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588" w:type="dxa"/>
        <w:tblLook w:val="04A0" w:firstRow="1" w:lastRow="0" w:firstColumn="1" w:lastColumn="0" w:noHBand="0" w:noVBand="1"/>
      </w:tblPr>
      <w:tblGrid>
        <w:gridCol w:w="1511"/>
        <w:gridCol w:w="1511"/>
        <w:gridCol w:w="1511"/>
        <w:gridCol w:w="1511"/>
        <w:gridCol w:w="1511"/>
        <w:gridCol w:w="1512"/>
        <w:gridCol w:w="6521"/>
      </w:tblGrid>
      <w:tr w:rsidR="006C0D15" w:rsidTr="00BE171C">
        <w:tc>
          <w:tcPr>
            <w:tcW w:w="15588" w:type="dxa"/>
            <w:gridSpan w:val="7"/>
          </w:tcPr>
          <w:p w:rsidR="006C0D15" w:rsidRDefault="00682921" w:rsidP="00D30929">
            <w:pPr>
              <w:jc w:val="center"/>
            </w:pPr>
            <w:r>
              <w:t>Year 6</w:t>
            </w:r>
            <w:r w:rsidR="006C0D15">
              <w:t xml:space="preserve"> Writing Intention </w:t>
            </w:r>
            <w:r w:rsidR="006C0D15" w:rsidRPr="006C0D15">
              <w:t>Overview 20</w:t>
            </w:r>
            <w:r w:rsidR="00D30929">
              <w:t>20-21</w:t>
            </w:r>
          </w:p>
        </w:tc>
      </w:tr>
      <w:tr w:rsidR="008B20B3" w:rsidTr="009D2079">
        <w:tc>
          <w:tcPr>
            <w:tcW w:w="1511" w:type="dxa"/>
          </w:tcPr>
          <w:p w:rsidR="001367A8" w:rsidRPr="00BE171C" w:rsidRDefault="001367A8">
            <w:pPr>
              <w:rPr>
                <w:sz w:val="24"/>
              </w:rPr>
            </w:pPr>
            <w:r w:rsidRPr="00BE171C">
              <w:rPr>
                <w:sz w:val="24"/>
              </w:rPr>
              <w:t xml:space="preserve">Autumn 1 </w:t>
            </w:r>
          </w:p>
        </w:tc>
        <w:tc>
          <w:tcPr>
            <w:tcW w:w="1511" w:type="dxa"/>
          </w:tcPr>
          <w:p w:rsidR="001367A8" w:rsidRDefault="001367A8">
            <w:r>
              <w:t>Autumn 2</w:t>
            </w:r>
          </w:p>
        </w:tc>
        <w:tc>
          <w:tcPr>
            <w:tcW w:w="1511" w:type="dxa"/>
          </w:tcPr>
          <w:p w:rsidR="001367A8" w:rsidRDefault="001367A8">
            <w:r>
              <w:t>Spring 1</w:t>
            </w:r>
          </w:p>
        </w:tc>
        <w:tc>
          <w:tcPr>
            <w:tcW w:w="1511" w:type="dxa"/>
          </w:tcPr>
          <w:p w:rsidR="001367A8" w:rsidRDefault="001367A8">
            <w:r>
              <w:t>Spring 2</w:t>
            </w:r>
          </w:p>
        </w:tc>
        <w:tc>
          <w:tcPr>
            <w:tcW w:w="1511" w:type="dxa"/>
          </w:tcPr>
          <w:p w:rsidR="001367A8" w:rsidRDefault="001367A8">
            <w:r>
              <w:t>Summer 1</w:t>
            </w:r>
          </w:p>
        </w:tc>
        <w:tc>
          <w:tcPr>
            <w:tcW w:w="1512" w:type="dxa"/>
          </w:tcPr>
          <w:p w:rsidR="001367A8" w:rsidRDefault="001367A8">
            <w:r>
              <w:t>Summer 2</w:t>
            </w:r>
          </w:p>
        </w:tc>
        <w:tc>
          <w:tcPr>
            <w:tcW w:w="6521" w:type="dxa"/>
          </w:tcPr>
          <w:p w:rsidR="001367A8" w:rsidRDefault="001367A8" w:rsidP="001367A8">
            <w:pPr>
              <w:jc w:val="center"/>
            </w:pPr>
            <w:r>
              <w:t>Insight KPIs</w:t>
            </w:r>
          </w:p>
        </w:tc>
      </w:tr>
      <w:tr w:rsidR="008B20B3" w:rsidTr="009D2079">
        <w:trPr>
          <w:trHeight w:val="7574"/>
        </w:trPr>
        <w:tc>
          <w:tcPr>
            <w:tcW w:w="1511" w:type="dxa"/>
          </w:tcPr>
          <w:p w:rsidR="00620D7B" w:rsidRPr="00620D7B" w:rsidRDefault="00620D7B" w:rsidP="00E56B60">
            <w:pPr>
              <w:rPr>
                <w:rFonts w:ascii="Sassoon Penpals" w:hAnsi="Sassoon Penpals"/>
                <w:sz w:val="20"/>
                <w:szCs w:val="20"/>
              </w:rPr>
            </w:pPr>
            <w:r w:rsidRPr="002B2740">
              <w:rPr>
                <w:rFonts w:ascii="Sassoon Penpals" w:hAnsi="Sassoon Penpals"/>
                <w:b/>
                <w:sz w:val="20"/>
                <w:szCs w:val="20"/>
              </w:rPr>
              <w:t>Topic:</w:t>
            </w:r>
            <w:r w:rsidRPr="00620D7B">
              <w:rPr>
                <w:rFonts w:ascii="Sassoon Penpals" w:hAnsi="Sassoon Penpals"/>
                <w:sz w:val="20"/>
                <w:szCs w:val="20"/>
              </w:rPr>
              <w:t xml:space="preserve"> Civil Rights</w:t>
            </w:r>
          </w:p>
          <w:p w:rsidR="00620D7B" w:rsidRPr="00620D7B" w:rsidRDefault="00620D7B" w:rsidP="00E56B60">
            <w:pPr>
              <w:rPr>
                <w:rFonts w:ascii="Sassoon Penpals" w:hAnsi="Sassoon Penpals"/>
                <w:sz w:val="20"/>
                <w:szCs w:val="20"/>
              </w:rPr>
            </w:pPr>
          </w:p>
          <w:p w:rsidR="00620D7B" w:rsidRDefault="00620D7B" w:rsidP="00E56B60">
            <w:pPr>
              <w:rPr>
                <w:rFonts w:ascii="Sassoon Penpals" w:hAnsi="Sassoon Penpals"/>
                <w:sz w:val="20"/>
                <w:szCs w:val="20"/>
              </w:rPr>
            </w:pPr>
            <w:r w:rsidRPr="00D465E6">
              <w:rPr>
                <w:rFonts w:ascii="Sassoon Penpals" w:hAnsi="Sassoon Penpals"/>
                <w:b/>
                <w:sz w:val="20"/>
                <w:szCs w:val="20"/>
                <w:highlight w:val="green"/>
              </w:rPr>
              <w:t>Text</w:t>
            </w:r>
            <w:r w:rsidRPr="00D465E6">
              <w:rPr>
                <w:rFonts w:ascii="Sassoon Penpals" w:hAnsi="Sassoon Penpals"/>
                <w:sz w:val="20"/>
                <w:szCs w:val="20"/>
                <w:highlight w:val="green"/>
              </w:rPr>
              <w:t>: There’s a Boy in the Girls’ Bathroom</w:t>
            </w:r>
          </w:p>
          <w:p w:rsidR="00E8582E" w:rsidRPr="00620D7B" w:rsidRDefault="00E8582E" w:rsidP="00E56B60">
            <w:pPr>
              <w:rPr>
                <w:rFonts w:ascii="Sassoon Penpals" w:hAnsi="Sassoon Penpals"/>
                <w:sz w:val="20"/>
                <w:szCs w:val="20"/>
              </w:rPr>
            </w:pPr>
          </w:p>
          <w:p w:rsidR="00E8582E" w:rsidRPr="00E8582E" w:rsidRDefault="00E8582E" w:rsidP="00E56B60">
            <w:pPr>
              <w:rPr>
                <w:rFonts w:ascii="Sassoon Penpals" w:hAnsi="Sassoon Penpals"/>
                <w:b/>
                <w:sz w:val="20"/>
                <w:szCs w:val="20"/>
              </w:rPr>
            </w:pPr>
            <w:r w:rsidRPr="00E8582E">
              <w:rPr>
                <w:rFonts w:ascii="Sassoon Penpals" w:hAnsi="Sassoon Penpals"/>
                <w:b/>
                <w:sz w:val="20"/>
                <w:szCs w:val="20"/>
              </w:rPr>
              <w:t>Sustained writing outcomes</w:t>
            </w:r>
          </w:p>
          <w:p w:rsidR="00E8582E" w:rsidRDefault="00E8582E" w:rsidP="00E56B60">
            <w:pPr>
              <w:rPr>
                <w:rFonts w:ascii="Sassoon Penpals" w:hAnsi="Sassoon Penpals"/>
                <w:sz w:val="20"/>
                <w:szCs w:val="20"/>
              </w:rPr>
            </w:pPr>
          </w:p>
          <w:p w:rsidR="00E56B60" w:rsidRPr="00620D7B" w:rsidRDefault="00E56B60" w:rsidP="00E56B60">
            <w:pPr>
              <w:rPr>
                <w:rFonts w:ascii="Sassoon Penpals" w:hAnsi="Sassoon Penpals"/>
                <w:sz w:val="20"/>
                <w:szCs w:val="20"/>
              </w:rPr>
            </w:pPr>
            <w:r w:rsidRPr="00620D7B">
              <w:rPr>
                <w:rFonts w:ascii="Sassoon Penpals" w:hAnsi="Sassoon Penpals"/>
                <w:sz w:val="20"/>
                <w:szCs w:val="20"/>
              </w:rPr>
              <w:t>Persuasive letter – Class Job</w:t>
            </w:r>
          </w:p>
          <w:p w:rsidR="00E56B60" w:rsidRPr="00620D7B" w:rsidRDefault="00E56B60" w:rsidP="00E56B60">
            <w:pPr>
              <w:rPr>
                <w:rFonts w:ascii="Sassoon Penpals" w:hAnsi="Sassoon Penpals"/>
                <w:sz w:val="20"/>
                <w:szCs w:val="20"/>
              </w:rPr>
            </w:pPr>
          </w:p>
          <w:p w:rsidR="003F0DB1" w:rsidRPr="00620D7B" w:rsidRDefault="00E56B60" w:rsidP="00E56B60">
            <w:pPr>
              <w:rPr>
                <w:rFonts w:ascii="Sassoon Penpals" w:hAnsi="Sassoon Penpals"/>
                <w:sz w:val="20"/>
                <w:szCs w:val="20"/>
              </w:rPr>
            </w:pPr>
            <w:r w:rsidRPr="00620D7B">
              <w:rPr>
                <w:rFonts w:ascii="Sassoon Penpals" w:hAnsi="Sassoon Penpals"/>
                <w:sz w:val="20"/>
                <w:szCs w:val="20"/>
              </w:rPr>
              <w:t>Descriptive narrative – Slow write</w:t>
            </w:r>
            <w:r w:rsidR="00E8582E">
              <w:rPr>
                <w:rFonts w:ascii="Sassoon Penpals" w:hAnsi="Sassoon Penpals"/>
                <w:sz w:val="20"/>
                <w:szCs w:val="20"/>
              </w:rPr>
              <w:t xml:space="preserve"> </w:t>
            </w:r>
          </w:p>
          <w:p w:rsidR="003F0DB1" w:rsidRPr="00620D7B" w:rsidRDefault="003F0DB1" w:rsidP="003F0DB1">
            <w:pPr>
              <w:rPr>
                <w:rFonts w:ascii="Sassoon Penpals" w:hAnsi="Sassoon Penpals" w:cs="Arial"/>
                <w:color w:val="7030A0"/>
                <w:sz w:val="20"/>
                <w:szCs w:val="20"/>
              </w:rPr>
            </w:pPr>
            <w:r w:rsidRPr="00620D7B">
              <w:rPr>
                <w:rFonts w:ascii="Sassoon Penpals" w:hAnsi="Sassoon Penpals" w:cs="Arial"/>
                <w:color w:val="7030A0"/>
                <w:sz w:val="20"/>
                <w:szCs w:val="20"/>
              </w:rPr>
              <w:t>in writing narratives, considering how authors have developed characters and settings in what pupils have read, listened to or seen performed</w:t>
            </w:r>
          </w:p>
          <w:p w:rsidR="00620D7B" w:rsidRPr="00620D7B" w:rsidRDefault="00620D7B" w:rsidP="003F0DB1">
            <w:pPr>
              <w:rPr>
                <w:rFonts w:ascii="Sassoon Penpals" w:hAnsi="Sassoon Penpals" w:cs="Arial"/>
                <w:color w:val="7030A0"/>
                <w:sz w:val="20"/>
                <w:szCs w:val="20"/>
              </w:rPr>
            </w:pPr>
          </w:p>
          <w:p w:rsidR="003F0DB1" w:rsidRPr="00620D7B" w:rsidRDefault="00620D7B" w:rsidP="00E56B60">
            <w:pPr>
              <w:rPr>
                <w:rFonts w:ascii="Sassoon Penpals" w:hAnsi="Sassoon Penpals"/>
                <w:sz w:val="20"/>
                <w:szCs w:val="20"/>
              </w:rPr>
            </w:pPr>
            <w:r w:rsidRPr="00620D7B">
              <w:rPr>
                <w:rFonts w:ascii="Sassoon Penpals" w:hAnsi="Sassoon Penpals" w:cs="Arial"/>
                <w:color w:val="FF0000"/>
                <w:sz w:val="20"/>
                <w:szCs w:val="20"/>
              </w:rPr>
              <w:t>The pupil can: use the range of punctuation taught at key stage 2 correctly (e.g. semi-colons, dashes, colons, hyphens)</w:t>
            </w:r>
          </w:p>
          <w:p w:rsidR="00E56B60" w:rsidRPr="00620D7B" w:rsidRDefault="00E56B60" w:rsidP="00E56B60">
            <w:pPr>
              <w:rPr>
                <w:rFonts w:ascii="Sassoon Penpals" w:hAnsi="Sassoon Penpals"/>
                <w:sz w:val="20"/>
                <w:szCs w:val="20"/>
              </w:rPr>
            </w:pPr>
          </w:p>
          <w:p w:rsidR="00E56B60" w:rsidRPr="00620D7B" w:rsidRDefault="00E56B60" w:rsidP="00E56B60">
            <w:pPr>
              <w:rPr>
                <w:rFonts w:ascii="Sassoon Penpals" w:hAnsi="Sassoon Penpals"/>
                <w:sz w:val="20"/>
                <w:szCs w:val="20"/>
              </w:rPr>
            </w:pPr>
            <w:r w:rsidRPr="00620D7B">
              <w:rPr>
                <w:rFonts w:ascii="Sassoon Penpals" w:hAnsi="Sassoon Penpals"/>
                <w:sz w:val="20"/>
                <w:szCs w:val="20"/>
              </w:rPr>
              <w:t xml:space="preserve">Biography </w:t>
            </w:r>
          </w:p>
          <w:p w:rsidR="00E56B60" w:rsidRPr="00620D7B" w:rsidRDefault="00E56B60" w:rsidP="00E56B60">
            <w:pPr>
              <w:rPr>
                <w:rFonts w:ascii="Sassoon Penpals" w:hAnsi="Sassoon Penpals"/>
                <w:sz w:val="20"/>
                <w:szCs w:val="20"/>
              </w:rPr>
            </w:pPr>
            <w:r w:rsidRPr="00620D7B">
              <w:rPr>
                <w:rFonts w:ascii="Sassoon Penpals" w:hAnsi="Sassoon Penpals"/>
                <w:sz w:val="20"/>
                <w:szCs w:val="20"/>
              </w:rPr>
              <w:t>Famous Person</w:t>
            </w:r>
            <w:r w:rsidR="003F0DB1" w:rsidRPr="00620D7B">
              <w:rPr>
                <w:rFonts w:ascii="Sassoon Penpals" w:hAnsi="Sassoon Penpals"/>
                <w:sz w:val="20"/>
                <w:szCs w:val="20"/>
              </w:rPr>
              <w:t xml:space="preserve"> linked to Civil Rights</w:t>
            </w:r>
            <w:bookmarkStart w:id="0" w:name="_GoBack"/>
            <w:bookmarkEnd w:id="0"/>
          </w:p>
          <w:p w:rsidR="00E56B60" w:rsidRPr="00620D7B" w:rsidRDefault="00E56B60" w:rsidP="00E56B60">
            <w:pPr>
              <w:rPr>
                <w:rFonts w:ascii="Sassoon Penpals" w:hAnsi="Sassoon Penpals" w:cs="Arial"/>
                <w:color w:val="7030A0"/>
                <w:sz w:val="20"/>
                <w:szCs w:val="20"/>
              </w:rPr>
            </w:pPr>
            <w:r w:rsidRPr="00620D7B">
              <w:rPr>
                <w:rFonts w:ascii="Sassoon Penpals" w:hAnsi="Sassoon Penpals" w:cs="Arial"/>
                <w:color w:val="7030A0"/>
                <w:sz w:val="20"/>
                <w:szCs w:val="20"/>
              </w:rPr>
              <w:t>The pupil can: use a range of devices to build cohesion</w:t>
            </w:r>
          </w:p>
          <w:p w:rsidR="00E56B60" w:rsidRPr="00620D7B" w:rsidRDefault="00E56B60" w:rsidP="00E56B60">
            <w:pPr>
              <w:rPr>
                <w:rFonts w:ascii="Sassoon Penpals" w:hAnsi="Sassoon Penpals"/>
                <w:sz w:val="20"/>
                <w:szCs w:val="20"/>
              </w:rPr>
            </w:pPr>
          </w:p>
          <w:p w:rsidR="00E56B60" w:rsidRDefault="00E56B60" w:rsidP="00E56B60">
            <w:pPr>
              <w:rPr>
                <w:rFonts w:ascii="Sassoon Penpals" w:hAnsi="Sassoon Penpals" w:cs="Arial"/>
                <w:color w:val="7030A0"/>
                <w:sz w:val="20"/>
                <w:szCs w:val="20"/>
              </w:rPr>
            </w:pPr>
            <w:r w:rsidRPr="00620D7B">
              <w:rPr>
                <w:rFonts w:ascii="Sassoon Penpals" w:hAnsi="Sassoon Penpals" w:cs="Arial"/>
                <w:color w:val="7030A0"/>
                <w:sz w:val="20"/>
                <w:szCs w:val="20"/>
              </w:rPr>
              <w:t xml:space="preserve">The pupil can: use </w:t>
            </w:r>
            <w:r w:rsidRPr="00620D7B">
              <w:rPr>
                <w:rFonts w:ascii="Sassoon Penpals" w:hAnsi="Sassoon Penpals" w:cs="Arial"/>
                <w:color w:val="7030A0"/>
                <w:sz w:val="20"/>
                <w:szCs w:val="20"/>
              </w:rPr>
              <w:lastRenderedPageBreak/>
              <w:t>verb tenses consistently and correctly throughout their writing</w:t>
            </w:r>
          </w:p>
          <w:p w:rsidR="00E8582E" w:rsidRDefault="00E8582E" w:rsidP="00E56B60">
            <w:pPr>
              <w:rPr>
                <w:rFonts w:ascii="Sassoon Penpals" w:hAnsi="Sassoon Penpals" w:cs="Arial"/>
                <w:color w:val="7030A0"/>
                <w:sz w:val="20"/>
                <w:szCs w:val="20"/>
              </w:rPr>
            </w:pPr>
          </w:p>
          <w:p w:rsidR="001367A8" w:rsidRDefault="00E8582E" w:rsidP="00BE171C">
            <w:pPr>
              <w:rPr>
                <w:rFonts w:ascii="Sassoon Penpals" w:hAnsi="Sassoon Penpals"/>
                <w:b/>
                <w:sz w:val="24"/>
                <w:szCs w:val="24"/>
              </w:rPr>
            </w:pPr>
            <w:r w:rsidRPr="000754BE">
              <w:rPr>
                <w:rFonts w:ascii="Sassoon Penpals" w:hAnsi="Sassoon Penpals"/>
                <w:b/>
                <w:sz w:val="24"/>
                <w:szCs w:val="24"/>
              </w:rPr>
              <w:t>Cross curricular opportunities</w:t>
            </w:r>
          </w:p>
          <w:p w:rsidR="00E8582E" w:rsidRDefault="00E8582E" w:rsidP="00BE171C">
            <w:pPr>
              <w:rPr>
                <w:rFonts w:ascii="Sassoon Penpals" w:hAnsi="Sassoon Penpals"/>
                <w:b/>
                <w:sz w:val="24"/>
                <w:szCs w:val="24"/>
              </w:rPr>
            </w:pPr>
          </w:p>
          <w:p w:rsidR="00E8582E" w:rsidRDefault="00E8582E" w:rsidP="00BE171C">
            <w:pPr>
              <w:rPr>
                <w:rFonts w:ascii="Sassoon Penpals" w:hAnsi="Sassoon Penpals"/>
                <w:sz w:val="24"/>
                <w:szCs w:val="24"/>
              </w:rPr>
            </w:pPr>
            <w:r w:rsidRPr="00E8582E">
              <w:rPr>
                <w:rFonts w:ascii="Sassoon Penpals" w:hAnsi="Sassoon Penpals"/>
                <w:sz w:val="24"/>
                <w:szCs w:val="24"/>
              </w:rPr>
              <w:t xml:space="preserve">Biography linked to Civil </w:t>
            </w:r>
            <w:proofErr w:type="spellStart"/>
            <w:r w:rsidRPr="00E8582E">
              <w:rPr>
                <w:rFonts w:ascii="Sassoon Penpals" w:hAnsi="Sassoon Penpals"/>
                <w:sz w:val="24"/>
                <w:szCs w:val="24"/>
              </w:rPr>
              <w:t>Rghts</w:t>
            </w:r>
            <w:proofErr w:type="spellEnd"/>
          </w:p>
          <w:p w:rsidR="002B2740" w:rsidRDefault="002B2740" w:rsidP="00BE171C">
            <w:pPr>
              <w:rPr>
                <w:rFonts w:ascii="Sassoon Penpals" w:hAnsi="Sassoon Penpals"/>
                <w:sz w:val="24"/>
                <w:szCs w:val="24"/>
              </w:rPr>
            </w:pPr>
          </w:p>
          <w:p w:rsidR="002B2740" w:rsidRPr="000754BE" w:rsidRDefault="002B2740" w:rsidP="002B2740">
            <w:pPr>
              <w:rPr>
                <w:rFonts w:ascii="Sassoon Penpals" w:hAnsi="Sassoon Penpals"/>
                <w:b/>
                <w:sz w:val="24"/>
                <w:szCs w:val="24"/>
              </w:rPr>
            </w:pPr>
            <w:r w:rsidRPr="000754BE">
              <w:rPr>
                <w:rFonts w:ascii="Sassoon Penpals" w:hAnsi="Sassoon Penpals"/>
                <w:b/>
                <w:sz w:val="24"/>
                <w:szCs w:val="24"/>
              </w:rPr>
              <w:t>Additional SPAG</w:t>
            </w:r>
          </w:p>
          <w:p w:rsidR="002B2740" w:rsidRPr="00E70500" w:rsidRDefault="002B2740" w:rsidP="00BE171C">
            <w:pPr>
              <w:rPr>
                <w:rFonts w:ascii="Sassoon Penpals" w:hAnsi="Sassoon Penpals"/>
                <w:szCs w:val="20"/>
              </w:rPr>
            </w:pPr>
            <w:r w:rsidRPr="00E70500">
              <w:rPr>
                <w:rFonts w:ascii="Sassoon Penpals" w:hAnsi="Sassoon Penpals"/>
                <w:szCs w:val="20"/>
              </w:rPr>
              <w:t>Commas</w:t>
            </w:r>
          </w:p>
          <w:p w:rsidR="002B2740" w:rsidRPr="00E70500" w:rsidRDefault="002B2740" w:rsidP="00BE171C">
            <w:pPr>
              <w:rPr>
                <w:rFonts w:ascii="Sassoon Penpals" w:hAnsi="Sassoon Penpals"/>
                <w:szCs w:val="20"/>
              </w:rPr>
            </w:pPr>
            <w:proofErr w:type="spellStart"/>
            <w:r w:rsidRPr="00E70500">
              <w:rPr>
                <w:rFonts w:ascii="Sassoon Penpals" w:hAnsi="Sassoon Penpals"/>
                <w:szCs w:val="20"/>
              </w:rPr>
              <w:t>Subordiante</w:t>
            </w:r>
            <w:proofErr w:type="spellEnd"/>
            <w:r w:rsidRPr="00E70500">
              <w:rPr>
                <w:rFonts w:ascii="Sassoon Penpals" w:hAnsi="Sassoon Penpals"/>
                <w:szCs w:val="20"/>
              </w:rPr>
              <w:t xml:space="preserve"> </w:t>
            </w:r>
            <w:r w:rsidR="00E70500" w:rsidRPr="00E70500">
              <w:rPr>
                <w:rFonts w:ascii="Sassoon Penpals" w:hAnsi="Sassoon Penpals"/>
                <w:szCs w:val="20"/>
              </w:rPr>
              <w:t>conjunctions</w:t>
            </w:r>
          </w:p>
          <w:p w:rsidR="002B2740" w:rsidRPr="00E70500" w:rsidRDefault="002B2740" w:rsidP="00BE171C">
            <w:pPr>
              <w:rPr>
                <w:rFonts w:ascii="Sassoon Penpals" w:hAnsi="Sassoon Penpals"/>
                <w:szCs w:val="20"/>
              </w:rPr>
            </w:pPr>
            <w:r w:rsidRPr="00E70500">
              <w:rPr>
                <w:rFonts w:ascii="Sassoon Penpals" w:hAnsi="Sassoon Penpals"/>
                <w:szCs w:val="20"/>
              </w:rPr>
              <w:t>parenthesis</w:t>
            </w:r>
          </w:p>
          <w:p w:rsidR="002B2740" w:rsidRPr="00E70500" w:rsidRDefault="002B2740" w:rsidP="00BE171C">
            <w:pPr>
              <w:rPr>
                <w:rFonts w:ascii="Sassoon Penpals" w:hAnsi="Sassoon Penpals"/>
                <w:szCs w:val="20"/>
              </w:rPr>
            </w:pPr>
            <w:r w:rsidRPr="00E70500">
              <w:rPr>
                <w:rFonts w:ascii="Sassoon Penpals" w:hAnsi="Sassoon Penpals"/>
                <w:szCs w:val="20"/>
              </w:rPr>
              <w:t>Clauses and phrases</w:t>
            </w:r>
          </w:p>
          <w:p w:rsidR="00620D7B" w:rsidRPr="00620D7B" w:rsidRDefault="00620D7B" w:rsidP="00BE171C">
            <w:pPr>
              <w:rPr>
                <w:rFonts w:ascii="Sassoon Penpals" w:hAnsi="Sassoon Penpals"/>
                <w:sz w:val="20"/>
                <w:szCs w:val="20"/>
              </w:rPr>
            </w:pPr>
          </w:p>
        </w:tc>
        <w:tc>
          <w:tcPr>
            <w:tcW w:w="1511" w:type="dxa"/>
          </w:tcPr>
          <w:p w:rsidR="005516B9" w:rsidRDefault="00620D7B" w:rsidP="00E56B60">
            <w:pPr>
              <w:rPr>
                <w:rFonts w:ascii="Sassoon Penpals" w:hAnsi="Sassoon Penpals"/>
                <w:sz w:val="20"/>
                <w:szCs w:val="20"/>
              </w:rPr>
            </w:pPr>
            <w:r w:rsidRPr="002B2740">
              <w:rPr>
                <w:rFonts w:ascii="Sassoon Penpals" w:hAnsi="Sassoon Penpals"/>
                <w:b/>
                <w:sz w:val="20"/>
                <w:szCs w:val="20"/>
              </w:rPr>
              <w:lastRenderedPageBreak/>
              <w:t>Topic:</w:t>
            </w:r>
            <w:r>
              <w:rPr>
                <w:rFonts w:ascii="Sassoon Penpals" w:hAnsi="Sassoon Penpals"/>
                <w:sz w:val="20"/>
                <w:szCs w:val="20"/>
              </w:rPr>
              <w:t xml:space="preserve"> </w:t>
            </w:r>
            <w:r w:rsidR="005516B9">
              <w:rPr>
                <w:rFonts w:ascii="Sassoon Penpals" w:hAnsi="Sassoon Penpals"/>
                <w:sz w:val="20"/>
                <w:szCs w:val="20"/>
              </w:rPr>
              <w:t>Earthquakes/</w:t>
            </w:r>
          </w:p>
          <w:p w:rsidR="00620D7B" w:rsidRDefault="005516B9" w:rsidP="00E56B60">
            <w:pPr>
              <w:rPr>
                <w:rFonts w:ascii="Sassoon Penpals" w:hAnsi="Sassoon Penpals"/>
                <w:sz w:val="20"/>
                <w:szCs w:val="20"/>
              </w:rPr>
            </w:pPr>
            <w:r>
              <w:rPr>
                <w:rFonts w:ascii="Sassoon Penpals" w:hAnsi="Sassoon Penpals"/>
                <w:sz w:val="20"/>
                <w:szCs w:val="20"/>
              </w:rPr>
              <w:t>Volcanoes</w:t>
            </w:r>
          </w:p>
          <w:p w:rsidR="00620D7B" w:rsidRDefault="00620D7B" w:rsidP="00E56B60">
            <w:pPr>
              <w:rPr>
                <w:rFonts w:ascii="Sassoon Penpals" w:hAnsi="Sassoon Penpals"/>
                <w:sz w:val="20"/>
                <w:szCs w:val="20"/>
              </w:rPr>
            </w:pPr>
          </w:p>
          <w:p w:rsidR="00620D7B" w:rsidRDefault="00620D7B" w:rsidP="00E56B60">
            <w:pPr>
              <w:rPr>
                <w:rFonts w:ascii="Sassoon Penpals" w:hAnsi="Sassoon Penpals"/>
                <w:sz w:val="20"/>
                <w:szCs w:val="20"/>
              </w:rPr>
            </w:pPr>
            <w:r w:rsidRPr="002B2740">
              <w:rPr>
                <w:rFonts w:ascii="Sassoon Penpals" w:hAnsi="Sassoon Penpals"/>
                <w:b/>
                <w:sz w:val="20"/>
                <w:szCs w:val="20"/>
              </w:rPr>
              <w:t xml:space="preserve">Text: </w:t>
            </w:r>
          </w:p>
          <w:p w:rsidR="00E8582E" w:rsidRDefault="00E8582E" w:rsidP="00E56B60">
            <w:pPr>
              <w:rPr>
                <w:rFonts w:ascii="Sassoon Penpals" w:hAnsi="Sassoon Penpals"/>
                <w:sz w:val="20"/>
                <w:szCs w:val="20"/>
              </w:rPr>
            </w:pPr>
          </w:p>
          <w:p w:rsidR="00E8582E" w:rsidRPr="00E8582E" w:rsidRDefault="00E8582E" w:rsidP="00E8582E">
            <w:pPr>
              <w:rPr>
                <w:rFonts w:ascii="Sassoon Penpals" w:hAnsi="Sassoon Penpals"/>
                <w:b/>
                <w:sz w:val="20"/>
                <w:szCs w:val="20"/>
              </w:rPr>
            </w:pPr>
            <w:r w:rsidRPr="00E8582E">
              <w:rPr>
                <w:rFonts w:ascii="Sassoon Penpals" w:hAnsi="Sassoon Penpals"/>
                <w:b/>
                <w:sz w:val="20"/>
                <w:szCs w:val="20"/>
              </w:rPr>
              <w:t>Sustained writing outcomes</w:t>
            </w:r>
          </w:p>
          <w:p w:rsidR="00E8582E" w:rsidRDefault="00E8582E" w:rsidP="00E56B60">
            <w:pPr>
              <w:rPr>
                <w:rFonts w:ascii="Sassoon Penpals" w:hAnsi="Sassoon Penpals"/>
                <w:sz w:val="20"/>
                <w:szCs w:val="20"/>
              </w:rPr>
            </w:pPr>
          </w:p>
          <w:p w:rsidR="00E56B60" w:rsidRPr="00620D7B" w:rsidRDefault="00E56B60" w:rsidP="00E56B60">
            <w:pPr>
              <w:rPr>
                <w:rFonts w:ascii="Sassoon Penpals" w:hAnsi="Sassoon Penpals"/>
                <w:sz w:val="20"/>
                <w:szCs w:val="20"/>
              </w:rPr>
            </w:pPr>
          </w:p>
          <w:p w:rsidR="00E56B60" w:rsidRPr="00620D7B" w:rsidRDefault="00E56B60" w:rsidP="00E56B60">
            <w:pPr>
              <w:rPr>
                <w:rFonts w:ascii="Sassoon Penpals" w:hAnsi="Sassoon Penpals"/>
                <w:sz w:val="20"/>
                <w:szCs w:val="20"/>
              </w:rPr>
            </w:pPr>
            <w:r w:rsidRPr="00620D7B">
              <w:rPr>
                <w:rFonts w:ascii="Sassoon Penpals" w:hAnsi="Sassoon Penpals"/>
                <w:sz w:val="20"/>
                <w:szCs w:val="20"/>
              </w:rPr>
              <w:t xml:space="preserve">Poetry - WW 1 </w:t>
            </w:r>
          </w:p>
          <w:p w:rsidR="00E56B60" w:rsidRPr="00620D7B" w:rsidRDefault="00E56B60" w:rsidP="00E56B60">
            <w:pPr>
              <w:rPr>
                <w:rFonts w:ascii="Sassoon Penpals" w:hAnsi="Sassoon Penpals"/>
                <w:sz w:val="20"/>
                <w:szCs w:val="20"/>
              </w:rPr>
            </w:pPr>
          </w:p>
          <w:p w:rsidR="00E56B60" w:rsidRDefault="00E56B60" w:rsidP="00E56B60">
            <w:pPr>
              <w:rPr>
                <w:rFonts w:ascii="Sassoon Penpals" w:hAnsi="Sassoon Penpals"/>
                <w:sz w:val="20"/>
                <w:szCs w:val="20"/>
              </w:rPr>
            </w:pPr>
            <w:r w:rsidRPr="00620D7B">
              <w:rPr>
                <w:rFonts w:ascii="Sassoon Penpals" w:hAnsi="Sassoon Penpals" w:cs="Arial"/>
                <w:b/>
                <w:bCs/>
                <w:color w:val="7030A0"/>
                <w:sz w:val="20"/>
                <w:szCs w:val="20"/>
              </w:rPr>
              <w:t>using expanded noun phrases to convey complicated information concisely</w:t>
            </w:r>
            <w:r w:rsidRPr="00620D7B">
              <w:rPr>
                <w:rFonts w:ascii="Sassoon Penpals" w:hAnsi="Sassoon Penpals" w:cs="Arial"/>
                <w:b/>
                <w:bCs/>
                <w:color w:val="7030A0"/>
                <w:sz w:val="20"/>
                <w:szCs w:val="20"/>
              </w:rPr>
              <w:br/>
            </w:r>
          </w:p>
          <w:p w:rsidR="008B20B3" w:rsidRDefault="008B20B3" w:rsidP="00E56B60">
            <w:pPr>
              <w:rPr>
                <w:rFonts w:ascii="Sassoon Penpals" w:hAnsi="Sassoon Penpals"/>
                <w:sz w:val="20"/>
                <w:szCs w:val="20"/>
              </w:rPr>
            </w:pPr>
            <w:r>
              <w:rPr>
                <w:rFonts w:ascii="Sassoon Penpals" w:hAnsi="Sassoon Penpals"/>
                <w:sz w:val="20"/>
                <w:szCs w:val="20"/>
              </w:rPr>
              <w:t>Explanation text – earthquake/</w:t>
            </w:r>
          </w:p>
          <w:p w:rsidR="008B20B3" w:rsidRDefault="008B20B3" w:rsidP="00E56B60">
            <w:pPr>
              <w:rPr>
                <w:rFonts w:ascii="Sassoon Penpals" w:hAnsi="Sassoon Penpals"/>
                <w:sz w:val="20"/>
                <w:szCs w:val="20"/>
              </w:rPr>
            </w:pPr>
            <w:r>
              <w:rPr>
                <w:rFonts w:ascii="Sassoon Penpals" w:hAnsi="Sassoon Penpals"/>
                <w:sz w:val="20"/>
                <w:szCs w:val="20"/>
              </w:rPr>
              <w:t>volcanoes</w:t>
            </w:r>
          </w:p>
          <w:p w:rsidR="008B20B3" w:rsidRPr="00620D7B" w:rsidRDefault="008B20B3" w:rsidP="008B20B3">
            <w:pPr>
              <w:rPr>
                <w:rFonts w:ascii="Sassoon Penpals" w:hAnsi="Sassoon Penpals"/>
                <w:sz w:val="20"/>
                <w:szCs w:val="20"/>
              </w:rPr>
            </w:pPr>
            <w:r w:rsidRPr="00620D7B">
              <w:rPr>
                <w:rFonts w:ascii="Sassoon Penpals" w:hAnsi="Sassoon Penpals" w:cs="Arial"/>
                <w:color w:val="7030A0"/>
                <w:sz w:val="20"/>
                <w:szCs w:val="20"/>
              </w:rPr>
              <w:t>identifying the audience for and purpose of the writing, selecting the appropriate form and using other similar writing as models for their own</w:t>
            </w:r>
            <w:r w:rsidRPr="00620D7B">
              <w:rPr>
                <w:rFonts w:ascii="Sassoon Penpals" w:hAnsi="Sassoon Penpals"/>
                <w:sz w:val="20"/>
                <w:szCs w:val="20"/>
              </w:rPr>
              <w:t xml:space="preserve"> </w:t>
            </w:r>
          </w:p>
          <w:p w:rsidR="008B20B3" w:rsidRPr="00620D7B" w:rsidRDefault="008B20B3" w:rsidP="008B20B3">
            <w:pPr>
              <w:rPr>
                <w:rFonts w:ascii="Sassoon Penpals" w:hAnsi="Sassoon Penpals"/>
                <w:sz w:val="20"/>
                <w:szCs w:val="20"/>
              </w:rPr>
            </w:pPr>
          </w:p>
          <w:p w:rsidR="008B20B3" w:rsidRPr="00620D7B" w:rsidRDefault="008B20B3" w:rsidP="008B20B3">
            <w:pPr>
              <w:rPr>
                <w:rFonts w:ascii="Sassoon Penpals" w:hAnsi="Sassoon Penpals"/>
                <w:sz w:val="20"/>
                <w:szCs w:val="20"/>
              </w:rPr>
            </w:pPr>
            <w:r w:rsidRPr="00620D7B">
              <w:rPr>
                <w:rFonts w:ascii="Sassoon Penpals" w:hAnsi="Sassoon Penpals" w:cs="Arial"/>
                <w:color w:val="7030A0"/>
                <w:sz w:val="20"/>
                <w:szCs w:val="20"/>
              </w:rPr>
              <w:t>selecting appropriate grammar and vocabulary, understanding how such choices can change and enhance meaning</w:t>
            </w:r>
            <w:r w:rsidRPr="00620D7B">
              <w:rPr>
                <w:rFonts w:ascii="Sassoon Penpals" w:hAnsi="Sassoon Penpals"/>
                <w:sz w:val="20"/>
                <w:szCs w:val="20"/>
              </w:rPr>
              <w:t xml:space="preserve"> </w:t>
            </w:r>
          </w:p>
          <w:p w:rsidR="008B20B3" w:rsidRPr="00620D7B" w:rsidRDefault="008B20B3" w:rsidP="00E56B60">
            <w:pPr>
              <w:rPr>
                <w:rFonts w:ascii="Sassoon Penpals" w:hAnsi="Sassoon Penpals"/>
                <w:sz w:val="20"/>
                <w:szCs w:val="20"/>
              </w:rPr>
            </w:pPr>
          </w:p>
          <w:p w:rsidR="00E56B60" w:rsidRPr="00620D7B" w:rsidRDefault="00E56B60" w:rsidP="00E56B60">
            <w:pPr>
              <w:rPr>
                <w:rFonts w:ascii="Sassoon Penpals" w:hAnsi="Sassoon Penpals"/>
                <w:sz w:val="20"/>
                <w:szCs w:val="20"/>
              </w:rPr>
            </w:pPr>
            <w:r w:rsidRPr="00620D7B">
              <w:rPr>
                <w:rFonts w:ascii="Sassoon Penpals" w:hAnsi="Sassoon Penpals"/>
                <w:sz w:val="20"/>
                <w:szCs w:val="20"/>
              </w:rPr>
              <w:t xml:space="preserve">Descriptive narrative </w:t>
            </w:r>
            <w:r w:rsidRPr="00620D7B">
              <w:rPr>
                <w:rFonts w:ascii="Sassoon Penpals" w:hAnsi="Sassoon Penpals"/>
                <w:sz w:val="20"/>
                <w:szCs w:val="20"/>
              </w:rPr>
              <w:lastRenderedPageBreak/>
              <w:t>perspective – Christmas Story</w:t>
            </w:r>
          </w:p>
          <w:p w:rsidR="00E56B60" w:rsidRPr="00620D7B" w:rsidRDefault="00E56B60" w:rsidP="00E56B60">
            <w:pPr>
              <w:rPr>
                <w:rFonts w:ascii="Sassoon Penpals" w:hAnsi="Sassoon Penpals"/>
                <w:sz w:val="20"/>
                <w:szCs w:val="20"/>
              </w:rPr>
            </w:pPr>
          </w:p>
          <w:p w:rsidR="00E56B60" w:rsidRPr="00620D7B" w:rsidRDefault="00E56B60" w:rsidP="00E56B60">
            <w:pPr>
              <w:rPr>
                <w:rFonts w:ascii="Sassoon Penpals" w:hAnsi="Sassoon Penpals" w:cs="Arial"/>
                <w:color w:val="7030A0"/>
                <w:sz w:val="20"/>
                <w:szCs w:val="20"/>
              </w:rPr>
            </w:pPr>
            <w:r w:rsidRPr="00620D7B">
              <w:rPr>
                <w:rFonts w:ascii="Sassoon Penpals" w:hAnsi="Sassoon Penpals" w:cs="Arial"/>
                <w:color w:val="7030A0"/>
                <w:sz w:val="20"/>
                <w:szCs w:val="20"/>
              </w:rPr>
              <w:t>further cohesive devices such as grammatical connections and adverbials</w:t>
            </w:r>
          </w:p>
          <w:p w:rsidR="00E56B60" w:rsidRPr="00620D7B" w:rsidRDefault="00E56B60" w:rsidP="00E56B60">
            <w:pPr>
              <w:rPr>
                <w:rFonts w:ascii="Sassoon Penpals" w:hAnsi="Sassoon Penpals" w:cs="Arial"/>
                <w:color w:val="7030A0"/>
                <w:sz w:val="20"/>
                <w:szCs w:val="20"/>
              </w:rPr>
            </w:pPr>
          </w:p>
          <w:p w:rsidR="001367A8" w:rsidRDefault="00E56B60" w:rsidP="00E56B60">
            <w:pPr>
              <w:rPr>
                <w:rFonts w:ascii="Sassoon Penpals" w:hAnsi="Sassoon Penpals" w:cs="Arial"/>
                <w:b/>
                <w:bCs/>
                <w:color w:val="7030A0"/>
                <w:sz w:val="20"/>
                <w:szCs w:val="20"/>
              </w:rPr>
            </w:pPr>
            <w:r w:rsidRPr="00620D7B">
              <w:rPr>
                <w:rFonts w:ascii="Sassoon Penpals" w:hAnsi="Sassoon Penpals" w:cs="Arial"/>
                <w:b/>
                <w:bCs/>
                <w:color w:val="7030A0"/>
                <w:sz w:val="20"/>
                <w:szCs w:val="20"/>
              </w:rPr>
              <w:t>using semicolons, colons or dashes to mark boundaries between independent clauses</w:t>
            </w:r>
          </w:p>
          <w:p w:rsidR="00E8582E" w:rsidRDefault="00E8582E" w:rsidP="00E56B60">
            <w:pPr>
              <w:rPr>
                <w:rFonts w:ascii="Sassoon Penpals" w:hAnsi="Sassoon Penpals" w:cs="Arial"/>
                <w:b/>
                <w:bCs/>
                <w:color w:val="7030A0"/>
                <w:sz w:val="20"/>
                <w:szCs w:val="20"/>
              </w:rPr>
            </w:pPr>
          </w:p>
          <w:p w:rsidR="00E8582E" w:rsidRDefault="00E8582E" w:rsidP="00E8582E">
            <w:pPr>
              <w:rPr>
                <w:rFonts w:ascii="Sassoon Penpals" w:hAnsi="Sassoon Penpals"/>
                <w:b/>
                <w:sz w:val="24"/>
                <w:szCs w:val="24"/>
              </w:rPr>
            </w:pPr>
            <w:r w:rsidRPr="000754BE">
              <w:rPr>
                <w:rFonts w:ascii="Sassoon Penpals" w:hAnsi="Sassoon Penpals"/>
                <w:b/>
                <w:sz w:val="24"/>
                <w:szCs w:val="24"/>
              </w:rPr>
              <w:t>Cross curricular opportunities</w:t>
            </w:r>
          </w:p>
          <w:p w:rsidR="00E8582E" w:rsidRDefault="00E8582E" w:rsidP="00E8582E">
            <w:pPr>
              <w:rPr>
                <w:rFonts w:ascii="Sassoon Penpals" w:hAnsi="Sassoon Penpals"/>
                <w:b/>
                <w:sz w:val="24"/>
                <w:szCs w:val="24"/>
              </w:rPr>
            </w:pPr>
          </w:p>
          <w:p w:rsidR="008B20B3" w:rsidRDefault="008B20B3" w:rsidP="00E56B60">
            <w:pPr>
              <w:rPr>
                <w:rFonts w:ascii="Sassoon Penpals" w:hAnsi="Sassoon Penpals"/>
                <w:sz w:val="20"/>
                <w:szCs w:val="20"/>
              </w:rPr>
            </w:pPr>
            <w:r>
              <w:rPr>
                <w:rFonts w:ascii="Sassoon Penpals" w:hAnsi="Sassoon Penpals"/>
                <w:sz w:val="20"/>
                <w:szCs w:val="20"/>
              </w:rPr>
              <w:t>Explanation text linked to geography.</w:t>
            </w:r>
          </w:p>
          <w:p w:rsidR="008B20B3" w:rsidRDefault="008B20B3" w:rsidP="00E56B60">
            <w:pPr>
              <w:rPr>
                <w:rFonts w:ascii="Sassoon Penpals" w:hAnsi="Sassoon Penpals"/>
                <w:sz w:val="20"/>
                <w:szCs w:val="20"/>
              </w:rPr>
            </w:pPr>
          </w:p>
          <w:p w:rsidR="00E8582E" w:rsidRDefault="00E8582E" w:rsidP="00E56B60">
            <w:pPr>
              <w:rPr>
                <w:rFonts w:ascii="Sassoon Penpals" w:hAnsi="Sassoon Penpals"/>
                <w:sz w:val="20"/>
                <w:szCs w:val="20"/>
              </w:rPr>
            </w:pPr>
            <w:r>
              <w:rPr>
                <w:rFonts w:ascii="Sassoon Penpals" w:hAnsi="Sassoon Penpals"/>
                <w:sz w:val="20"/>
                <w:szCs w:val="20"/>
              </w:rPr>
              <w:t>Descriptive narrative linked to RE</w:t>
            </w:r>
          </w:p>
          <w:p w:rsidR="002B2740" w:rsidRDefault="002B2740" w:rsidP="00E56B60">
            <w:pPr>
              <w:rPr>
                <w:rFonts w:ascii="Sassoon Penpals" w:hAnsi="Sassoon Penpals"/>
                <w:sz w:val="20"/>
                <w:szCs w:val="20"/>
              </w:rPr>
            </w:pPr>
          </w:p>
          <w:p w:rsidR="002B2740" w:rsidRDefault="002B2740" w:rsidP="002B2740">
            <w:pPr>
              <w:rPr>
                <w:rFonts w:ascii="Sassoon Penpals" w:hAnsi="Sassoon Penpals"/>
                <w:b/>
                <w:sz w:val="24"/>
                <w:szCs w:val="24"/>
              </w:rPr>
            </w:pPr>
            <w:r w:rsidRPr="000754BE">
              <w:rPr>
                <w:rFonts w:ascii="Sassoon Penpals" w:hAnsi="Sassoon Penpals"/>
                <w:b/>
                <w:sz w:val="24"/>
                <w:szCs w:val="24"/>
              </w:rPr>
              <w:t>Additional SPAG</w:t>
            </w:r>
          </w:p>
          <w:p w:rsidR="00E70500" w:rsidRPr="00E70500" w:rsidRDefault="00E70500" w:rsidP="00E70500">
            <w:pPr>
              <w:rPr>
                <w:rFonts w:ascii="Sassoon Penpals" w:hAnsi="Sassoon Penpals"/>
                <w:sz w:val="24"/>
                <w:szCs w:val="20"/>
              </w:rPr>
            </w:pPr>
            <w:r>
              <w:rPr>
                <w:rFonts w:ascii="Sassoon Penpals" w:hAnsi="Sassoon Penpals"/>
                <w:sz w:val="24"/>
                <w:szCs w:val="20"/>
              </w:rPr>
              <w:t>P</w:t>
            </w:r>
            <w:r w:rsidRPr="00E70500">
              <w:rPr>
                <w:rFonts w:ascii="Sassoon Penpals" w:hAnsi="Sassoon Penpals"/>
                <w:sz w:val="24"/>
                <w:szCs w:val="20"/>
              </w:rPr>
              <w:t>arenthesis</w:t>
            </w:r>
          </w:p>
          <w:p w:rsidR="002B2740" w:rsidRPr="002B2740" w:rsidRDefault="002B2740" w:rsidP="002B2740">
            <w:pPr>
              <w:rPr>
                <w:rFonts w:ascii="Sassoon Penpals" w:hAnsi="Sassoon Penpals"/>
                <w:sz w:val="24"/>
                <w:szCs w:val="24"/>
              </w:rPr>
            </w:pPr>
            <w:r w:rsidRPr="002B2740">
              <w:rPr>
                <w:rFonts w:ascii="Sassoon Penpals" w:hAnsi="Sassoon Penpals"/>
                <w:sz w:val="24"/>
                <w:szCs w:val="24"/>
              </w:rPr>
              <w:t>Synonyms and antonyms</w:t>
            </w:r>
          </w:p>
          <w:p w:rsidR="002B2740" w:rsidRPr="002B2740" w:rsidRDefault="002B2740" w:rsidP="002B2740">
            <w:pPr>
              <w:rPr>
                <w:rFonts w:ascii="Sassoon Penpals" w:hAnsi="Sassoon Penpals"/>
                <w:sz w:val="24"/>
                <w:szCs w:val="24"/>
              </w:rPr>
            </w:pPr>
            <w:r w:rsidRPr="002B2740">
              <w:rPr>
                <w:rFonts w:ascii="Sassoon Penpals" w:hAnsi="Sassoon Penpals"/>
                <w:sz w:val="24"/>
                <w:szCs w:val="24"/>
              </w:rPr>
              <w:t>Pronouns</w:t>
            </w:r>
          </w:p>
          <w:p w:rsidR="002B2740" w:rsidRPr="00620D7B" w:rsidRDefault="002B2740" w:rsidP="00E70500">
            <w:pPr>
              <w:rPr>
                <w:rFonts w:ascii="Sassoon Penpals" w:hAnsi="Sassoon Penpals"/>
                <w:sz w:val="20"/>
                <w:szCs w:val="20"/>
              </w:rPr>
            </w:pPr>
          </w:p>
        </w:tc>
        <w:tc>
          <w:tcPr>
            <w:tcW w:w="1511" w:type="dxa"/>
          </w:tcPr>
          <w:p w:rsidR="00E8582E" w:rsidRDefault="00E8582E" w:rsidP="00E56B60">
            <w:pPr>
              <w:rPr>
                <w:rFonts w:ascii="Sassoon Penpals" w:hAnsi="Sassoon Penpals"/>
                <w:b/>
                <w:sz w:val="20"/>
                <w:szCs w:val="20"/>
              </w:rPr>
            </w:pPr>
            <w:r>
              <w:rPr>
                <w:rFonts w:ascii="Sassoon Penpals" w:hAnsi="Sassoon Penpals"/>
                <w:b/>
                <w:sz w:val="20"/>
                <w:szCs w:val="20"/>
              </w:rPr>
              <w:lastRenderedPageBreak/>
              <w:t>Topic: WW2</w:t>
            </w:r>
          </w:p>
          <w:p w:rsidR="00E8582E" w:rsidRDefault="00E8582E" w:rsidP="00E56B60">
            <w:pPr>
              <w:rPr>
                <w:rFonts w:ascii="Sassoon Penpals" w:hAnsi="Sassoon Penpals"/>
                <w:b/>
                <w:sz w:val="20"/>
                <w:szCs w:val="20"/>
              </w:rPr>
            </w:pPr>
          </w:p>
          <w:p w:rsidR="00E8582E" w:rsidRDefault="00E8582E" w:rsidP="00E56B60">
            <w:pPr>
              <w:rPr>
                <w:rFonts w:ascii="Sassoon Penpals" w:hAnsi="Sassoon Penpals"/>
                <w:b/>
                <w:sz w:val="20"/>
                <w:szCs w:val="20"/>
              </w:rPr>
            </w:pPr>
            <w:r w:rsidRPr="00D465E6">
              <w:rPr>
                <w:rFonts w:ascii="Sassoon Penpals" w:hAnsi="Sassoon Penpals"/>
                <w:b/>
                <w:sz w:val="20"/>
                <w:szCs w:val="20"/>
                <w:highlight w:val="green"/>
              </w:rPr>
              <w:t>Text: Letters from the Lighthouse</w:t>
            </w:r>
          </w:p>
          <w:p w:rsidR="00E8582E" w:rsidRDefault="00E8582E" w:rsidP="00E56B60">
            <w:pPr>
              <w:rPr>
                <w:rFonts w:ascii="Sassoon Penpals" w:hAnsi="Sassoon Penpals"/>
                <w:b/>
                <w:sz w:val="20"/>
                <w:szCs w:val="20"/>
              </w:rPr>
            </w:pPr>
          </w:p>
          <w:p w:rsidR="00E8582E" w:rsidRDefault="00E8582E" w:rsidP="00E56B60">
            <w:pPr>
              <w:rPr>
                <w:rFonts w:ascii="Sassoon Penpals" w:hAnsi="Sassoon Penpals"/>
                <w:sz w:val="20"/>
                <w:szCs w:val="20"/>
              </w:rPr>
            </w:pPr>
          </w:p>
          <w:p w:rsidR="00E8582E" w:rsidRPr="00E8582E" w:rsidRDefault="00E8582E" w:rsidP="00E8582E">
            <w:pPr>
              <w:rPr>
                <w:rFonts w:ascii="Sassoon Penpals" w:hAnsi="Sassoon Penpals"/>
                <w:b/>
                <w:sz w:val="20"/>
                <w:szCs w:val="20"/>
              </w:rPr>
            </w:pPr>
            <w:r w:rsidRPr="00E8582E">
              <w:rPr>
                <w:rFonts w:ascii="Sassoon Penpals" w:hAnsi="Sassoon Penpals"/>
                <w:b/>
                <w:sz w:val="20"/>
                <w:szCs w:val="20"/>
              </w:rPr>
              <w:t>Sustained writing outcomes</w:t>
            </w:r>
          </w:p>
          <w:p w:rsidR="00E8582E" w:rsidRDefault="00E8582E" w:rsidP="00E56B60">
            <w:pPr>
              <w:rPr>
                <w:rFonts w:ascii="Sassoon Penpals" w:hAnsi="Sassoon Penpals"/>
                <w:sz w:val="20"/>
                <w:szCs w:val="20"/>
              </w:rPr>
            </w:pPr>
          </w:p>
          <w:p w:rsidR="00E56B60" w:rsidRPr="00620D7B" w:rsidRDefault="00E56B60" w:rsidP="00E56B60">
            <w:pPr>
              <w:rPr>
                <w:rFonts w:ascii="Sassoon Penpals" w:hAnsi="Sassoon Penpals"/>
                <w:sz w:val="20"/>
                <w:szCs w:val="20"/>
              </w:rPr>
            </w:pPr>
            <w:r w:rsidRPr="00620D7B">
              <w:rPr>
                <w:rFonts w:ascii="Sassoon Penpals" w:hAnsi="Sassoon Penpals"/>
                <w:sz w:val="20"/>
                <w:szCs w:val="20"/>
              </w:rPr>
              <w:t>Recount – WW2</w:t>
            </w:r>
          </w:p>
          <w:p w:rsidR="00E56B60" w:rsidRPr="00620D7B" w:rsidRDefault="00E56B60" w:rsidP="00E56B60">
            <w:pPr>
              <w:rPr>
                <w:rFonts w:ascii="Sassoon Penpals" w:hAnsi="Sassoon Penpals"/>
                <w:sz w:val="20"/>
                <w:szCs w:val="20"/>
              </w:rPr>
            </w:pPr>
            <w:r w:rsidRPr="00620D7B">
              <w:rPr>
                <w:rFonts w:ascii="Sassoon Penpals" w:hAnsi="Sassoon Penpals"/>
                <w:sz w:val="20"/>
                <w:szCs w:val="20"/>
              </w:rPr>
              <w:t xml:space="preserve">Diary/ letter - WW2Evacuee  </w:t>
            </w:r>
          </w:p>
          <w:p w:rsidR="00E56B60" w:rsidRPr="00620D7B" w:rsidRDefault="00E56B60" w:rsidP="00E56B60">
            <w:pPr>
              <w:rPr>
                <w:rFonts w:ascii="Sassoon Penpals" w:hAnsi="Sassoon Penpals"/>
                <w:sz w:val="20"/>
                <w:szCs w:val="20"/>
              </w:rPr>
            </w:pPr>
          </w:p>
          <w:p w:rsidR="00E56B60" w:rsidRPr="00620D7B" w:rsidRDefault="00E56B60" w:rsidP="00E56B60">
            <w:pPr>
              <w:rPr>
                <w:rFonts w:ascii="Sassoon Penpals" w:hAnsi="Sassoon Penpals" w:cs="Arial"/>
                <w:color w:val="7030A0"/>
                <w:sz w:val="20"/>
                <w:szCs w:val="20"/>
              </w:rPr>
            </w:pPr>
            <w:r w:rsidRPr="00620D7B">
              <w:rPr>
                <w:rFonts w:ascii="Sassoon Penpals" w:hAnsi="Sassoon Penpals" w:cs="Arial"/>
                <w:color w:val="7030A0"/>
                <w:sz w:val="20"/>
                <w:szCs w:val="20"/>
              </w:rPr>
              <w:t>assessing the effectiveness of their own and others’ writing</w:t>
            </w:r>
          </w:p>
          <w:p w:rsidR="00E56B60" w:rsidRPr="00620D7B" w:rsidRDefault="00E56B60" w:rsidP="00E56B60">
            <w:pPr>
              <w:rPr>
                <w:rFonts w:ascii="Sassoon Penpals" w:hAnsi="Sassoon Penpals" w:cs="Arial"/>
                <w:color w:val="7030A0"/>
                <w:sz w:val="20"/>
                <w:szCs w:val="20"/>
              </w:rPr>
            </w:pPr>
          </w:p>
          <w:p w:rsidR="00E56B60" w:rsidRPr="00620D7B" w:rsidRDefault="00E56B60" w:rsidP="00E56B60">
            <w:pPr>
              <w:rPr>
                <w:rFonts w:ascii="Sassoon Penpals" w:hAnsi="Sassoon Penpals" w:cs="Arial"/>
                <w:sz w:val="20"/>
                <w:szCs w:val="20"/>
              </w:rPr>
            </w:pPr>
            <w:r w:rsidRPr="00620D7B">
              <w:rPr>
                <w:rFonts w:ascii="Sassoon Penpals" w:hAnsi="Sassoon Penpals" w:cs="Arial"/>
                <w:sz w:val="20"/>
                <w:szCs w:val="20"/>
              </w:rPr>
              <w:t>Discussion Text – Children should have been evacuated</w:t>
            </w:r>
          </w:p>
          <w:p w:rsidR="00E56B60" w:rsidRPr="00620D7B" w:rsidRDefault="00E56B60" w:rsidP="00E56B60">
            <w:pPr>
              <w:rPr>
                <w:rFonts w:ascii="Sassoon Penpals" w:hAnsi="Sassoon Penpals" w:cs="Arial"/>
                <w:sz w:val="20"/>
                <w:szCs w:val="20"/>
              </w:rPr>
            </w:pPr>
          </w:p>
          <w:p w:rsidR="00E56B60" w:rsidRPr="00620D7B" w:rsidRDefault="00E56B60" w:rsidP="00E56B60">
            <w:pPr>
              <w:rPr>
                <w:rFonts w:ascii="Sassoon Penpals" w:hAnsi="Sassoon Penpals" w:cs="Arial"/>
                <w:b/>
                <w:bCs/>
                <w:color w:val="7030A0"/>
                <w:sz w:val="20"/>
                <w:szCs w:val="20"/>
              </w:rPr>
            </w:pPr>
            <w:r w:rsidRPr="00620D7B">
              <w:rPr>
                <w:rFonts w:ascii="Sassoon Penpals" w:hAnsi="Sassoon Penpals" w:cs="Arial"/>
                <w:b/>
                <w:bCs/>
                <w:color w:val="7030A0"/>
                <w:sz w:val="20"/>
                <w:szCs w:val="20"/>
              </w:rPr>
              <w:t>using a colon to introduce a list</w:t>
            </w:r>
            <w:r w:rsidRPr="00620D7B">
              <w:rPr>
                <w:rFonts w:ascii="Sassoon Penpals" w:hAnsi="Sassoon Penpals" w:cs="Arial"/>
                <w:b/>
                <w:bCs/>
                <w:color w:val="7030A0"/>
                <w:sz w:val="20"/>
                <w:szCs w:val="20"/>
              </w:rPr>
              <w:br/>
              <w:t>punctuating bullet points consistently</w:t>
            </w:r>
          </w:p>
          <w:p w:rsidR="00E56B60" w:rsidRPr="00620D7B" w:rsidRDefault="00E56B60" w:rsidP="00E56B60">
            <w:pPr>
              <w:rPr>
                <w:rFonts w:ascii="Sassoon Penpals" w:hAnsi="Sassoon Penpals" w:cs="Arial"/>
                <w:b/>
                <w:bCs/>
                <w:color w:val="7030A0"/>
                <w:sz w:val="20"/>
                <w:szCs w:val="20"/>
              </w:rPr>
            </w:pPr>
          </w:p>
          <w:p w:rsidR="00E56B60" w:rsidRPr="00620D7B" w:rsidRDefault="00E56B60" w:rsidP="00E56B60">
            <w:pPr>
              <w:rPr>
                <w:rFonts w:ascii="Sassoon Penpals" w:hAnsi="Sassoon Penpals" w:cs="Arial"/>
                <w:b/>
                <w:bCs/>
                <w:color w:val="7030A0"/>
                <w:sz w:val="20"/>
                <w:szCs w:val="20"/>
              </w:rPr>
            </w:pPr>
            <w:r w:rsidRPr="00620D7B">
              <w:rPr>
                <w:rFonts w:ascii="Sassoon Penpals" w:hAnsi="Sassoon Penpals" w:cs="Arial"/>
                <w:b/>
                <w:bCs/>
                <w:color w:val="7030A0"/>
                <w:sz w:val="20"/>
                <w:szCs w:val="20"/>
              </w:rPr>
              <w:t>subject, object,</w:t>
            </w:r>
          </w:p>
          <w:p w:rsidR="00E56B60" w:rsidRPr="00620D7B" w:rsidRDefault="00E56B60" w:rsidP="00E56B60">
            <w:pPr>
              <w:rPr>
                <w:rFonts w:ascii="Sassoon Penpals" w:hAnsi="Sassoon Penpals"/>
                <w:sz w:val="20"/>
                <w:szCs w:val="20"/>
              </w:rPr>
            </w:pPr>
            <w:r w:rsidRPr="00620D7B">
              <w:rPr>
                <w:rFonts w:ascii="Sassoon Penpals" w:hAnsi="Sassoon Penpals" w:cs="Arial"/>
                <w:b/>
                <w:bCs/>
                <w:color w:val="7030A0"/>
                <w:sz w:val="20"/>
                <w:szCs w:val="20"/>
              </w:rPr>
              <w:t>active, passive,</w:t>
            </w:r>
          </w:p>
          <w:p w:rsidR="00E56B60" w:rsidRPr="00620D7B" w:rsidRDefault="00E56B60" w:rsidP="00E56B60">
            <w:pPr>
              <w:rPr>
                <w:rFonts w:ascii="Sassoon Penpals" w:hAnsi="Sassoon Penpals"/>
                <w:sz w:val="20"/>
                <w:szCs w:val="20"/>
              </w:rPr>
            </w:pPr>
          </w:p>
          <w:p w:rsidR="00E56B60" w:rsidRPr="00620D7B" w:rsidRDefault="00E56B60" w:rsidP="00E56B60">
            <w:pPr>
              <w:rPr>
                <w:rFonts w:ascii="Sassoon Penpals" w:hAnsi="Sassoon Penpals"/>
                <w:sz w:val="20"/>
                <w:szCs w:val="20"/>
              </w:rPr>
            </w:pPr>
            <w:r w:rsidRPr="00620D7B">
              <w:rPr>
                <w:rFonts w:ascii="Sassoon Penpals" w:hAnsi="Sassoon Penpals"/>
                <w:sz w:val="20"/>
                <w:szCs w:val="20"/>
              </w:rPr>
              <w:t>Recount – Dunkirk postcards.</w:t>
            </w:r>
          </w:p>
          <w:p w:rsidR="00E56B60" w:rsidRPr="00620D7B" w:rsidRDefault="00E56B60" w:rsidP="00E56B60">
            <w:pPr>
              <w:rPr>
                <w:rFonts w:ascii="Sassoon Penpals" w:hAnsi="Sassoon Penpals"/>
                <w:sz w:val="20"/>
                <w:szCs w:val="20"/>
              </w:rPr>
            </w:pPr>
          </w:p>
          <w:p w:rsidR="00E56B60" w:rsidRPr="00620D7B" w:rsidRDefault="00E56B60" w:rsidP="00E56B60">
            <w:pPr>
              <w:rPr>
                <w:rFonts w:ascii="Sassoon Penpals" w:hAnsi="Sassoon Penpals"/>
                <w:sz w:val="20"/>
                <w:szCs w:val="20"/>
              </w:rPr>
            </w:pPr>
            <w:r w:rsidRPr="00620D7B">
              <w:rPr>
                <w:rFonts w:ascii="Sassoon Penpals" w:hAnsi="Sassoon Penpals"/>
                <w:sz w:val="20"/>
                <w:szCs w:val="20"/>
              </w:rPr>
              <w:t>Battle of Britain writing – Letter / diary</w:t>
            </w:r>
          </w:p>
          <w:p w:rsidR="00E56B60" w:rsidRPr="00620D7B" w:rsidRDefault="00E56B60" w:rsidP="00E56B60">
            <w:pPr>
              <w:rPr>
                <w:rFonts w:ascii="Sassoon Penpals" w:hAnsi="Sassoon Penpals"/>
                <w:sz w:val="20"/>
                <w:szCs w:val="20"/>
              </w:rPr>
            </w:pPr>
          </w:p>
          <w:p w:rsidR="00E56B60" w:rsidRPr="00620D7B" w:rsidRDefault="00E56B60" w:rsidP="00E56B60">
            <w:pPr>
              <w:rPr>
                <w:rFonts w:ascii="Sassoon Penpals" w:hAnsi="Sassoon Penpals" w:cs="Arial"/>
                <w:color w:val="7030A0"/>
                <w:sz w:val="20"/>
                <w:szCs w:val="20"/>
              </w:rPr>
            </w:pPr>
            <w:r w:rsidRPr="00620D7B">
              <w:rPr>
                <w:rFonts w:ascii="Sassoon Penpals" w:hAnsi="Sassoon Penpals" w:cs="Arial"/>
                <w:color w:val="7030A0"/>
                <w:sz w:val="20"/>
                <w:szCs w:val="20"/>
              </w:rPr>
              <w:t xml:space="preserve">recognising vocabulary and structures that are appropriate for formal speech and </w:t>
            </w:r>
            <w:r w:rsidRPr="00620D7B">
              <w:rPr>
                <w:rFonts w:ascii="Sassoon Penpals" w:hAnsi="Sassoon Penpals" w:cs="Arial"/>
                <w:color w:val="7030A0"/>
                <w:sz w:val="20"/>
                <w:szCs w:val="20"/>
              </w:rPr>
              <w:lastRenderedPageBreak/>
              <w:t>writing, including subjunctive forms</w:t>
            </w:r>
          </w:p>
          <w:p w:rsidR="00E56B60" w:rsidRPr="00620D7B" w:rsidRDefault="00E56B60" w:rsidP="00E56B60">
            <w:pPr>
              <w:rPr>
                <w:rFonts w:ascii="Sassoon Penpals" w:hAnsi="Sassoon Penpals"/>
                <w:sz w:val="20"/>
                <w:szCs w:val="20"/>
              </w:rPr>
            </w:pPr>
          </w:p>
          <w:p w:rsidR="00E56B60" w:rsidRPr="00620D7B" w:rsidRDefault="00E56B60" w:rsidP="00E56B60">
            <w:pPr>
              <w:rPr>
                <w:rFonts w:ascii="Sassoon Penpals" w:hAnsi="Sassoon Penpals"/>
                <w:sz w:val="20"/>
                <w:szCs w:val="20"/>
              </w:rPr>
            </w:pPr>
          </w:p>
          <w:p w:rsidR="00E56B60" w:rsidRDefault="00E56B60" w:rsidP="00E56B60">
            <w:pPr>
              <w:rPr>
                <w:rFonts w:ascii="Sassoon Penpals" w:hAnsi="Sassoon Penpals" w:cs="Arial"/>
                <w:b/>
                <w:bCs/>
                <w:color w:val="7030A0"/>
                <w:sz w:val="20"/>
                <w:szCs w:val="20"/>
              </w:rPr>
            </w:pPr>
            <w:r w:rsidRPr="00620D7B">
              <w:rPr>
                <w:rFonts w:ascii="Sassoon Penpals" w:hAnsi="Sassoon Penpals" w:cs="Arial"/>
                <w:b/>
                <w:bCs/>
                <w:color w:val="7030A0"/>
                <w:sz w:val="20"/>
                <w:szCs w:val="20"/>
              </w:rPr>
              <w:t>active, passive,</w:t>
            </w:r>
          </w:p>
          <w:p w:rsidR="00E8582E" w:rsidRDefault="00E8582E" w:rsidP="00E56B60">
            <w:pPr>
              <w:rPr>
                <w:rFonts w:ascii="Sassoon Penpals" w:hAnsi="Sassoon Penpals" w:cs="Arial"/>
                <w:b/>
                <w:bCs/>
                <w:color w:val="7030A0"/>
                <w:sz w:val="20"/>
                <w:szCs w:val="20"/>
              </w:rPr>
            </w:pPr>
          </w:p>
          <w:p w:rsidR="00E8582E" w:rsidRDefault="00E8582E" w:rsidP="00E8582E">
            <w:pPr>
              <w:rPr>
                <w:rFonts w:ascii="Sassoon Penpals" w:hAnsi="Sassoon Penpals"/>
                <w:b/>
                <w:sz w:val="24"/>
                <w:szCs w:val="24"/>
              </w:rPr>
            </w:pPr>
            <w:r w:rsidRPr="000754BE">
              <w:rPr>
                <w:rFonts w:ascii="Sassoon Penpals" w:hAnsi="Sassoon Penpals"/>
                <w:b/>
                <w:sz w:val="24"/>
                <w:szCs w:val="24"/>
              </w:rPr>
              <w:t>Cross curricular opportunities</w:t>
            </w:r>
          </w:p>
          <w:p w:rsidR="00E8582E" w:rsidRPr="00620D7B" w:rsidRDefault="00E8582E" w:rsidP="00E56B60">
            <w:pPr>
              <w:rPr>
                <w:rFonts w:ascii="Sassoon Penpals" w:hAnsi="Sassoon Penpals"/>
                <w:sz w:val="20"/>
                <w:szCs w:val="20"/>
              </w:rPr>
            </w:pPr>
          </w:p>
          <w:p w:rsidR="001367A8" w:rsidRDefault="00E8582E" w:rsidP="00BE171C">
            <w:pPr>
              <w:rPr>
                <w:rFonts w:ascii="Sassoon Penpals" w:hAnsi="Sassoon Penpals"/>
                <w:sz w:val="20"/>
                <w:szCs w:val="20"/>
              </w:rPr>
            </w:pPr>
            <w:r>
              <w:rPr>
                <w:rFonts w:ascii="Sassoon Penpals" w:hAnsi="Sassoon Penpals"/>
                <w:sz w:val="20"/>
                <w:szCs w:val="20"/>
              </w:rPr>
              <w:t>Most writing linked to History – WW2</w:t>
            </w:r>
          </w:p>
          <w:p w:rsidR="002B2740" w:rsidRDefault="002B2740" w:rsidP="00BE171C">
            <w:pPr>
              <w:rPr>
                <w:rFonts w:ascii="Sassoon Penpals" w:hAnsi="Sassoon Penpals"/>
                <w:sz w:val="20"/>
                <w:szCs w:val="20"/>
              </w:rPr>
            </w:pPr>
          </w:p>
          <w:p w:rsidR="002B2740" w:rsidRDefault="002B2740" w:rsidP="002B2740">
            <w:pPr>
              <w:rPr>
                <w:rFonts w:ascii="Sassoon Penpals" w:hAnsi="Sassoon Penpals"/>
                <w:b/>
                <w:sz w:val="24"/>
                <w:szCs w:val="24"/>
              </w:rPr>
            </w:pPr>
            <w:r w:rsidRPr="000754BE">
              <w:rPr>
                <w:rFonts w:ascii="Sassoon Penpals" w:hAnsi="Sassoon Penpals"/>
                <w:b/>
                <w:sz w:val="24"/>
                <w:szCs w:val="24"/>
              </w:rPr>
              <w:t>Additional SPAG</w:t>
            </w:r>
          </w:p>
          <w:p w:rsidR="002B2740" w:rsidRPr="002B2740" w:rsidRDefault="002B2740" w:rsidP="002B2740">
            <w:pPr>
              <w:rPr>
                <w:rFonts w:ascii="Sassoon Penpals" w:hAnsi="Sassoon Penpals"/>
                <w:sz w:val="24"/>
                <w:szCs w:val="24"/>
              </w:rPr>
            </w:pPr>
            <w:r w:rsidRPr="002B2740">
              <w:rPr>
                <w:rFonts w:ascii="Sassoon Penpals" w:hAnsi="Sassoon Penpals"/>
                <w:sz w:val="24"/>
                <w:szCs w:val="24"/>
              </w:rPr>
              <w:t>Hyphens for clarity</w:t>
            </w:r>
          </w:p>
          <w:p w:rsidR="002B2740" w:rsidRPr="002B2740" w:rsidRDefault="002B2740" w:rsidP="002B2740">
            <w:pPr>
              <w:rPr>
                <w:rFonts w:ascii="Sassoon Penpals" w:hAnsi="Sassoon Penpals"/>
                <w:sz w:val="24"/>
                <w:szCs w:val="24"/>
              </w:rPr>
            </w:pPr>
            <w:r w:rsidRPr="002B2740">
              <w:rPr>
                <w:rFonts w:ascii="Sassoon Penpals" w:hAnsi="Sassoon Penpals"/>
                <w:sz w:val="24"/>
                <w:szCs w:val="24"/>
              </w:rPr>
              <w:t>Commas for clarity</w:t>
            </w:r>
          </w:p>
          <w:p w:rsidR="002B2740" w:rsidRPr="002B2740" w:rsidRDefault="002B2740" w:rsidP="002B2740">
            <w:pPr>
              <w:rPr>
                <w:rFonts w:ascii="Sassoon Penpals" w:hAnsi="Sassoon Penpals"/>
                <w:sz w:val="24"/>
                <w:szCs w:val="24"/>
              </w:rPr>
            </w:pPr>
            <w:r w:rsidRPr="002B2740">
              <w:rPr>
                <w:rFonts w:ascii="Sassoon Penpals" w:hAnsi="Sassoon Penpals"/>
                <w:sz w:val="24"/>
                <w:szCs w:val="24"/>
              </w:rPr>
              <w:t>Prepositional phrases</w:t>
            </w:r>
          </w:p>
          <w:p w:rsidR="002B2740" w:rsidRPr="002B2740" w:rsidRDefault="002B2740" w:rsidP="002B2740">
            <w:pPr>
              <w:rPr>
                <w:rFonts w:ascii="Sassoon Penpals" w:hAnsi="Sassoon Penpals"/>
                <w:sz w:val="24"/>
                <w:szCs w:val="24"/>
              </w:rPr>
            </w:pPr>
            <w:r w:rsidRPr="002B2740">
              <w:rPr>
                <w:rFonts w:ascii="Sassoon Penpals" w:hAnsi="Sassoon Penpals"/>
                <w:sz w:val="24"/>
                <w:szCs w:val="24"/>
              </w:rPr>
              <w:t>Adverbial phrases</w:t>
            </w:r>
          </w:p>
          <w:p w:rsidR="002B2740" w:rsidRPr="002B2740" w:rsidRDefault="002B2740" w:rsidP="002B2740">
            <w:pPr>
              <w:rPr>
                <w:rFonts w:ascii="Sassoon Penpals" w:hAnsi="Sassoon Penpals"/>
                <w:sz w:val="24"/>
                <w:szCs w:val="24"/>
              </w:rPr>
            </w:pPr>
            <w:r w:rsidRPr="002B2740">
              <w:rPr>
                <w:rFonts w:ascii="Sassoon Penpals" w:hAnsi="Sassoon Penpals"/>
                <w:sz w:val="24"/>
                <w:szCs w:val="24"/>
              </w:rPr>
              <w:t>Adverbs, prepositions and conjunctions – the differences.</w:t>
            </w:r>
          </w:p>
          <w:p w:rsidR="002B2740" w:rsidRPr="00620D7B" w:rsidRDefault="002B2740" w:rsidP="00BE171C">
            <w:pPr>
              <w:rPr>
                <w:rFonts w:ascii="Sassoon Penpals" w:hAnsi="Sassoon Penpals"/>
                <w:sz w:val="20"/>
                <w:szCs w:val="20"/>
              </w:rPr>
            </w:pPr>
          </w:p>
        </w:tc>
        <w:tc>
          <w:tcPr>
            <w:tcW w:w="1511" w:type="dxa"/>
          </w:tcPr>
          <w:p w:rsidR="00E8582E" w:rsidRDefault="00E8582E" w:rsidP="003E0F86">
            <w:pPr>
              <w:rPr>
                <w:rFonts w:ascii="Sassoon Penpals" w:hAnsi="Sassoon Penpals"/>
                <w:sz w:val="20"/>
                <w:szCs w:val="20"/>
              </w:rPr>
            </w:pPr>
            <w:r w:rsidRPr="002B2740">
              <w:rPr>
                <w:rFonts w:ascii="Sassoon Penpals" w:hAnsi="Sassoon Penpals"/>
                <w:b/>
                <w:sz w:val="20"/>
                <w:szCs w:val="20"/>
              </w:rPr>
              <w:lastRenderedPageBreak/>
              <w:t>Topic:</w:t>
            </w:r>
            <w:r>
              <w:rPr>
                <w:rFonts w:ascii="Sassoon Penpals" w:hAnsi="Sassoon Penpals"/>
                <w:sz w:val="20"/>
                <w:szCs w:val="20"/>
              </w:rPr>
              <w:t xml:space="preserve"> WW2</w:t>
            </w:r>
          </w:p>
          <w:p w:rsidR="00E8582E" w:rsidRDefault="00E8582E" w:rsidP="003E0F86">
            <w:pPr>
              <w:rPr>
                <w:rFonts w:ascii="Sassoon Penpals" w:hAnsi="Sassoon Penpals"/>
                <w:sz w:val="20"/>
                <w:szCs w:val="20"/>
              </w:rPr>
            </w:pPr>
          </w:p>
          <w:p w:rsidR="00E8582E" w:rsidRDefault="00E8582E" w:rsidP="003E0F86">
            <w:pPr>
              <w:rPr>
                <w:rFonts w:ascii="Sassoon Penpals" w:hAnsi="Sassoon Penpals"/>
                <w:sz w:val="20"/>
                <w:szCs w:val="20"/>
              </w:rPr>
            </w:pPr>
            <w:r w:rsidRPr="00D465E6">
              <w:rPr>
                <w:rFonts w:ascii="Sassoon Penpals" w:hAnsi="Sassoon Penpals"/>
                <w:b/>
                <w:sz w:val="20"/>
                <w:szCs w:val="20"/>
                <w:highlight w:val="green"/>
              </w:rPr>
              <w:t>Text:</w:t>
            </w:r>
            <w:r w:rsidRPr="00D465E6">
              <w:rPr>
                <w:rFonts w:ascii="Sassoon Penpals" w:hAnsi="Sassoon Penpals"/>
                <w:sz w:val="20"/>
                <w:szCs w:val="20"/>
                <w:highlight w:val="green"/>
              </w:rPr>
              <w:t xml:space="preserve"> Friend or Foe / We were wa</w:t>
            </w:r>
            <w:r w:rsidR="00E70500" w:rsidRPr="00D465E6">
              <w:rPr>
                <w:rFonts w:ascii="Sassoon Penpals" w:hAnsi="Sassoon Penpals"/>
                <w:sz w:val="20"/>
                <w:szCs w:val="20"/>
                <w:highlight w:val="green"/>
              </w:rPr>
              <w:t>rriors</w:t>
            </w:r>
            <w:r w:rsidR="00E70500">
              <w:rPr>
                <w:rFonts w:ascii="Sassoon Penpals" w:hAnsi="Sassoon Penpals"/>
                <w:sz w:val="20"/>
                <w:szCs w:val="20"/>
              </w:rPr>
              <w:t xml:space="preserve"> (sequel to Letters from t</w:t>
            </w:r>
            <w:r>
              <w:rPr>
                <w:rFonts w:ascii="Sassoon Penpals" w:hAnsi="Sassoon Penpals"/>
                <w:sz w:val="20"/>
                <w:szCs w:val="20"/>
              </w:rPr>
              <w:t>he Lighthous</w:t>
            </w:r>
            <w:r w:rsidR="00E70500">
              <w:rPr>
                <w:rFonts w:ascii="Sassoon Penpals" w:hAnsi="Sassoon Penpals"/>
                <w:sz w:val="20"/>
                <w:szCs w:val="20"/>
              </w:rPr>
              <w:t>e</w:t>
            </w:r>
            <w:r>
              <w:rPr>
                <w:rFonts w:ascii="Sassoon Penpals" w:hAnsi="Sassoon Penpals"/>
                <w:sz w:val="20"/>
                <w:szCs w:val="20"/>
              </w:rPr>
              <w:t>)</w:t>
            </w:r>
          </w:p>
          <w:p w:rsidR="00E8582E" w:rsidRDefault="00E8582E" w:rsidP="003E0F86">
            <w:pPr>
              <w:rPr>
                <w:rFonts w:ascii="Sassoon Penpals" w:hAnsi="Sassoon Penpals"/>
                <w:sz w:val="20"/>
                <w:szCs w:val="20"/>
              </w:rPr>
            </w:pPr>
          </w:p>
          <w:p w:rsidR="00E8582E" w:rsidRPr="00E8582E" w:rsidRDefault="00E8582E" w:rsidP="00E8582E">
            <w:pPr>
              <w:rPr>
                <w:rFonts w:ascii="Sassoon Penpals" w:hAnsi="Sassoon Penpals"/>
                <w:b/>
                <w:sz w:val="20"/>
                <w:szCs w:val="20"/>
              </w:rPr>
            </w:pPr>
            <w:r w:rsidRPr="00E8582E">
              <w:rPr>
                <w:rFonts w:ascii="Sassoon Penpals" w:hAnsi="Sassoon Penpals"/>
                <w:b/>
                <w:sz w:val="20"/>
                <w:szCs w:val="20"/>
              </w:rPr>
              <w:t>Sustained writing outcomes</w:t>
            </w:r>
          </w:p>
          <w:p w:rsidR="00E8582E" w:rsidRDefault="00E8582E" w:rsidP="003E0F86">
            <w:pPr>
              <w:rPr>
                <w:rFonts w:ascii="Sassoon Penpals" w:hAnsi="Sassoon Penpals"/>
                <w:sz w:val="20"/>
                <w:szCs w:val="20"/>
              </w:rPr>
            </w:pPr>
          </w:p>
          <w:p w:rsidR="003E0F86" w:rsidRDefault="003F0DB1" w:rsidP="003E0F86">
            <w:pPr>
              <w:rPr>
                <w:rFonts w:ascii="Sassoon Penpals" w:hAnsi="Sassoon Penpals"/>
                <w:sz w:val="20"/>
                <w:szCs w:val="20"/>
              </w:rPr>
            </w:pPr>
            <w:r w:rsidRPr="00620D7B">
              <w:rPr>
                <w:rFonts w:ascii="Sassoon Penpals" w:hAnsi="Sassoon Penpals"/>
                <w:sz w:val="20"/>
                <w:szCs w:val="20"/>
              </w:rPr>
              <w:t>Information Text on D-Day</w:t>
            </w:r>
          </w:p>
          <w:p w:rsidR="00E8582E" w:rsidRDefault="00E8582E" w:rsidP="003E0F86">
            <w:pPr>
              <w:rPr>
                <w:rFonts w:ascii="Sassoon Penpals" w:hAnsi="Sassoon Penpals"/>
                <w:sz w:val="20"/>
                <w:szCs w:val="20"/>
              </w:rPr>
            </w:pPr>
          </w:p>
          <w:p w:rsidR="003F0DB1" w:rsidRPr="00620D7B" w:rsidRDefault="00E8582E" w:rsidP="003E0F86">
            <w:pPr>
              <w:rPr>
                <w:rFonts w:ascii="Sassoon Penpals" w:hAnsi="Sassoon Penpals"/>
                <w:sz w:val="20"/>
                <w:szCs w:val="20"/>
              </w:rPr>
            </w:pPr>
            <w:r>
              <w:rPr>
                <w:rFonts w:ascii="Sassoon Penpals" w:hAnsi="Sassoon Penpals"/>
                <w:sz w:val="20"/>
                <w:szCs w:val="20"/>
              </w:rPr>
              <w:t>Non- Chronological report based on lighthouses</w:t>
            </w:r>
          </w:p>
          <w:p w:rsidR="003F0DB1" w:rsidRPr="00620D7B" w:rsidRDefault="003F0DB1" w:rsidP="003E0F86">
            <w:pPr>
              <w:rPr>
                <w:rFonts w:ascii="Sassoon Penpals" w:hAnsi="Sassoon Penpals"/>
                <w:sz w:val="20"/>
                <w:szCs w:val="20"/>
              </w:rPr>
            </w:pPr>
          </w:p>
          <w:p w:rsidR="003F0DB1" w:rsidRPr="00620D7B" w:rsidRDefault="003F0DB1" w:rsidP="003E0F86">
            <w:pPr>
              <w:rPr>
                <w:rFonts w:ascii="Sassoon Penpals" w:hAnsi="Sassoon Penpals"/>
                <w:sz w:val="20"/>
                <w:szCs w:val="20"/>
              </w:rPr>
            </w:pPr>
          </w:p>
          <w:p w:rsidR="003E0F86" w:rsidRDefault="00E8582E" w:rsidP="003E0F86">
            <w:pPr>
              <w:rPr>
                <w:rFonts w:ascii="Sassoon Penpals" w:hAnsi="Sassoon Penpals"/>
                <w:sz w:val="20"/>
                <w:szCs w:val="20"/>
              </w:rPr>
            </w:pPr>
            <w:r>
              <w:rPr>
                <w:rFonts w:ascii="Sassoon Penpals" w:hAnsi="Sassoon Penpals"/>
                <w:sz w:val="20"/>
                <w:szCs w:val="20"/>
              </w:rPr>
              <w:t xml:space="preserve">Persuasive writing: </w:t>
            </w:r>
            <w:r w:rsidR="003E0F86" w:rsidRPr="00620D7B">
              <w:rPr>
                <w:rFonts w:ascii="Sassoon Penpals" w:hAnsi="Sassoon Penpals"/>
                <w:sz w:val="20"/>
                <w:szCs w:val="20"/>
              </w:rPr>
              <w:t>When the Chairs Quit</w:t>
            </w:r>
          </w:p>
          <w:p w:rsidR="00E8582E" w:rsidRDefault="00E8582E" w:rsidP="003E0F86">
            <w:pPr>
              <w:rPr>
                <w:rFonts w:ascii="Sassoon Penpals" w:hAnsi="Sassoon Penpals"/>
                <w:sz w:val="20"/>
                <w:szCs w:val="20"/>
              </w:rPr>
            </w:pPr>
          </w:p>
          <w:p w:rsidR="00E8582E" w:rsidRDefault="00E8582E" w:rsidP="00E8582E">
            <w:pPr>
              <w:rPr>
                <w:rFonts w:ascii="Sassoon Penpals" w:hAnsi="Sassoon Penpals"/>
                <w:b/>
                <w:sz w:val="24"/>
                <w:szCs w:val="24"/>
              </w:rPr>
            </w:pPr>
            <w:r w:rsidRPr="000754BE">
              <w:rPr>
                <w:rFonts w:ascii="Sassoon Penpals" w:hAnsi="Sassoon Penpals"/>
                <w:b/>
                <w:sz w:val="24"/>
                <w:szCs w:val="24"/>
              </w:rPr>
              <w:t>Cross curricular opportunities</w:t>
            </w:r>
          </w:p>
          <w:p w:rsidR="00E8582E" w:rsidRDefault="00E8582E" w:rsidP="00E8582E">
            <w:pPr>
              <w:rPr>
                <w:rFonts w:ascii="Sassoon Penpals" w:hAnsi="Sassoon Penpals"/>
                <w:b/>
                <w:sz w:val="24"/>
                <w:szCs w:val="24"/>
              </w:rPr>
            </w:pPr>
          </w:p>
          <w:p w:rsidR="00E8582E" w:rsidRDefault="00E8582E" w:rsidP="00E8582E">
            <w:pPr>
              <w:rPr>
                <w:rFonts w:ascii="Sassoon Penpals" w:hAnsi="Sassoon Penpals"/>
                <w:sz w:val="24"/>
                <w:szCs w:val="24"/>
              </w:rPr>
            </w:pPr>
            <w:r>
              <w:rPr>
                <w:rFonts w:ascii="Sassoon Penpals" w:hAnsi="Sassoon Penpals"/>
                <w:sz w:val="24"/>
                <w:szCs w:val="24"/>
              </w:rPr>
              <w:t>Most</w:t>
            </w:r>
            <w:r w:rsidR="00E70500">
              <w:rPr>
                <w:rFonts w:ascii="Sassoon Penpals" w:hAnsi="Sassoon Penpals"/>
                <w:sz w:val="24"/>
                <w:szCs w:val="24"/>
              </w:rPr>
              <w:t xml:space="preserve"> writing linke</w:t>
            </w:r>
            <w:r>
              <w:rPr>
                <w:rFonts w:ascii="Sassoon Penpals" w:hAnsi="Sassoon Penpals"/>
                <w:sz w:val="24"/>
                <w:szCs w:val="24"/>
              </w:rPr>
              <w:t>d to WW2</w:t>
            </w:r>
          </w:p>
          <w:p w:rsidR="002B2740" w:rsidRDefault="002B2740" w:rsidP="00E8582E">
            <w:pPr>
              <w:rPr>
                <w:rFonts w:ascii="Sassoon Penpals" w:hAnsi="Sassoon Penpals"/>
                <w:sz w:val="24"/>
                <w:szCs w:val="24"/>
              </w:rPr>
            </w:pPr>
          </w:p>
          <w:p w:rsidR="002B2740" w:rsidRDefault="002B2740" w:rsidP="002B2740">
            <w:pPr>
              <w:rPr>
                <w:rFonts w:ascii="Sassoon Penpals" w:hAnsi="Sassoon Penpals"/>
                <w:b/>
                <w:sz w:val="24"/>
                <w:szCs w:val="24"/>
              </w:rPr>
            </w:pPr>
            <w:r w:rsidRPr="000754BE">
              <w:rPr>
                <w:rFonts w:ascii="Sassoon Penpals" w:hAnsi="Sassoon Penpals"/>
                <w:b/>
                <w:sz w:val="24"/>
                <w:szCs w:val="24"/>
              </w:rPr>
              <w:t>Additional SPAG</w:t>
            </w:r>
          </w:p>
          <w:p w:rsidR="002B2740" w:rsidRDefault="002B2740" w:rsidP="002B2740">
            <w:pPr>
              <w:rPr>
                <w:rFonts w:ascii="Sassoon Penpals" w:hAnsi="Sassoon Penpals"/>
                <w:b/>
                <w:sz w:val="24"/>
                <w:szCs w:val="24"/>
              </w:rPr>
            </w:pPr>
          </w:p>
          <w:p w:rsidR="002B2740" w:rsidRPr="002B2740" w:rsidRDefault="002B2740" w:rsidP="002B2740">
            <w:pPr>
              <w:rPr>
                <w:rFonts w:ascii="Sassoon Penpals" w:hAnsi="Sassoon Penpals"/>
                <w:sz w:val="24"/>
                <w:szCs w:val="24"/>
              </w:rPr>
            </w:pPr>
            <w:r w:rsidRPr="002B2740">
              <w:rPr>
                <w:rFonts w:ascii="Sassoon Penpals" w:hAnsi="Sassoon Penpals"/>
                <w:sz w:val="24"/>
                <w:szCs w:val="24"/>
              </w:rPr>
              <w:t>Subjunctive mood / verbs</w:t>
            </w:r>
          </w:p>
          <w:p w:rsidR="002B2740" w:rsidRPr="002B2740" w:rsidRDefault="002B2740" w:rsidP="002B2740">
            <w:pPr>
              <w:rPr>
                <w:rFonts w:ascii="Sassoon Penpals" w:hAnsi="Sassoon Penpals"/>
                <w:sz w:val="24"/>
                <w:szCs w:val="24"/>
              </w:rPr>
            </w:pPr>
            <w:r w:rsidRPr="002B2740">
              <w:rPr>
                <w:rFonts w:ascii="Sassoon Penpals" w:hAnsi="Sassoon Penpals"/>
                <w:sz w:val="24"/>
                <w:szCs w:val="24"/>
              </w:rPr>
              <w:t>Tenses</w:t>
            </w:r>
          </w:p>
          <w:p w:rsidR="002B2740" w:rsidRPr="002B2740" w:rsidRDefault="002B2740" w:rsidP="002B2740">
            <w:pPr>
              <w:rPr>
                <w:rFonts w:ascii="Sassoon Penpals" w:hAnsi="Sassoon Penpals"/>
                <w:sz w:val="24"/>
                <w:szCs w:val="24"/>
              </w:rPr>
            </w:pPr>
            <w:r w:rsidRPr="002B2740">
              <w:rPr>
                <w:rFonts w:ascii="Sassoon Penpals" w:hAnsi="Sassoon Penpals"/>
                <w:sz w:val="24"/>
                <w:szCs w:val="24"/>
              </w:rPr>
              <w:t>Determiners</w:t>
            </w:r>
          </w:p>
          <w:p w:rsidR="002B2740" w:rsidRPr="002B2740" w:rsidRDefault="002B2740" w:rsidP="002B2740">
            <w:pPr>
              <w:rPr>
                <w:rFonts w:ascii="Sassoon Penpals" w:hAnsi="Sassoon Penpals"/>
                <w:sz w:val="24"/>
                <w:szCs w:val="24"/>
              </w:rPr>
            </w:pPr>
            <w:r w:rsidRPr="002B2740">
              <w:rPr>
                <w:rFonts w:ascii="Sassoon Penpals" w:hAnsi="Sassoon Penpals"/>
                <w:sz w:val="24"/>
                <w:szCs w:val="24"/>
              </w:rPr>
              <w:t>Word classes</w:t>
            </w:r>
          </w:p>
          <w:p w:rsidR="002B2740" w:rsidRPr="00E8582E" w:rsidRDefault="002B2740" w:rsidP="00E8582E">
            <w:pPr>
              <w:rPr>
                <w:rFonts w:ascii="Sassoon Penpals" w:hAnsi="Sassoon Penpals"/>
                <w:sz w:val="24"/>
                <w:szCs w:val="24"/>
              </w:rPr>
            </w:pPr>
          </w:p>
          <w:p w:rsidR="00E8582E" w:rsidRPr="00620D7B" w:rsidRDefault="00E8582E" w:rsidP="003E0F86">
            <w:pPr>
              <w:rPr>
                <w:rFonts w:ascii="Sassoon Penpals" w:hAnsi="Sassoon Penpals"/>
                <w:sz w:val="20"/>
                <w:szCs w:val="20"/>
              </w:rPr>
            </w:pPr>
          </w:p>
        </w:tc>
        <w:tc>
          <w:tcPr>
            <w:tcW w:w="1511" w:type="dxa"/>
          </w:tcPr>
          <w:p w:rsidR="00E8582E" w:rsidRDefault="00E8582E" w:rsidP="003F0DB1">
            <w:pPr>
              <w:rPr>
                <w:rFonts w:ascii="Sassoon Penpals" w:hAnsi="Sassoon Penpals"/>
                <w:sz w:val="20"/>
                <w:szCs w:val="20"/>
              </w:rPr>
            </w:pPr>
            <w:r w:rsidRPr="002B2740">
              <w:rPr>
                <w:rFonts w:ascii="Sassoon Penpals" w:hAnsi="Sassoon Penpals"/>
                <w:b/>
                <w:sz w:val="20"/>
                <w:szCs w:val="20"/>
              </w:rPr>
              <w:t>Topic:</w:t>
            </w:r>
            <w:r>
              <w:rPr>
                <w:rFonts w:ascii="Sassoon Penpals" w:hAnsi="Sassoon Penpals"/>
                <w:sz w:val="20"/>
                <w:szCs w:val="20"/>
              </w:rPr>
              <w:t xml:space="preserve"> Enterprise</w:t>
            </w:r>
          </w:p>
          <w:p w:rsidR="00E8582E" w:rsidRDefault="00E8582E" w:rsidP="003F0DB1">
            <w:pPr>
              <w:rPr>
                <w:rFonts w:ascii="Sassoon Penpals" w:hAnsi="Sassoon Penpals"/>
                <w:sz w:val="20"/>
                <w:szCs w:val="20"/>
              </w:rPr>
            </w:pPr>
          </w:p>
          <w:p w:rsidR="00E8582E" w:rsidRDefault="00E8582E" w:rsidP="003F0DB1">
            <w:pPr>
              <w:rPr>
                <w:rFonts w:ascii="Sassoon Penpals" w:hAnsi="Sassoon Penpals"/>
                <w:sz w:val="20"/>
                <w:szCs w:val="20"/>
              </w:rPr>
            </w:pPr>
            <w:r w:rsidRPr="00D465E6">
              <w:rPr>
                <w:rFonts w:ascii="Sassoon Penpals" w:hAnsi="Sassoon Penpals"/>
                <w:b/>
                <w:sz w:val="20"/>
                <w:szCs w:val="20"/>
                <w:highlight w:val="green"/>
              </w:rPr>
              <w:t>Text</w:t>
            </w:r>
            <w:r w:rsidRPr="00D465E6">
              <w:rPr>
                <w:rFonts w:ascii="Sassoon Penpals" w:hAnsi="Sassoon Penpals"/>
                <w:sz w:val="20"/>
                <w:szCs w:val="20"/>
                <w:highlight w:val="green"/>
              </w:rPr>
              <w:t>: Room 13</w:t>
            </w:r>
          </w:p>
          <w:p w:rsidR="00E8582E" w:rsidRDefault="00E8582E" w:rsidP="003F0DB1">
            <w:pPr>
              <w:rPr>
                <w:rFonts w:ascii="Sassoon Penpals" w:hAnsi="Sassoon Penpals"/>
                <w:sz w:val="20"/>
                <w:szCs w:val="20"/>
              </w:rPr>
            </w:pPr>
          </w:p>
          <w:p w:rsidR="00FC75ED" w:rsidRPr="00E8582E" w:rsidRDefault="00FC75ED" w:rsidP="00FC75ED">
            <w:pPr>
              <w:rPr>
                <w:rFonts w:ascii="Sassoon Penpals" w:hAnsi="Sassoon Penpals"/>
                <w:b/>
                <w:sz w:val="20"/>
                <w:szCs w:val="20"/>
              </w:rPr>
            </w:pPr>
            <w:r w:rsidRPr="00E8582E">
              <w:rPr>
                <w:rFonts w:ascii="Sassoon Penpals" w:hAnsi="Sassoon Penpals"/>
                <w:b/>
                <w:sz w:val="20"/>
                <w:szCs w:val="20"/>
              </w:rPr>
              <w:t>Sustained writing outcomes</w:t>
            </w:r>
          </w:p>
          <w:p w:rsidR="00FC75ED" w:rsidRDefault="00FC75ED" w:rsidP="003F0DB1">
            <w:pPr>
              <w:rPr>
                <w:rFonts w:ascii="Sassoon Penpals" w:hAnsi="Sassoon Penpals"/>
                <w:sz w:val="20"/>
                <w:szCs w:val="20"/>
              </w:rPr>
            </w:pPr>
          </w:p>
          <w:p w:rsidR="003F0DB1" w:rsidRPr="00620D7B" w:rsidRDefault="003F0DB1" w:rsidP="003F0DB1">
            <w:pPr>
              <w:rPr>
                <w:rFonts w:ascii="Sassoon Penpals" w:hAnsi="Sassoon Penpals"/>
                <w:sz w:val="20"/>
                <w:szCs w:val="20"/>
              </w:rPr>
            </w:pPr>
            <w:r w:rsidRPr="00620D7B">
              <w:rPr>
                <w:rFonts w:ascii="Sassoon Penpals" w:hAnsi="Sassoon Penpals"/>
                <w:sz w:val="20"/>
                <w:szCs w:val="20"/>
              </w:rPr>
              <w:t xml:space="preserve">Explanation </w:t>
            </w:r>
            <w:r w:rsidR="00FC75ED">
              <w:rPr>
                <w:rFonts w:ascii="Sassoon Penpals" w:hAnsi="Sassoon Penpals"/>
                <w:sz w:val="20"/>
                <w:szCs w:val="20"/>
              </w:rPr>
              <w:t>text</w:t>
            </w:r>
            <w:r w:rsidRPr="00620D7B">
              <w:rPr>
                <w:rFonts w:ascii="Sassoon Penpals" w:hAnsi="Sassoon Penpals"/>
                <w:sz w:val="20"/>
                <w:szCs w:val="20"/>
              </w:rPr>
              <w:t>– Teacher Pleaser machine</w:t>
            </w:r>
          </w:p>
          <w:p w:rsidR="003F0DB1" w:rsidRPr="00620D7B" w:rsidRDefault="003F0DB1" w:rsidP="003F0DB1">
            <w:pPr>
              <w:rPr>
                <w:rFonts w:ascii="Sassoon Penpals" w:hAnsi="Sassoon Penpals"/>
                <w:sz w:val="20"/>
                <w:szCs w:val="20"/>
              </w:rPr>
            </w:pPr>
          </w:p>
          <w:p w:rsidR="003F0DB1" w:rsidRPr="00620D7B" w:rsidRDefault="003F0DB1" w:rsidP="003F0DB1">
            <w:pPr>
              <w:rPr>
                <w:rFonts w:ascii="Sassoon Penpals" w:hAnsi="Sassoon Penpals" w:cs="Arial"/>
                <w:color w:val="7030A0"/>
                <w:sz w:val="20"/>
                <w:szCs w:val="20"/>
              </w:rPr>
            </w:pPr>
            <w:r w:rsidRPr="00620D7B">
              <w:rPr>
                <w:rFonts w:ascii="Sassoon Penpals" w:hAnsi="Sassoon Penpals" w:cs="Arial"/>
                <w:color w:val="7030A0"/>
                <w:sz w:val="20"/>
                <w:szCs w:val="20"/>
              </w:rPr>
              <w:t>ensuring the consistent and correct use of tense throughout a piece of writing</w:t>
            </w:r>
          </w:p>
          <w:p w:rsidR="003F0DB1" w:rsidRPr="00620D7B" w:rsidRDefault="003F0DB1" w:rsidP="003F0DB1">
            <w:pPr>
              <w:rPr>
                <w:rFonts w:ascii="Sassoon Penpals" w:hAnsi="Sassoon Penpals" w:cs="Arial"/>
                <w:color w:val="7030A0"/>
                <w:sz w:val="20"/>
                <w:szCs w:val="20"/>
              </w:rPr>
            </w:pPr>
          </w:p>
          <w:p w:rsidR="003F0DB1" w:rsidRPr="00620D7B" w:rsidRDefault="003F0DB1" w:rsidP="003F0DB1">
            <w:pPr>
              <w:rPr>
                <w:rFonts w:ascii="Sassoon Penpals" w:hAnsi="Sassoon Penpals" w:cs="Arial"/>
                <w:b/>
                <w:bCs/>
                <w:color w:val="7030A0"/>
                <w:sz w:val="20"/>
                <w:szCs w:val="20"/>
              </w:rPr>
            </w:pPr>
            <w:r w:rsidRPr="00620D7B">
              <w:rPr>
                <w:rFonts w:ascii="Sassoon Penpals" w:hAnsi="Sassoon Penpals" w:cs="Arial"/>
                <w:b/>
                <w:bCs/>
                <w:color w:val="7030A0"/>
                <w:sz w:val="20"/>
                <w:szCs w:val="20"/>
              </w:rPr>
              <w:t>using modal verbs or adverbs to indicate degrees of possibility</w:t>
            </w:r>
          </w:p>
          <w:p w:rsidR="003F0DB1" w:rsidRPr="00620D7B" w:rsidRDefault="003F0DB1" w:rsidP="003F0DB1">
            <w:pPr>
              <w:rPr>
                <w:rFonts w:ascii="Sassoon Penpals" w:hAnsi="Sassoon Penpals" w:cs="Arial"/>
                <w:b/>
                <w:bCs/>
                <w:color w:val="7030A0"/>
                <w:sz w:val="20"/>
                <w:szCs w:val="20"/>
              </w:rPr>
            </w:pPr>
          </w:p>
          <w:p w:rsidR="003F0DB1" w:rsidRPr="00620D7B" w:rsidRDefault="003F0DB1" w:rsidP="003F0DB1">
            <w:pPr>
              <w:rPr>
                <w:rFonts w:ascii="Sassoon Penpals" w:hAnsi="Sassoon Penpals" w:cs="Arial"/>
                <w:color w:val="7030A0"/>
                <w:sz w:val="20"/>
                <w:szCs w:val="20"/>
              </w:rPr>
            </w:pPr>
            <w:r w:rsidRPr="00620D7B">
              <w:rPr>
                <w:rFonts w:ascii="Sassoon Penpals" w:hAnsi="Sassoon Penpals" w:cs="Arial"/>
                <w:color w:val="7030A0"/>
                <w:sz w:val="20"/>
                <w:szCs w:val="20"/>
              </w:rPr>
              <w:t>using passive verbs to affect the presentation of information in a sentence</w:t>
            </w:r>
          </w:p>
          <w:p w:rsidR="003E0F86" w:rsidRPr="00620D7B" w:rsidRDefault="003E0F86" w:rsidP="003E0F86">
            <w:pPr>
              <w:spacing w:after="160" w:line="259" w:lineRule="auto"/>
              <w:contextualSpacing/>
              <w:rPr>
                <w:rFonts w:ascii="Sassoon Penpals" w:eastAsia="Calibri" w:hAnsi="Sassoon Penpals" w:cs="Times New Roman"/>
                <w:sz w:val="20"/>
                <w:szCs w:val="20"/>
              </w:rPr>
            </w:pPr>
          </w:p>
          <w:p w:rsidR="001367A8" w:rsidRPr="00620D7B" w:rsidRDefault="003E0F86" w:rsidP="003E0F86">
            <w:pPr>
              <w:rPr>
                <w:rFonts w:ascii="Sassoon Penpals" w:eastAsia="Calibri" w:hAnsi="Sassoon Penpals" w:cs="Times New Roman"/>
                <w:sz w:val="20"/>
                <w:szCs w:val="20"/>
              </w:rPr>
            </w:pPr>
            <w:r w:rsidRPr="00620D7B">
              <w:rPr>
                <w:rFonts w:ascii="Sassoon Penpals" w:eastAsia="Calibri" w:hAnsi="Sassoon Penpals" w:cs="Times New Roman"/>
                <w:sz w:val="20"/>
                <w:szCs w:val="20"/>
              </w:rPr>
              <w:t>Narrative</w:t>
            </w:r>
          </w:p>
          <w:p w:rsidR="00453B8A" w:rsidRPr="00620D7B" w:rsidRDefault="00453B8A" w:rsidP="00453B8A">
            <w:pPr>
              <w:spacing w:after="160" w:line="259" w:lineRule="auto"/>
              <w:contextualSpacing/>
              <w:rPr>
                <w:rFonts w:ascii="Sassoon Penpals" w:hAnsi="Sassoon Penpals"/>
                <w:sz w:val="20"/>
                <w:szCs w:val="20"/>
              </w:rPr>
            </w:pPr>
            <w:r w:rsidRPr="00620D7B">
              <w:rPr>
                <w:rFonts w:ascii="Sassoon Penpals" w:hAnsi="Sassoon Penpals"/>
                <w:sz w:val="20"/>
                <w:szCs w:val="20"/>
              </w:rPr>
              <w:t>Partly Cloudy</w:t>
            </w:r>
          </w:p>
          <w:p w:rsidR="00453B8A" w:rsidRPr="00620D7B" w:rsidRDefault="00453B8A" w:rsidP="00453B8A">
            <w:pPr>
              <w:rPr>
                <w:rFonts w:ascii="Sassoon Penpals" w:hAnsi="Sassoon Penpals" w:cs="Arial"/>
                <w:color w:val="7030A0"/>
                <w:sz w:val="20"/>
                <w:szCs w:val="20"/>
              </w:rPr>
            </w:pPr>
            <w:r w:rsidRPr="00620D7B">
              <w:rPr>
                <w:rFonts w:ascii="Sassoon Penpals" w:hAnsi="Sassoon Penpals" w:cs="Arial"/>
                <w:color w:val="7030A0"/>
                <w:sz w:val="20"/>
                <w:szCs w:val="20"/>
              </w:rPr>
              <w:t>The pupil can: in narratives, describe settings, characters and atmosphere</w:t>
            </w:r>
          </w:p>
          <w:p w:rsidR="00453B8A" w:rsidRPr="00620D7B" w:rsidRDefault="00453B8A" w:rsidP="00453B8A">
            <w:pPr>
              <w:spacing w:after="160" w:line="259" w:lineRule="auto"/>
              <w:contextualSpacing/>
              <w:rPr>
                <w:rFonts w:ascii="Sassoon Penpals" w:eastAsia="Calibri" w:hAnsi="Sassoon Penpals" w:cs="Times New Roman"/>
                <w:sz w:val="20"/>
                <w:szCs w:val="20"/>
              </w:rPr>
            </w:pPr>
          </w:p>
          <w:p w:rsidR="00453B8A" w:rsidRPr="00620D7B" w:rsidRDefault="00453B8A" w:rsidP="00453B8A">
            <w:pPr>
              <w:spacing w:after="160" w:line="259" w:lineRule="auto"/>
              <w:contextualSpacing/>
              <w:rPr>
                <w:rFonts w:ascii="Sassoon Penpals" w:eastAsia="Calibri" w:hAnsi="Sassoon Penpals" w:cs="Times New Roman"/>
                <w:sz w:val="20"/>
                <w:szCs w:val="20"/>
              </w:rPr>
            </w:pPr>
            <w:r w:rsidRPr="00620D7B">
              <w:rPr>
                <w:rFonts w:ascii="Sassoon Penpals" w:eastAsia="Calibri" w:hAnsi="Sassoon Penpals" w:cs="Times New Roman"/>
                <w:sz w:val="20"/>
                <w:szCs w:val="20"/>
              </w:rPr>
              <w:t xml:space="preserve">Persuasive letter </w:t>
            </w:r>
          </w:p>
          <w:p w:rsidR="00453B8A" w:rsidRPr="00620D7B" w:rsidRDefault="00453B8A" w:rsidP="00453B8A">
            <w:pPr>
              <w:spacing w:after="160" w:line="259" w:lineRule="auto"/>
              <w:contextualSpacing/>
              <w:rPr>
                <w:rFonts w:ascii="Sassoon Penpals" w:eastAsia="Calibri" w:hAnsi="Sassoon Penpals" w:cs="Times New Roman"/>
                <w:sz w:val="20"/>
                <w:szCs w:val="20"/>
              </w:rPr>
            </w:pPr>
            <w:r w:rsidRPr="00620D7B">
              <w:rPr>
                <w:rFonts w:ascii="Sassoon Penpals" w:eastAsia="Calibri" w:hAnsi="Sassoon Penpals" w:cs="Times New Roman"/>
                <w:sz w:val="20"/>
                <w:szCs w:val="20"/>
              </w:rPr>
              <w:t>Enterprise</w:t>
            </w:r>
          </w:p>
          <w:p w:rsidR="00453B8A" w:rsidRPr="00620D7B" w:rsidRDefault="00453B8A" w:rsidP="00453B8A">
            <w:pPr>
              <w:spacing w:after="160" w:line="259" w:lineRule="auto"/>
              <w:contextualSpacing/>
              <w:rPr>
                <w:rFonts w:ascii="Sassoon Penpals" w:eastAsia="Calibri" w:hAnsi="Sassoon Penpals" w:cs="Times New Roman"/>
                <w:sz w:val="20"/>
                <w:szCs w:val="20"/>
              </w:rPr>
            </w:pPr>
          </w:p>
          <w:p w:rsidR="00453B8A" w:rsidRPr="00620D7B" w:rsidRDefault="00453B8A" w:rsidP="00453B8A">
            <w:pPr>
              <w:rPr>
                <w:rFonts w:ascii="Sassoon Penpals" w:hAnsi="Sassoon Penpals" w:cs="Arial"/>
                <w:color w:val="7030A0"/>
                <w:sz w:val="20"/>
                <w:szCs w:val="20"/>
              </w:rPr>
            </w:pPr>
            <w:r w:rsidRPr="00620D7B">
              <w:rPr>
                <w:rFonts w:ascii="Sassoon Penpals" w:hAnsi="Sassoon Penpals" w:cs="Arial"/>
                <w:color w:val="7030A0"/>
                <w:sz w:val="20"/>
                <w:szCs w:val="20"/>
              </w:rPr>
              <w:t xml:space="preserve">The pupil can: select vocabulary and grammatical structures that </w:t>
            </w:r>
            <w:r w:rsidRPr="00620D7B">
              <w:rPr>
                <w:rFonts w:ascii="Sassoon Penpals" w:hAnsi="Sassoon Penpals" w:cs="Arial"/>
                <w:color w:val="7030A0"/>
                <w:sz w:val="20"/>
                <w:szCs w:val="20"/>
              </w:rPr>
              <w:lastRenderedPageBreak/>
              <w:t xml:space="preserve">reflect what the writing requires, doing this mostly appropriately </w:t>
            </w:r>
          </w:p>
          <w:p w:rsidR="001141C9" w:rsidRPr="00620D7B" w:rsidRDefault="001141C9" w:rsidP="00453B8A">
            <w:pPr>
              <w:rPr>
                <w:rFonts w:ascii="Sassoon Penpals" w:hAnsi="Sassoon Penpals" w:cs="Arial"/>
                <w:color w:val="7030A0"/>
                <w:sz w:val="20"/>
                <w:szCs w:val="20"/>
              </w:rPr>
            </w:pPr>
          </w:p>
          <w:p w:rsidR="001141C9" w:rsidRPr="00620D7B" w:rsidRDefault="001141C9" w:rsidP="00453B8A">
            <w:pPr>
              <w:rPr>
                <w:rFonts w:ascii="Sassoon Penpals" w:hAnsi="Sassoon Penpals" w:cs="Arial"/>
                <w:color w:val="7030A0"/>
                <w:sz w:val="20"/>
                <w:szCs w:val="20"/>
              </w:rPr>
            </w:pPr>
            <w:r w:rsidRPr="00620D7B">
              <w:rPr>
                <w:rFonts w:ascii="Sassoon Penpals" w:hAnsi="Sassoon Penpals" w:cs="Arial"/>
                <w:color w:val="FF0000"/>
                <w:sz w:val="20"/>
                <w:szCs w:val="20"/>
              </w:rPr>
              <w:t>The pupil can: distinguish between the language of speech and writing [3] and choose the appropriate register</w:t>
            </w:r>
          </w:p>
          <w:p w:rsidR="00453B8A" w:rsidRPr="00620D7B" w:rsidRDefault="00453B8A" w:rsidP="00453B8A">
            <w:pPr>
              <w:spacing w:after="160" w:line="259" w:lineRule="auto"/>
              <w:contextualSpacing/>
              <w:rPr>
                <w:rFonts w:ascii="Sassoon Penpals" w:eastAsia="Calibri" w:hAnsi="Sassoon Penpals" w:cs="Times New Roman"/>
                <w:sz w:val="20"/>
                <w:szCs w:val="20"/>
              </w:rPr>
            </w:pPr>
          </w:p>
          <w:p w:rsidR="001141C9" w:rsidRDefault="001141C9" w:rsidP="001141C9">
            <w:pPr>
              <w:rPr>
                <w:rFonts w:ascii="Sassoon Penpals" w:hAnsi="Sassoon Penpals" w:cs="Arial"/>
                <w:color w:val="FF0000"/>
                <w:sz w:val="20"/>
                <w:szCs w:val="20"/>
              </w:rPr>
            </w:pPr>
            <w:r w:rsidRPr="00620D7B">
              <w:rPr>
                <w:rFonts w:ascii="Sassoon Penpals" w:hAnsi="Sassoon Penpals" w:cs="Arial"/>
                <w:color w:val="FF0000"/>
                <w:sz w:val="20"/>
                <w:szCs w:val="20"/>
              </w:rPr>
              <w:t>The pupil can: exercise an assured and conscious control over levels of formality, particularly through manipulating grammar and vocabulary to achieve this</w:t>
            </w:r>
          </w:p>
          <w:p w:rsidR="002B2740" w:rsidRDefault="002B2740" w:rsidP="001141C9">
            <w:pPr>
              <w:rPr>
                <w:rFonts w:ascii="Sassoon Penpals" w:hAnsi="Sassoon Penpals" w:cs="Arial"/>
                <w:color w:val="FF0000"/>
                <w:sz w:val="20"/>
                <w:szCs w:val="20"/>
              </w:rPr>
            </w:pPr>
          </w:p>
          <w:p w:rsidR="002B2740" w:rsidRPr="000754BE" w:rsidRDefault="002B2740" w:rsidP="002B2740">
            <w:pPr>
              <w:rPr>
                <w:rFonts w:ascii="Sassoon Penpals" w:hAnsi="Sassoon Penpals"/>
                <w:b/>
                <w:sz w:val="24"/>
                <w:szCs w:val="24"/>
              </w:rPr>
            </w:pPr>
            <w:r w:rsidRPr="000754BE">
              <w:rPr>
                <w:rFonts w:ascii="Sassoon Penpals" w:hAnsi="Sassoon Penpals"/>
                <w:b/>
                <w:sz w:val="24"/>
                <w:szCs w:val="24"/>
              </w:rPr>
              <w:t>Additional SPAG</w:t>
            </w:r>
          </w:p>
          <w:p w:rsidR="002B2740" w:rsidRPr="002B2740" w:rsidRDefault="002B2740" w:rsidP="001141C9">
            <w:pPr>
              <w:rPr>
                <w:rFonts w:ascii="Sassoon Penpals" w:hAnsi="Sassoon Penpals" w:cs="Arial"/>
                <w:sz w:val="20"/>
                <w:szCs w:val="20"/>
              </w:rPr>
            </w:pPr>
            <w:r w:rsidRPr="002B2740">
              <w:rPr>
                <w:rFonts w:ascii="Sassoon Penpals" w:hAnsi="Sassoon Penpals" w:cs="Arial"/>
                <w:sz w:val="20"/>
                <w:szCs w:val="20"/>
              </w:rPr>
              <w:t>Revision</w:t>
            </w:r>
          </w:p>
          <w:p w:rsidR="001141C9" w:rsidRPr="00620D7B" w:rsidRDefault="001141C9" w:rsidP="00453B8A">
            <w:pPr>
              <w:spacing w:after="160" w:line="259" w:lineRule="auto"/>
              <w:contextualSpacing/>
              <w:rPr>
                <w:rFonts w:ascii="Sassoon Penpals" w:eastAsia="Calibri" w:hAnsi="Sassoon Penpals" w:cs="Times New Roman"/>
                <w:sz w:val="20"/>
                <w:szCs w:val="20"/>
              </w:rPr>
            </w:pPr>
          </w:p>
          <w:p w:rsidR="001367A8" w:rsidRPr="00620D7B" w:rsidRDefault="001367A8" w:rsidP="00453B8A">
            <w:pPr>
              <w:rPr>
                <w:rFonts w:ascii="Sassoon Penpals" w:hAnsi="Sassoon Penpals"/>
                <w:sz w:val="20"/>
                <w:szCs w:val="20"/>
              </w:rPr>
            </w:pPr>
          </w:p>
        </w:tc>
        <w:tc>
          <w:tcPr>
            <w:tcW w:w="1512" w:type="dxa"/>
          </w:tcPr>
          <w:p w:rsidR="00E8582E" w:rsidRDefault="00E8582E" w:rsidP="00453B8A">
            <w:pPr>
              <w:spacing w:after="160" w:line="259" w:lineRule="auto"/>
              <w:contextualSpacing/>
              <w:rPr>
                <w:rFonts w:ascii="Sassoon Penpals" w:hAnsi="Sassoon Penpals"/>
                <w:sz w:val="20"/>
                <w:szCs w:val="20"/>
              </w:rPr>
            </w:pPr>
            <w:r w:rsidRPr="002B2740">
              <w:rPr>
                <w:rFonts w:ascii="Sassoon Penpals" w:hAnsi="Sassoon Penpals"/>
                <w:b/>
                <w:sz w:val="20"/>
                <w:szCs w:val="20"/>
              </w:rPr>
              <w:lastRenderedPageBreak/>
              <w:t>Topic:</w:t>
            </w:r>
            <w:r>
              <w:rPr>
                <w:rFonts w:ascii="Sassoon Penpals" w:hAnsi="Sassoon Penpals"/>
                <w:sz w:val="20"/>
                <w:szCs w:val="20"/>
              </w:rPr>
              <w:t xml:space="preserve"> Enterprise</w:t>
            </w:r>
          </w:p>
          <w:p w:rsidR="00E8582E" w:rsidRDefault="00E8582E" w:rsidP="00453B8A">
            <w:pPr>
              <w:spacing w:after="160" w:line="259" w:lineRule="auto"/>
              <w:contextualSpacing/>
              <w:rPr>
                <w:rFonts w:ascii="Sassoon Penpals" w:hAnsi="Sassoon Penpals"/>
                <w:sz w:val="20"/>
                <w:szCs w:val="20"/>
              </w:rPr>
            </w:pPr>
          </w:p>
          <w:p w:rsidR="00E8582E" w:rsidRPr="002B2740" w:rsidRDefault="00E8582E" w:rsidP="00453B8A">
            <w:pPr>
              <w:spacing w:after="160" w:line="259" w:lineRule="auto"/>
              <w:contextualSpacing/>
              <w:rPr>
                <w:rFonts w:ascii="Sassoon Penpals" w:eastAsia="Calibri" w:hAnsi="Sassoon Penpals" w:cs="Times New Roman"/>
                <w:b/>
                <w:sz w:val="20"/>
                <w:szCs w:val="20"/>
              </w:rPr>
            </w:pPr>
            <w:r w:rsidRPr="002B2740">
              <w:rPr>
                <w:rFonts w:ascii="Sassoon Penpals" w:eastAsia="Calibri" w:hAnsi="Sassoon Penpals" w:cs="Times New Roman"/>
                <w:b/>
                <w:sz w:val="20"/>
                <w:szCs w:val="20"/>
              </w:rPr>
              <w:t xml:space="preserve">Text: </w:t>
            </w:r>
          </w:p>
          <w:p w:rsidR="00E8582E" w:rsidRDefault="00E8582E" w:rsidP="00453B8A">
            <w:pPr>
              <w:spacing w:after="160" w:line="259" w:lineRule="auto"/>
              <w:contextualSpacing/>
              <w:rPr>
                <w:rFonts w:ascii="Sassoon Penpals" w:eastAsia="Calibri" w:hAnsi="Sassoon Penpals" w:cs="Times New Roman"/>
                <w:sz w:val="20"/>
                <w:szCs w:val="20"/>
              </w:rPr>
            </w:pPr>
          </w:p>
          <w:p w:rsidR="00FC75ED" w:rsidRPr="00E8582E" w:rsidRDefault="00FC75ED" w:rsidP="00FC75ED">
            <w:pPr>
              <w:rPr>
                <w:rFonts w:ascii="Sassoon Penpals" w:hAnsi="Sassoon Penpals"/>
                <w:b/>
                <w:sz w:val="20"/>
                <w:szCs w:val="20"/>
              </w:rPr>
            </w:pPr>
            <w:r w:rsidRPr="00E8582E">
              <w:rPr>
                <w:rFonts w:ascii="Sassoon Penpals" w:hAnsi="Sassoon Penpals"/>
                <w:b/>
                <w:sz w:val="20"/>
                <w:szCs w:val="20"/>
              </w:rPr>
              <w:t>Sustained writing outcomes</w:t>
            </w:r>
          </w:p>
          <w:p w:rsidR="00FC75ED" w:rsidRDefault="00FC75ED" w:rsidP="00453B8A">
            <w:pPr>
              <w:spacing w:after="160" w:line="259" w:lineRule="auto"/>
              <w:contextualSpacing/>
              <w:rPr>
                <w:rFonts w:ascii="Sassoon Penpals" w:eastAsia="Calibri" w:hAnsi="Sassoon Penpals" w:cs="Times New Roman"/>
                <w:sz w:val="20"/>
                <w:szCs w:val="20"/>
              </w:rPr>
            </w:pPr>
          </w:p>
          <w:p w:rsidR="00453B8A" w:rsidRPr="00620D7B" w:rsidRDefault="00453B8A" w:rsidP="00453B8A">
            <w:pPr>
              <w:spacing w:after="160" w:line="259" w:lineRule="auto"/>
              <w:contextualSpacing/>
              <w:rPr>
                <w:rFonts w:ascii="Sassoon Penpals" w:eastAsia="Calibri" w:hAnsi="Sassoon Penpals" w:cs="Times New Roman"/>
                <w:sz w:val="20"/>
                <w:szCs w:val="20"/>
              </w:rPr>
            </w:pPr>
            <w:r w:rsidRPr="00620D7B">
              <w:rPr>
                <w:rFonts w:ascii="Sassoon Penpals" w:eastAsia="Calibri" w:hAnsi="Sassoon Penpals" w:cs="Times New Roman"/>
                <w:sz w:val="20"/>
                <w:szCs w:val="20"/>
              </w:rPr>
              <w:t>Non-chronological report</w:t>
            </w:r>
          </w:p>
          <w:p w:rsidR="003142AF" w:rsidRPr="00620D7B" w:rsidRDefault="001141C9" w:rsidP="003142AF">
            <w:pPr>
              <w:rPr>
                <w:rFonts w:ascii="Sassoon Penpals" w:hAnsi="Sassoon Penpals" w:cs="Arial"/>
                <w:color w:val="7030A0"/>
                <w:sz w:val="20"/>
                <w:szCs w:val="20"/>
              </w:rPr>
            </w:pPr>
            <w:r w:rsidRPr="00620D7B">
              <w:rPr>
                <w:rFonts w:ascii="Sassoon Penpals" w:hAnsi="Sassoon Penpals" w:cs="Arial"/>
                <w:color w:val="7030A0"/>
                <w:sz w:val="20"/>
                <w:szCs w:val="20"/>
              </w:rPr>
              <w:t>The pupil can: use the range of punctuation taught at key stage 2 mostly correctly</w:t>
            </w:r>
          </w:p>
          <w:p w:rsidR="001141C9" w:rsidRPr="00620D7B" w:rsidRDefault="001141C9" w:rsidP="003142AF">
            <w:pPr>
              <w:rPr>
                <w:rFonts w:ascii="Sassoon Penpals" w:hAnsi="Sassoon Penpals" w:cs="Arial"/>
                <w:color w:val="7030A0"/>
                <w:sz w:val="20"/>
                <w:szCs w:val="20"/>
              </w:rPr>
            </w:pPr>
          </w:p>
          <w:p w:rsidR="001141C9" w:rsidRPr="00620D7B" w:rsidRDefault="001141C9" w:rsidP="003142AF">
            <w:pPr>
              <w:rPr>
                <w:rFonts w:ascii="Sassoon Penpals" w:hAnsi="Sassoon Penpals" w:cs="Arial"/>
                <w:color w:val="7030A0"/>
                <w:sz w:val="20"/>
                <w:szCs w:val="20"/>
              </w:rPr>
            </w:pPr>
            <w:r w:rsidRPr="00620D7B">
              <w:rPr>
                <w:rFonts w:ascii="Sassoon Penpals" w:hAnsi="Sassoon Penpals" w:cs="Arial"/>
                <w:color w:val="FF0000"/>
                <w:sz w:val="20"/>
                <w:szCs w:val="20"/>
              </w:rPr>
              <w:t>The pupil can: use the range of punctuation taught at key stage 2 correctly</w:t>
            </w:r>
          </w:p>
          <w:p w:rsidR="001141C9" w:rsidRPr="00620D7B" w:rsidRDefault="001141C9" w:rsidP="003142AF">
            <w:pPr>
              <w:rPr>
                <w:rFonts w:ascii="Sassoon Penpals" w:hAnsi="Sassoon Penpals"/>
                <w:sz w:val="20"/>
                <w:szCs w:val="20"/>
              </w:rPr>
            </w:pPr>
          </w:p>
          <w:p w:rsidR="003142AF" w:rsidRPr="00620D7B" w:rsidRDefault="00453B8A" w:rsidP="003142AF">
            <w:pPr>
              <w:rPr>
                <w:rFonts w:ascii="Sassoon Penpals" w:hAnsi="Sassoon Penpals"/>
                <w:sz w:val="20"/>
                <w:szCs w:val="20"/>
              </w:rPr>
            </w:pPr>
            <w:r w:rsidRPr="00620D7B">
              <w:rPr>
                <w:rFonts w:ascii="Sassoon Penpals" w:hAnsi="Sassoon Penpals"/>
                <w:sz w:val="20"/>
                <w:szCs w:val="20"/>
              </w:rPr>
              <w:t>•</w:t>
            </w:r>
            <w:r w:rsidR="003142AF" w:rsidRPr="00620D7B">
              <w:rPr>
                <w:rFonts w:ascii="Sassoon Penpals" w:hAnsi="Sassoon Penpals"/>
                <w:sz w:val="20"/>
                <w:szCs w:val="20"/>
              </w:rPr>
              <w:t>Descriptive narrative</w:t>
            </w:r>
          </w:p>
          <w:p w:rsidR="00453B8A" w:rsidRPr="00620D7B" w:rsidRDefault="00453B8A" w:rsidP="00453B8A">
            <w:pPr>
              <w:rPr>
                <w:rFonts w:ascii="Sassoon Penpals" w:hAnsi="Sassoon Penpals"/>
                <w:sz w:val="20"/>
                <w:szCs w:val="20"/>
              </w:rPr>
            </w:pPr>
            <w:r w:rsidRPr="00620D7B">
              <w:rPr>
                <w:rFonts w:ascii="Sassoon Penpals" w:eastAsia="Calibri" w:hAnsi="Sassoon Penpals" w:cs="Times New Roman"/>
                <w:sz w:val="20"/>
                <w:szCs w:val="20"/>
              </w:rPr>
              <w:t>Rock, Paper, Scissors</w:t>
            </w:r>
            <w:r w:rsidRPr="00620D7B">
              <w:rPr>
                <w:rFonts w:ascii="Sassoon Penpals" w:hAnsi="Sassoon Penpals"/>
                <w:sz w:val="20"/>
                <w:szCs w:val="20"/>
              </w:rPr>
              <w:t xml:space="preserve"> </w:t>
            </w:r>
          </w:p>
          <w:p w:rsidR="00453B8A" w:rsidRPr="00620D7B" w:rsidRDefault="00453B8A" w:rsidP="00453B8A">
            <w:pPr>
              <w:rPr>
                <w:rFonts w:ascii="Sassoon Penpals" w:hAnsi="Sassoon Penpals"/>
                <w:sz w:val="20"/>
                <w:szCs w:val="20"/>
              </w:rPr>
            </w:pPr>
          </w:p>
          <w:p w:rsidR="00453B8A" w:rsidRPr="00620D7B" w:rsidRDefault="00453B8A" w:rsidP="00453B8A">
            <w:pPr>
              <w:rPr>
                <w:rFonts w:ascii="Sassoon Penpals" w:hAnsi="Sassoon Penpals" w:cs="Arial"/>
                <w:color w:val="7030A0"/>
                <w:sz w:val="20"/>
                <w:szCs w:val="20"/>
              </w:rPr>
            </w:pPr>
            <w:r w:rsidRPr="00620D7B">
              <w:rPr>
                <w:rFonts w:ascii="Sassoon Penpals" w:hAnsi="Sassoon Penpals" w:cs="Arial"/>
                <w:color w:val="7030A0"/>
                <w:sz w:val="20"/>
                <w:szCs w:val="20"/>
              </w:rPr>
              <w:t>The pupil can: in narratives, describe settings, characters and atmosphere</w:t>
            </w:r>
          </w:p>
          <w:p w:rsidR="00453B8A" w:rsidRPr="00620D7B" w:rsidRDefault="00453B8A" w:rsidP="00453B8A">
            <w:pPr>
              <w:rPr>
                <w:rFonts w:ascii="Sassoon Penpals" w:hAnsi="Sassoon Penpals"/>
                <w:sz w:val="20"/>
                <w:szCs w:val="20"/>
              </w:rPr>
            </w:pPr>
          </w:p>
          <w:p w:rsidR="00453B8A" w:rsidRPr="00620D7B" w:rsidRDefault="00453B8A" w:rsidP="00453B8A">
            <w:pPr>
              <w:rPr>
                <w:rFonts w:ascii="Sassoon Penpals" w:hAnsi="Sassoon Penpals" w:cs="Arial"/>
                <w:color w:val="7030A0"/>
                <w:sz w:val="20"/>
                <w:szCs w:val="20"/>
              </w:rPr>
            </w:pPr>
            <w:r w:rsidRPr="00620D7B">
              <w:rPr>
                <w:rFonts w:ascii="Sassoon Penpals" w:hAnsi="Sassoon Penpals" w:cs="Arial"/>
                <w:color w:val="7030A0"/>
                <w:sz w:val="20"/>
                <w:szCs w:val="20"/>
              </w:rPr>
              <w:t>The pupil can: integrate dialogue in narratives to convey character and advance the action</w:t>
            </w:r>
          </w:p>
          <w:p w:rsidR="001141C9" w:rsidRPr="00620D7B" w:rsidRDefault="001141C9" w:rsidP="00453B8A">
            <w:pPr>
              <w:rPr>
                <w:rFonts w:ascii="Sassoon Penpals" w:hAnsi="Sassoon Penpals" w:cs="Arial"/>
                <w:color w:val="7030A0"/>
                <w:sz w:val="20"/>
                <w:szCs w:val="20"/>
              </w:rPr>
            </w:pPr>
          </w:p>
          <w:p w:rsidR="001141C9" w:rsidRPr="00620D7B" w:rsidRDefault="001141C9" w:rsidP="00453B8A">
            <w:pPr>
              <w:rPr>
                <w:rFonts w:ascii="Sassoon Penpals" w:hAnsi="Sassoon Penpals" w:cs="Arial"/>
                <w:color w:val="7030A0"/>
                <w:sz w:val="20"/>
                <w:szCs w:val="20"/>
              </w:rPr>
            </w:pPr>
            <w:r w:rsidRPr="00620D7B">
              <w:rPr>
                <w:rFonts w:ascii="Sassoon Penpals" w:hAnsi="Sassoon Penpals" w:cs="Arial"/>
                <w:color w:val="FF0000"/>
                <w:sz w:val="20"/>
                <w:szCs w:val="20"/>
              </w:rPr>
              <w:t xml:space="preserve">The pupil can: write effectively for a range of purposes and audiences, </w:t>
            </w:r>
            <w:r w:rsidRPr="00620D7B">
              <w:rPr>
                <w:rFonts w:ascii="Sassoon Penpals" w:hAnsi="Sassoon Penpals" w:cs="Arial"/>
                <w:color w:val="FF0000"/>
                <w:sz w:val="20"/>
                <w:szCs w:val="20"/>
              </w:rPr>
              <w:lastRenderedPageBreak/>
              <w:t>selecting the appropriate form and drawing independently on what they have read as models for their own writing.</w:t>
            </w:r>
          </w:p>
          <w:p w:rsidR="00453B8A" w:rsidRPr="00620D7B" w:rsidRDefault="00453B8A" w:rsidP="00453B8A">
            <w:pPr>
              <w:rPr>
                <w:rFonts w:ascii="Sassoon Penpals" w:hAnsi="Sassoon Penpals"/>
                <w:sz w:val="20"/>
                <w:szCs w:val="20"/>
              </w:rPr>
            </w:pPr>
          </w:p>
          <w:p w:rsidR="00453B8A" w:rsidRPr="00620D7B" w:rsidRDefault="00453B8A" w:rsidP="00453B8A">
            <w:pPr>
              <w:rPr>
                <w:rFonts w:ascii="Sassoon Penpals" w:hAnsi="Sassoon Penpals"/>
                <w:sz w:val="20"/>
                <w:szCs w:val="20"/>
              </w:rPr>
            </w:pPr>
            <w:r w:rsidRPr="00620D7B">
              <w:rPr>
                <w:rFonts w:ascii="Sassoon Penpals" w:hAnsi="Sassoon Penpals"/>
                <w:sz w:val="20"/>
                <w:szCs w:val="20"/>
              </w:rPr>
              <w:t xml:space="preserve">•Formal letter </w:t>
            </w:r>
          </w:p>
          <w:p w:rsidR="00453B8A" w:rsidRDefault="001141C9" w:rsidP="00453B8A">
            <w:pPr>
              <w:rPr>
                <w:rFonts w:ascii="Sassoon Penpals" w:hAnsi="Sassoon Penpals" w:cs="Arial"/>
                <w:color w:val="7030A0"/>
                <w:sz w:val="20"/>
                <w:szCs w:val="20"/>
              </w:rPr>
            </w:pPr>
            <w:r w:rsidRPr="00620D7B">
              <w:rPr>
                <w:rFonts w:ascii="Sassoon Penpals" w:hAnsi="Sassoon Penpals" w:cs="Arial"/>
                <w:color w:val="7030A0"/>
                <w:sz w:val="20"/>
                <w:szCs w:val="20"/>
              </w:rPr>
              <w:t>The pupil can: maintain legibility in joined handwri</w:t>
            </w:r>
            <w:r w:rsidR="003C4BF2" w:rsidRPr="00620D7B">
              <w:rPr>
                <w:rFonts w:ascii="Sassoon Penpals" w:hAnsi="Sassoon Penpals" w:cs="Arial"/>
                <w:color w:val="7030A0"/>
                <w:sz w:val="20"/>
                <w:szCs w:val="20"/>
              </w:rPr>
              <w:t>ting when writing at speed.</w:t>
            </w:r>
          </w:p>
          <w:p w:rsidR="009B0DA2" w:rsidRDefault="009B0DA2" w:rsidP="00453B8A">
            <w:pPr>
              <w:rPr>
                <w:rFonts w:ascii="Sassoon Penpals" w:hAnsi="Sassoon Penpals" w:cs="Arial"/>
                <w:color w:val="7030A0"/>
                <w:sz w:val="20"/>
                <w:szCs w:val="20"/>
              </w:rPr>
            </w:pPr>
          </w:p>
          <w:p w:rsidR="009B0DA2" w:rsidRDefault="009B0DA2" w:rsidP="009B0DA2">
            <w:pPr>
              <w:rPr>
                <w:rFonts w:ascii="Sassoon Penpals" w:hAnsi="Sassoon Penpals"/>
                <w:b/>
                <w:sz w:val="24"/>
                <w:szCs w:val="24"/>
              </w:rPr>
            </w:pPr>
            <w:r w:rsidRPr="000754BE">
              <w:rPr>
                <w:rFonts w:ascii="Sassoon Penpals" w:hAnsi="Sassoon Penpals"/>
                <w:b/>
                <w:sz w:val="24"/>
                <w:szCs w:val="24"/>
              </w:rPr>
              <w:t>Cross curricular opportunities</w:t>
            </w:r>
          </w:p>
          <w:p w:rsidR="009B0DA2" w:rsidRDefault="009B0DA2" w:rsidP="00453B8A">
            <w:pPr>
              <w:rPr>
                <w:rFonts w:ascii="Sassoon Penpals" w:hAnsi="Sassoon Penpals"/>
                <w:sz w:val="20"/>
                <w:szCs w:val="20"/>
              </w:rPr>
            </w:pPr>
          </w:p>
          <w:p w:rsidR="009B0DA2" w:rsidRDefault="009B0DA2" w:rsidP="00453B8A">
            <w:pPr>
              <w:rPr>
                <w:rFonts w:ascii="Sassoon Penpals" w:hAnsi="Sassoon Penpals"/>
                <w:sz w:val="20"/>
                <w:szCs w:val="20"/>
              </w:rPr>
            </w:pPr>
            <w:r>
              <w:rPr>
                <w:rFonts w:ascii="Sassoon Penpals" w:hAnsi="Sassoon Penpals"/>
                <w:sz w:val="20"/>
                <w:szCs w:val="20"/>
              </w:rPr>
              <w:t>Non- chronological report linked to Geography</w:t>
            </w:r>
          </w:p>
          <w:p w:rsidR="002B2740" w:rsidRDefault="002B2740" w:rsidP="00453B8A">
            <w:pPr>
              <w:rPr>
                <w:rFonts w:ascii="Sassoon Penpals" w:hAnsi="Sassoon Penpals"/>
                <w:sz w:val="20"/>
                <w:szCs w:val="20"/>
              </w:rPr>
            </w:pPr>
          </w:p>
          <w:p w:rsidR="002B2740" w:rsidRPr="000754BE" w:rsidRDefault="002B2740" w:rsidP="002B2740">
            <w:pPr>
              <w:rPr>
                <w:rFonts w:ascii="Sassoon Penpals" w:hAnsi="Sassoon Penpals"/>
                <w:b/>
                <w:sz w:val="24"/>
                <w:szCs w:val="24"/>
              </w:rPr>
            </w:pPr>
            <w:r w:rsidRPr="000754BE">
              <w:rPr>
                <w:rFonts w:ascii="Sassoon Penpals" w:hAnsi="Sassoon Penpals"/>
                <w:b/>
                <w:sz w:val="24"/>
                <w:szCs w:val="24"/>
              </w:rPr>
              <w:t>Additional SPAG</w:t>
            </w:r>
          </w:p>
          <w:p w:rsidR="002B2740" w:rsidRPr="00620D7B" w:rsidRDefault="002B2740" w:rsidP="00453B8A">
            <w:pPr>
              <w:rPr>
                <w:rFonts w:ascii="Sassoon Penpals" w:hAnsi="Sassoon Penpals"/>
                <w:sz w:val="20"/>
                <w:szCs w:val="20"/>
              </w:rPr>
            </w:pPr>
          </w:p>
          <w:p w:rsidR="001367A8" w:rsidRPr="00620D7B" w:rsidRDefault="001367A8" w:rsidP="003142AF">
            <w:pPr>
              <w:rPr>
                <w:rFonts w:ascii="Sassoon Penpals" w:hAnsi="Sassoon Penpals"/>
                <w:sz w:val="20"/>
                <w:szCs w:val="20"/>
              </w:rPr>
            </w:pPr>
          </w:p>
        </w:tc>
        <w:tc>
          <w:tcPr>
            <w:tcW w:w="6521" w:type="dxa"/>
            <w:tcBorders>
              <w:right w:val="single" w:sz="4" w:space="0" w:color="auto"/>
            </w:tcBorders>
          </w:tcPr>
          <w:p w:rsidR="001367A8" w:rsidRPr="00620D7B" w:rsidRDefault="00682921" w:rsidP="001367A8">
            <w:pPr>
              <w:rPr>
                <w:rFonts w:ascii="Sassoon Penpals" w:hAnsi="Sassoon Penpals" w:cs="Arial"/>
                <w:color w:val="7030A0"/>
                <w:sz w:val="20"/>
                <w:szCs w:val="20"/>
              </w:rPr>
            </w:pPr>
            <w:r w:rsidRPr="00620D7B">
              <w:rPr>
                <w:rFonts w:ascii="Sassoon Penpals" w:hAnsi="Sassoon Penpals" w:cs="Arial"/>
                <w:color w:val="7030A0"/>
                <w:sz w:val="20"/>
                <w:szCs w:val="20"/>
              </w:rPr>
              <w:lastRenderedPageBreak/>
              <w:t xml:space="preserve">Expected </w:t>
            </w:r>
          </w:p>
          <w:p w:rsidR="00682921" w:rsidRPr="00620D7B" w:rsidRDefault="00682921" w:rsidP="001367A8">
            <w:pPr>
              <w:rPr>
                <w:rFonts w:ascii="Sassoon Penpals" w:hAnsi="Sassoon Penpals" w:cs="Arial"/>
                <w:color w:val="7030A0"/>
                <w:sz w:val="20"/>
                <w:szCs w:val="20"/>
              </w:rPr>
            </w:pPr>
          </w:p>
          <w:p w:rsidR="00682921" w:rsidRPr="00620D7B" w:rsidRDefault="00682921" w:rsidP="00682921">
            <w:pPr>
              <w:rPr>
                <w:rFonts w:ascii="Sassoon Penpals" w:hAnsi="Sassoon Penpals" w:cs="Arial"/>
                <w:color w:val="7030A0"/>
                <w:sz w:val="20"/>
                <w:szCs w:val="20"/>
              </w:rPr>
            </w:pPr>
            <w:r w:rsidRPr="00620D7B">
              <w:rPr>
                <w:rFonts w:ascii="Sassoon Penpals" w:hAnsi="Sassoon Penpals" w:cs="Arial"/>
                <w:color w:val="7030A0"/>
                <w:sz w:val="20"/>
                <w:szCs w:val="20"/>
              </w:rPr>
              <w:t>The pupil can: write effectively for a range of purposes and audiences, selecting language that shows good awareness of the reader (e.g. the use of the first person in a diary; direct address in instructions and persuasive writing)</w:t>
            </w:r>
          </w:p>
          <w:p w:rsidR="00682921" w:rsidRPr="00620D7B" w:rsidRDefault="00682921" w:rsidP="00682921">
            <w:pPr>
              <w:rPr>
                <w:rFonts w:ascii="Sassoon Penpals" w:hAnsi="Sassoon Penpals" w:cs="Arial"/>
                <w:color w:val="7030A0"/>
                <w:sz w:val="20"/>
                <w:szCs w:val="20"/>
              </w:rPr>
            </w:pPr>
          </w:p>
          <w:p w:rsidR="00682921" w:rsidRPr="00620D7B" w:rsidRDefault="00682921" w:rsidP="00682921">
            <w:pPr>
              <w:rPr>
                <w:rFonts w:ascii="Sassoon Penpals" w:hAnsi="Sassoon Penpals" w:cs="Arial"/>
                <w:color w:val="7030A0"/>
                <w:sz w:val="20"/>
                <w:szCs w:val="20"/>
              </w:rPr>
            </w:pPr>
            <w:r w:rsidRPr="00620D7B">
              <w:rPr>
                <w:rFonts w:ascii="Sassoon Penpals" w:hAnsi="Sassoon Penpals" w:cs="Arial"/>
                <w:color w:val="7030A0"/>
                <w:sz w:val="20"/>
                <w:szCs w:val="20"/>
              </w:rPr>
              <w:t>The pupil can: in narratives, describe settings, characters and atmosphere</w:t>
            </w:r>
          </w:p>
          <w:p w:rsidR="00682921" w:rsidRPr="00620D7B" w:rsidRDefault="00682921" w:rsidP="00682921">
            <w:pPr>
              <w:rPr>
                <w:rFonts w:ascii="Sassoon Penpals" w:hAnsi="Sassoon Penpals" w:cs="Arial"/>
                <w:color w:val="7030A0"/>
                <w:sz w:val="20"/>
                <w:szCs w:val="20"/>
              </w:rPr>
            </w:pPr>
          </w:p>
          <w:p w:rsidR="00682921" w:rsidRPr="00620D7B" w:rsidRDefault="00682921" w:rsidP="00682921">
            <w:pPr>
              <w:rPr>
                <w:rFonts w:ascii="Sassoon Penpals" w:hAnsi="Sassoon Penpals" w:cs="Arial"/>
                <w:color w:val="7030A0"/>
                <w:sz w:val="20"/>
                <w:szCs w:val="20"/>
              </w:rPr>
            </w:pPr>
            <w:r w:rsidRPr="00620D7B">
              <w:rPr>
                <w:rFonts w:ascii="Sassoon Penpals" w:hAnsi="Sassoon Penpals" w:cs="Arial"/>
                <w:color w:val="7030A0"/>
                <w:sz w:val="20"/>
                <w:szCs w:val="20"/>
              </w:rPr>
              <w:t>The pupil can: integrate dialogue in narratives to convey character and advance the action</w:t>
            </w:r>
          </w:p>
          <w:p w:rsidR="00682921" w:rsidRPr="00620D7B" w:rsidRDefault="00682921" w:rsidP="00682921">
            <w:pPr>
              <w:rPr>
                <w:rFonts w:ascii="Sassoon Penpals" w:hAnsi="Sassoon Penpals" w:cs="Arial"/>
                <w:color w:val="7030A0"/>
                <w:sz w:val="20"/>
                <w:szCs w:val="20"/>
              </w:rPr>
            </w:pPr>
          </w:p>
          <w:p w:rsidR="00682921" w:rsidRPr="00620D7B" w:rsidRDefault="00682921" w:rsidP="00682921">
            <w:pPr>
              <w:rPr>
                <w:rFonts w:ascii="Sassoon Penpals" w:hAnsi="Sassoon Penpals" w:cs="Arial"/>
                <w:color w:val="7030A0"/>
                <w:sz w:val="20"/>
                <w:szCs w:val="20"/>
              </w:rPr>
            </w:pPr>
            <w:r w:rsidRPr="00620D7B">
              <w:rPr>
                <w:rFonts w:ascii="Sassoon Penpals" w:hAnsi="Sassoon Penpals" w:cs="Arial"/>
                <w:color w:val="7030A0"/>
                <w:sz w:val="20"/>
                <w:szCs w:val="20"/>
              </w:rPr>
              <w:t>The pupil can: select vocabulary and grammatical structures that reflect what the writing requires, doing this mostly appropriately (e.g. using contracted forms in dialogues in narrative; using passive verbs to affect how information is presented; using modal verbs to suggest degrees of possibility)</w:t>
            </w:r>
          </w:p>
          <w:p w:rsidR="00682921" w:rsidRPr="00620D7B" w:rsidRDefault="00682921" w:rsidP="00682921">
            <w:pPr>
              <w:rPr>
                <w:rFonts w:ascii="Sassoon Penpals" w:hAnsi="Sassoon Penpals" w:cs="Arial"/>
                <w:color w:val="7030A0"/>
                <w:sz w:val="20"/>
                <w:szCs w:val="20"/>
              </w:rPr>
            </w:pPr>
          </w:p>
          <w:p w:rsidR="00682921" w:rsidRPr="00620D7B" w:rsidRDefault="00682921" w:rsidP="00682921">
            <w:pPr>
              <w:rPr>
                <w:rFonts w:ascii="Sassoon Penpals" w:hAnsi="Sassoon Penpals" w:cs="Arial"/>
                <w:color w:val="7030A0"/>
                <w:sz w:val="20"/>
                <w:szCs w:val="20"/>
              </w:rPr>
            </w:pPr>
            <w:r w:rsidRPr="00620D7B">
              <w:rPr>
                <w:rFonts w:ascii="Sassoon Penpals" w:hAnsi="Sassoon Penpals" w:cs="Arial"/>
                <w:color w:val="7030A0"/>
                <w:sz w:val="20"/>
                <w:szCs w:val="20"/>
              </w:rPr>
              <w:t>The pupil can: use a range of devices to build cohesion (e.g. conjunctions, adverbials of time and place, pronouns, synonyms) within and across paragraphs</w:t>
            </w:r>
          </w:p>
          <w:p w:rsidR="00682921" w:rsidRPr="00620D7B" w:rsidRDefault="00682921" w:rsidP="00682921">
            <w:pPr>
              <w:rPr>
                <w:rFonts w:ascii="Sassoon Penpals" w:hAnsi="Sassoon Penpals" w:cs="Arial"/>
                <w:color w:val="7030A0"/>
                <w:sz w:val="20"/>
                <w:szCs w:val="20"/>
              </w:rPr>
            </w:pPr>
          </w:p>
          <w:p w:rsidR="00682921" w:rsidRPr="00620D7B" w:rsidRDefault="00682921" w:rsidP="00682921">
            <w:pPr>
              <w:rPr>
                <w:rFonts w:ascii="Sassoon Penpals" w:hAnsi="Sassoon Penpals" w:cs="Arial"/>
                <w:color w:val="7030A0"/>
                <w:sz w:val="20"/>
                <w:szCs w:val="20"/>
              </w:rPr>
            </w:pPr>
            <w:r w:rsidRPr="00620D7B">
              <w:rPr>
                <w:rFonts w:ascii="Sassoon Penpals" w:hAnsi="Sassoon Penpals" w:cs="Arial"/>
                <w:color w:val="7030A0"/>
                <w:sz w:val="20"/>
                <w:szCs w:val="20"/>
              </w:rPr>
              <w:t>The pupil can: use verb tenses consistently and correctly throughout their writing</w:t>
            </w:r>
          </w:p>
          <w:p w:rsidR="00682921" w:rsidRPr="00620D7B" w:rsidRDefault="00682921" w:rsidP="00682921">
            <w:pPr>
              <w:rPr>
                <w:rFonts w:ascii="Sassoon Penpals" w:hAnsi="Sassoon Penpals" w:cs="Arial"/>
                <w:color w:val="7030A0"/>
                <w:sz w:val="20"/>
                <w:szCs w:val="20"/>
              </w:rPr>
            </w:pPr>
          </w:p>
          <w:p w:rsidR="00682921" w:rsidRPr="00620D7B" w:rsidRDefault="00682921" w:rsidP="00682921">
            <w:pPr>
              <w:rPr>
                <w:rFonts w:ascii="Sassoon Penpals" w:hAnsi="Sassoon Penpals" w:cs="Arial"/>
                <w:color w:val="7030A0"/>
                <w:sz w:val="20"/>
                <w:szCs w:val="20"/>
              </w:rPr>
            </w:pPr>
            <w:r w:rsidRPr="00620D7B">
              <w:rPr>
                <w:rFonts w:ascii="Sassoon Penpals" w:hAnsi="Sassoon Penpals" w:cs="Arial"/>
                <w:color w:val="7030A0"/>
                <w:sz w:val="20"/>
                <w:szCs w:val="20"/>
              </w:rPr>
              <w:t xml:space="preserve">The pupil can: use the range of punctuation taught at key stage 2 mostly </w:t>
            </w:r>
            <w:proofErr w:type="gramStart"/>
            <w:r w:rsidRPr="00620D7B">
              <w:rPr>
                <w:rFonts w:ascii="Sassoon Penpals" w:hAnsi="Sassoon Penpals" w:cs="Arial"/>
                <w:color w:val="7030A0"/>
                <w:sz w:val="20"/>
                <w:szCs w:val="20"/>
              </w:rPr>
              <w:t>correctly[</w:t>
            </w:r>
            <w:proofErr w:type="gramEnd"/>
            <w:r w:rsidRPr="00620D7B">
              <w:rPr>
                <w:rFonts w:ascii="Sassoon Penpals" w:hAnsi="Sassoon Penpals" w:cs="Arial"/>
                <w:color w:val="7030A0"/>
                <w:sz w:val="20"/>
                <w:szCs w:val="20"/>
              </w:rPr>
              <w:t>^] (e.g. inverted commas and other punctuation to indicate direct speech). [^] This relates to punctuation taught in the national curriculum, which is detailed in the grammar and punctuation appendix to the national curriculum (English Appendix 2). Pupils are expected to be able to use the range of punctuation shown here in their writing, but this does not mean that every single punctuation mark must be evident.</w:t>
            </w:r>
          </w:p>
          <w:p w:rsidR="00682921" w:rsidRPr="00620D7B" w:rsidRDefault="00682921" w:rsidP="00682921">
            <w:pPr>
              <w:rPr>
                <w:rFonts w:ascii="Sassoon Penpals" w:hAnsi="Sassoon Penpals" w:cs="Arial"/>
                <w:color w:val="7030A0"/>
                <w:sz w:val="20"/>
                <w:szCs w:val="20"/>
              </w:rPr>
            </w:pPr>
          </w:p>
          <w:p w:rsidR="00682921" w:rsidRPr="00620D7B" w:rsidRDefault="00682921" w:rsidP="00682921">
            <w:pPr>
              <w:rPr>
                <w:rFonts w:ascii="Sassoon Penpals" w:hAnsi="Sassoon Penpals" w:cs="Arial"/>
                <w:color w:val="7030A0"/>
                <w:sz w:val="20"/>
                <w:szCs w:val="20"/>
              </w:rPr>
            </w:pPr>
            <w:r w:rsidRPr="00620D7B">
              <w:rPr>
                <w:rFonts w:ascii="Sassoon Penpals" w:hAnsi="Sassoon Penpals" w:cs="Arial"/>
                <w:color w:val="7030A0"/>
                <w:sz w:val="20"/>
                <w:szCs w:val="20"/>
              </w:rPr>
              <w:t>The pupil can: spell correctly most words from the year 5 / year 6 spelling list,* and use a dictionary to check the spelling of uncommon or more ambitious vocabulary. * * These are detailed in the word lists within the spelling appendix to the national curriculum (English Appendix 1). Teachers should refer to these to exemplify the words that pupils should be able to spell.</w:t>
            </w:r>
          </w:p>
          <w:p w:rsidR="00682921" w:rsidRPr="00620D7B" w:rsidRDefault="00682921" w:rsidP="00682921">
            <w:pPr>
              <w:rPr>
                <w:rFonts w:ascii="Sassoon Penpals" w:hAnsi="Sassoon Penpals" w:cs="Arial"/>
                <w:color w:val="7030A0"/>
                <w:sz w:val="20"/>
                <w:szCs w:val="20"/>
              </w:rPr>
            </w:pPr>
          </w:p>
          <w:p w:rsidR="00682921" w:rsidRPr="00620D7B" w:rsidRDefault="00682921" w:rsidP="00682921">
            <w:pPr>
              <w:rPr>
                <w:rFonts w:ascii="Sassoon Penpals" w:hAnsi="Sassoon Penpals" w:cs="Arial"/>
                <w:color w:val="7030A0"/>
                <w:sz w:val="20"/>
                <w:szCs w:val="20"/>
              </w:rPr>
            </w:pPr>
            <w:r w:rsidRPr="00620D7B">
              <w:rPr>
                <w:rFonts w:ascii="Sassoon Penpals" w:hAnsi="Sassoon Penpals" w:cs="Arial"/>
                <w:color w:val="7030A0"/>
                <w:sz w:val="20"/>
                <w:szCs w:val="20"/>
              </w:rPr>
              <w:t>The pupil can: maintain legibility in joined handwriting when writing at speed [2]. [2] maintain legibility in joined handwriting when writing at speed.</w:t>
            </w:r>
          </w:p>
          <w:p w:rsidR="00682921" w:rsidRPr="00620D7B" w:rsidRDefault="00682921" w:rsidP="00682921">
            <w:pPr>
              <w:rPr>
                <w:rFonts w:ascii="Sassoon Penpals" w:hAnsi="Sassoon Penpals" w:cs="Arial"/>
                <w:color w:val="7030A0"/>
                <w:sz w:val="20"/>
                <w:szCs w:val="20"/>
              </w:rPr>
            </w:pPr>
          </w:p>
          <w:p w:rsidR="00682921" w:rsidRPr="00620D7B" w:rsidRDefault="00682921" w:rsidP="00682921">
            <w:pPr>
              <w:rPr>
                <w:rFonts w:ascii="Sassoon Penpals" w:hAnsi="Sassoon Penpals" w:cs="Arial"/>
                <w:color w:val="FF0000"/>
                <w:sz w:val="20"/>
                <w:szCs w:val="20"/>
              </w:rPr>
            </w:pPr>
            <w:r w:rsidRPr="00620D7B">
              <w:rPr>
                <w:rFonts w:ascii="Sassoon Penpals" w:hAnsi="Sassoon Penpals" w:cs="Arial"/>
                <w:color w:val="FF0000"/>
                <w:sz w:val="20"/>
                <w:szCs w:val="20"/>
              </w:rPr>
              <w:t>Greater Depth</w:t>
            </w:r>
          </w:p>
          <w:p w:rsidR="00682921" w:rsidRPr="00620D7B" w:rsidRDefault="00682921" w:rsidP="00682921">
            <w:pPr>
              <w:rPr>
                <w:rFonts w:ascii="Sassoon Penpals" w:hAnsi="Sassoon Penpals" w:cs="Arial"/>
                <w:color w:val="7030A0"/>
                <w:sz w:val="20"/>
                <w:szCs w:val="20"/>
              </w:rPr>
            </w:pPr>
          </w:p>
          <w:p w:rsidR="00682921" w:rsidRPr="00620D7B" w:rsidRDefault="00682921" w:rsidP="00682921">
            <w:pPr>
              <w:rPr>
                <w:rFonts w:ascii="Sassoon Penpals" w:hAnsi="Sassoon Penpals" w:cs="Arial"/>
                <w:color w:val="FF0000"/>
                <w:sz w:val="20"/>
                <w:szCs w:val="20"/>
              </w:rPr>
            </w:pPr>
            <w:r w:rsidRPr="00620D7B">
              <w:rPr>
                <w:rFonts w:ascii="Sassoon Penpals" w:hAnsi="Sassoon Penpals" w:cs="Arial"/>
                <w:color w:val="FF0000"/>
                <w:sz w:val="20"/>
                <w:szCs w:val="20"/>
              </w:rPr>
              <w:t>The pupil can: write effectively for a range of purposes and audiences, selecting the appropriate form and drawing independently on what they have read as models for their own writing (e.g. literary language, characterisation, structure)</w:t>
            </w:r>
          </w:p>
          <w:p w:rsidR="00682921" w:rsidRPr="00620D7B" w:rsidRDefault="00682921" w:rsidP="00682921">
            <w:pPr>
              <w:rPr>
                <w:rFonts w:ascii="Sassoon Penpals" w:hAnsi="Sassoon Penpals" w:cs="Arial"/>
                <w:color w:val="FF0000"/>
                <w:sz w:val="20"/>
                <w:szCs w:val="20"/>
              </w:rPr>
            </w:pPr>
          </w:p>
          <w:p w:rsidR="00682921" w:rsidRPr="00620D7B" w:rsidRDefault="00682921" w:rsidP="00682921">
            <w:pPr>
              <w:rPr>
                <w:rFonts w:ascii="Sassoon Penpals" w:hAnsi="Sassoon Penpals" w:cs="Arial"/>
                <w:color w:val="FF0000"/>
                <w:sz w:val="20"/>
                <w:szCs w:val="20"/>
              </w:rPr>
            </w:pPr>
            <w:r w:rsidRPr="00620D7B">
              <w:rPr>
                <w:rFonts w:ascii="Sassoon Penpals" w:hAnsi="Sassoon Penpals" w:cs="Arial"/>
                <w:color w:val="FF0000"/>
                <w:sz w:val="20"/>
                <w:szCs w:val="20"/>
              </w:rPr>
              <w:t xml:space="preserve">The pupil can: distinguish between the language of speech and writing [3] and choose the </w:t>
            </w:r>
            <w:r w:rsidRPr="00620D7B">
              <w:rPr>
                <w:rFonts w:ascii="Sassoon Penpals" w:hAnsi="Sassoon Penpals" w:cs="Arial"/>
                <w:color w:val="FF0000"/>
                <w:sz w:val="20"/>
                <w:szCs w:val="20"/>
              </w:rPr>
              <w:lastRenderedPageBreak/>
              <w:t>appropriate register. [3] Pupils should recognise that certain features of spoken language (e.g. contracted verb forms, other grammatical informality, colloquial expressions, long coordinated sentences) are less likely in writing and be able to select alternative vocabulary and grammar.</w:t>
            </w:r>
          </w:p>
          <w:p w:rsidR="00682921" w:rsidRPr="00620D7B" w:rsidRDefault="00682921" w:rsidP="00682921">
            <w:pPr>
              <w:rPr>
                <w:rFonts w:ascii="Sassoon Penpals" w:hAnsi="Sassoon Penpals" w:cs="Arial"/>
                <w:color w:val="FF0000"/>
                <w:sz w:val="20"/>
                <w:szCs w:val="20"/>
              </w:rPr>
            </w:pPr>
          </w:p>
          <w:p w:rsidR="00682921" w:rsidRPr="00620D7B" w:rsidRDefault="00682921" w:rsidP="00682921">
            <w:pPr>
              <w:rPr>
                <w:rFonts w:ascii="Sassoon Penpals" w:hAnsi="Sassoon Penpals" w:cs="Arial"/>
                <w:color w:val="FF0000"/>
                <w:sz w:val="20"/>
                <w:szCs w:val="20"/>
              </w:rPr>
            </w:pPr>
            <w:r w:rsidRPr="00620D7B">
              <w:rPr>
                <w:rFonts w:ascii="Sassoon Penpals" w:hAnsi="Sassoon Penpals" w:cs="Arial"/>
                <w:color w:val="FF0000"/>
                <w:sz w:val="20"/>
                <w:szCs w:val="20"/>
              </w:rPr>
              <w:t>The pupil can: exercise an assured and conscious control over levels of formality, particularly through manipulating grammar and vocabulary to achieve this</w:t>
            </w:r>
          </w:p>
          <w:p w:rsidR="00682921" w:rsidRPr="00620D7B" w:rsidRDefault="00682921" w:rsidP="00682921">
            <w:pPr>
              <w:rPr>
                <w:rFonts w:ascii="Sassoon Penpals" w:hAnsi="Sassoon Penpals" w:cs="Arial"/>
                <w:color w:val="FF0000"/>
                <w:sz w:val="20"/>
                <w:szCs w:val="20"/>
              </w:rPr>
            </w:pPr>
          </w:p>
          <w:p w:rsidR="00682921" w:rsidRPr="00620D7B" w:rsidRDefault="00682921" w:rsidP="00682921">
            <w:pPr>
              <w:rPr>
                <w:rFonts w:ascii="Sassoon Penpals" w:hAnsi="Sassoon Penpals" w:cs="Arial"/>
                <w:color w:val="FF0000"/>
                <w:sz w:val="20"/>
                <w:szCs w:val="20"/>
              </w:rPr>
            </w:pPr>
            <w:r w:rsidRPr="00620D7B">
              <w:rPr>
                <w:rFonts w:ascii="Sassoon Penpals" w:hAnsi="Sassoon Penpals" w:cs="Arial"/>
                <w:color w:val="FF0000"/>
                <w:sz w:val="20"/>
                <w:szCs w:val="20"/>
              </w:rPr>
              <w:t>The pupil can: use the range of punctuation taught at key stage 2 correctly (e.g. semi-colons, dashes, colons, hyphens) and, when necessary, use such punctuation precisely to enhance meaning and avoid ambiguity^. ^This relates to punctuation taught in the national curriculum, which is detailed in the grammar and punctuation appendix to the national curriculum (English Appendix 2). Pupils are expected to be able to use the range of punctuation shown here in their writing, but this does not mean that every single punctuation mark must be evident.</w:t>
            </w:r>
          </w:p>
          <w:p w:rsidR="00682921" w:rsidRPr="00620D7B" w:rsidRDefault="00682921" w:rsidP="00682921">
            <w:pPr>
              <w:rPr>
                <w:rFonts w:ascii="Sassoon Penpals" w:hAnsi="Sassoon Penpals" w:cs="Arial"/>
                <w:color w:val="FF0000"/>
                <w:sz w:val="20"/>
                <w:szCs w:val="20"/>
              </w:rPr>
            </w:pPr>
          </w:p>
          <w:p w:rsidR="00682921" w:rsidRPr="00620D7B" w:rsidRDefault="00682921" w:rsidP="00682921">
            <w:pPr>
              <w:rPr>
                <w:rFonts w:ascii="Sassoon Penpals" w:hAnsi="Sassoon Penpals" w:cs="Arial"/>
                <w:color w:val="FF0000"/>
                <w:sz w:val="20"/>
                <w:szCs w:val="20"/>
              </w:rPr>
            </w:pPr>
          </w:p>
          <w:p w:rsidR="00682921" w:rsidRPr="00620D7B" w:rsidRDefault="00682921" w:rsidP="00682921">
            <w:pPr>
              <w:rPr>
                <w:rFonts w:ascii="Sassoon Penpals" w:hAnsi="Sassoon Penpals" w:cs="Arial"/>
                <w:color w:val="FF0000"/>
                <w:sz w:val="20"/>
                <w:szCs w:val="20"/>
              </w:rPr>
            </w:pPr>
          </w:p>
          <w:p w:rsidR="00682921" w:rsidRPr="00620D7B" w:rsidRDefault="00682921" w:rsidP="00682921">
            <w:pPr>
              <w:rPr>
                <w:rFonts w:ascii="Sassoon Penpals" w:hAnsi="Sassoon Penpals" w:cs="Arial"/>
                <w:color w:val="FF0000"/>
                <w:sz w:val="20"/>
                <w:szCs w:val="20"/>
              </w:rPr>
            </w:pPr>
          </w:p>
          <w:p w:rsidR="00682921" w:rsidRPr="00620D7B" w:rsidRDefault="00682921" w:rsidP="00682921">
            <w:pPr>
              <w:rPr>
                <w:rFonts w:ascii="Sassoon Penpals" w:hAnsi="Sassoon Penpals" w:cs="Arial"/>
                <w:color w:val="FF0000"/>
                <w:sz w:val="20"/>
                <w:szCs w:val="20"/>
              </w:rPr>
            </w:pPr>
          </w:p>
          <w:p w:rsidR="00682921" w:rsidRPr="00620D7B" w:rsidRDefault="00682921" w:rsidP="00682921">
            <w:pPr>
              <w:rPr>
                <w:rFonts w:ascii="Sassoon Penpals" w:hAnsi="Sassoon Penpals" w:cs="Arial"/>
                <w:color w:val="7030A0"/>
                <w:sz w:val="20"/>
                <w:szCs w:val="20"/>
              </w:rPr>
            </w:pPr>
          </w:p>
        </w:tc>
      </w:tr>
      <w:tr w:rsidR="001367A8" w:rsidTr="003C4BF2">
        <w:trPr>
          <w:trHeight w:val="330"/>
        </w:trPr>
        <w:tc>
          <w:tcPr>
            <w:tcW w:w="15588" w:type="dxa"/>
            <w:gridSpan w:val="7"/>
            <w:tcBorders>
              <w:right w:val="single" w:sz="4" w:space="0" w:color="auto"/>
            </w:tcBorders>
          </w:tcPr>
          <w:p w:rsidR="001367A8" w:rsidRDefault="001367A8" w:rsidP="00BE171C">
            <w:r>
              <w:lastRenderedPageBreak/>
              <w:t>What does reading</w:t>
            </w:r>
            <w:r w:rsidR="00682921">
              <w:t xml:space="preserve"> look like in Y6</w:t>
            </w:r>
            <w:r>
              <w:t xml:space="preserve">? </w:t>
            </w:r>
          </w:p>
          <w:p w:rsidR="001367A8" w:rsidRDefault="001367A8" w:rsidP="00BE171C"/>
          <w:p w:rsidR="001367A8" w:rsidRDefault="003E0F86" w:rsidP="00BE171C">
            <w:r>
              <w:t xml:space="preserve">Independent reading </w:t>
            </w:r>
            <w:r w:rsidR="00026651">
              <w:t xml:space="preserve">– Children have a period of independent reading each day.  They can change their book regularly.  </w:t>
            </w:r>
            <w:r w:rsidR="00E8582E">
              <w:t xml:space="preserve">Group </w:t>
            </w:r>
            <w:r w:rsidR="00026651">
              <w:t xml:space="preserve">Bug Club </w:t>
            </w:r>
            <w:r w:rsidR="00E8582E">
              <w:t>reading each day.  Bug club is also</w:t>
            </w:r>
            <w:r w:rsidR="00026651">
              <w:t xml:space="preserve"> used as an option for homework although some children choose to use their own books.</w:t>
            </w:r>
            <w:r w:rsidR="00E70500">
              <w:t xml:space="preserve">  Barrington Stoke dyslexic friendly books are available.</w:t>
            </w:r>
          </w:p>
          <w:p w:rsidR="003E0F86" w:rsidRDefault="003E0F86" w:rsidP="00BE171C"/>
          <w:p w:rsidR="003E0F86" w:rsidRDefault="003E0F86" w:rsidP="00BE171C">
            <w:r>
              <w:t xml:space="preserve">Class readers – </w:t>
            </w:r>
            <w:r w:rsidR="00026651">
              <w:t>Each class will have a class book that the teacher reads.  These can be linked to the writing unit or just to be enjoyed as a class.</w:t>
            </w:r>
          </w:p>
          <w:p w:rsidR="003E0F86" w:rsidRDefault="003E0F86" w:rsidP="00BE171C"/>
          <w:p w:rsidR="001367A8" w:rsidRDefault="003E0F86" w:rsidP="00BE171C">
            <w:r>
              <w:lastRenderedPageBreak/>
              <w:t xml:space="preserve">Reading for pleasure – </w:t>
            </w:r>
            <w:r w:rsidR="00026651">
              <w:t>In the past, extreme reading and reading challenges have been used to encourage reading for pleasure.</w:t>
            </w:r>
          </w:p>
          <w:p w:rsidR="00026651" w:rsidRDefault="00026651" w:rsidP="00026651">
            <w:pPr>
              <w:pStyle w:val="ListParagraph"/>
              <w:numPr>
                <w:ilvl w:val="0"/>
                <w:numId w:val="8"/>
              </w:numPr>
            </w:pPr>
            <w:r>
              <w:t>Class budget was used to buy new books recommended by children.  Some of these were follow up books by authors used in class readers.</w:t>
            </w:r>
          </w:p>
          <w:p w:rsidR="003E0F86" w:rsidRDefault="003E0F86" w:rsidP="00BE171C"/>
          <w:p w:rsidR="001367A8" w:rsidRDefault="003E0F86" w:rsidP="00BE171C">
            <w:r>
              <w:t>Reading catch up –</w:t>
            </w:r>
            <w:r w:rsidR="00026651">
              <w:t xml:space="preserve"> Selected child are seen multiple times a week by adults.  Some are seen weekly and some fortnightly.</w:t>
            </w:r>
          </w:p>
          <w:p w:rsidR="00026651" w:rsidRDefault="00026651" w:rsidP="00BE171C">
            <w:r>
              <w:t xml:space="preserve">                                   Using Insight data, children are also supported in WCR lessons.  This could be those not at expected or those needed a boost to reach GD.</w:t>
            </w:r>
          </w:p>
          <w:p w:rsidR="003E0F86" w:rsidRDefault="003E0F86" w:rsidP="00BE171C"/>
          <w:p w:rsidR="001367A8" w:rsidRDefault="003E0F86" w:rsidP="00BE171C">
            <w:r>
              <w:t xml:space="preserve">Reading lessons </w:t>
            </w:r>
            <w:r w:rsidR="00026651">
              <w:t>–</w:t>
            </w:r>
            <w:r>
              <w:t xml:space="preserve"> </w:t>
            </w:r>
            <w:r w:rsidR="00026651">
              <w:t xml:space="preserve">WCR where children work as a class, in groups and pairs to look at vocabulary and answer comprehension questions.  Lesson often focus on a specific type of question.  </w:t>
            </w:r>
          </w:p>
          <w:p w:rsidR="001367A8" w:rsidRDefault="001367A8" w:rsidP="00BE171C"/>
          <w:p w:rsidR="001367A8" w:rsidRPr="00BE171C" w:rsidRDefault="001367A8" w:rsidP="00BE171C">
            <w:pPr>
              <w:rPr>
                <w:rFonts w:ascii="Arial" w:hAnsi="Arial" w:cs="Arial"/>
                <w:color w:val="7030A0"/>
                <w:sz w:val="14"/>
                <w:szCs w:val="14"/>
              </w:rPr>
            </w:pPr>
          </w:p>
        </w:tc>
      </w:tr>
      <w:tr w:rsidR="001367A8" w:rsidTr="003C4BF2">
        <w:trPr>
          <w:trHeight w:val="986"/>
        </w:trPr>
        <w:tc>
          <w:tcPr>
            <w:tcW w:w="15588" w:type="dxa"/>
            <w:gridSpan w:val="7"/>
            <w:tcBorders>
              <w:right w:val="single" w:sz="4" w:space="0" w:color="auto"/>
            </w:tcBorders>
          </w:tcPr>
          <w:p w:rsidR="001367A8" w:rsidRDefault="001367A8" w:rsidP="00BE171C">
            <w:r>
              <w:lastRenderedPageBreak/>
              <w:t>Wh</w:t>
            </w:r>
            <w:r w:rsidR="006679EE">
              <w:t>at does spelling look like in Y</w:t>
            </w:r>
            <w:r w:rsidR="00682921">
              <w:t>6</w:t>
            </w:r>
            <w:r>
              <w:t>?</w:t>
            </w:r>
          </w:p>
          <w:p w:rsidR="001367A8" w:rsidRDefault="001367A8" w:rsidP="00BE171C"/>
          <w:p w:rsidR="001367A8" w:rsidRDefault="003E0F86" w:rsidP="00BE171C">
            <w:r>
              <w:t>1 x spelling lesson a week</w:t>
            </w:r>
          </w:p>
          <w:p w:rsidR="003E0F86" w:rsidRDefault="003E0F86" w:rsidP="00BE171C"/>
          <w:p w:rsidR="001367A8" w:rsidRDefault="003E0F86" w:rsidP="00BE171C">
            <w:r>
              <w:t>Key word banks on walls</w:t>
            </w:r>
            <w:r w:rsidR="00026651">
              <w:t xml:space="preserve"> and as hand out in lessons</w:t>
            </w:r>
          </w:p>
          <w:p w:rsidR="004E628F" w:rsidRDefault="004E628F" w:rsidP="00BE171C"/>
          <w:p w:rsidR="004E628F" w:rsidRDefault="004E628F" w:rsidP="00BE171C">
            <w:r>
              <w:t>Personalised word bank with spelling words in the back of their book</w:t>
            </w:r>
          </w:p>
          <w:p w:rsidR="001367A8" w:rsidRDefault="001367A8" w:rsidP="00BE171C"/>
          <w:p w:rsidR="001367A8" w:rsidRPr="00BE171C" w:rsidRDefault="001367A8" w:rsidP="00BE171C">
            <w:pPr>
              <w:rPr>
                <w:rFonts w:ascii="Arial" w:hAnsi="Arial" w:cs="Arial"/>
                <w:b/>
                <w:bCs/>
                <w:color w:val="7030A0"/>
                <w:sz w:val="14"/>
                <w:szCs w:val="14"/>
              </w:rPr>
            </w:pPr>
          </w:p>
        </w:tc>
      </w:tr>
      <w:tr w:rsidR="001367A8" w:rsidTr="003C4BF2">
        <w:trPr>
          <w:trHeight w:val="959"/>
        </w:trPr>
        <w:tc>
          <w:tcPr>
            <w:tcW w:w="15588" w:type="dxa"/>
            <w:gridSpan w:val="7"/>
            <w:tcBorders>
              <w:right w:val="single" w:sz="4" w:space="0" w:color="auto"/>
            </w:tcBorders>
          </w:tcPr>
          <w:p w:rsidR="001367A8" w:rsidRDefault="001367A8" w:rsidP="00BE171C">
            <w:r>
              <w:t>W</w:t>
            </w:r>
            <w:r w:rsidR="00682921">
              <w:t>hat does grammar look like in Y6</w:t>
            </w:r>
            <w:r>
              <w:t xml:space="preserve">? </w:t>
            </w:r>
          </w:p>
          <w:p w:rsidR="001367A8" w:rsidRDefault="001367A8" w:rsidP="00BE171C"/>
          <w:p w:rsidR="001367A8" w:rsidRDefault="003E0F86" w:rsidP="00BE171C">
            <w:r>
              <w:t>1 x grammar lesson a week</w:t>
            </w:r>
          </w:p>
          <w:p w:rsidR="003E0F86" w:rsidRDefault="003E0F86" w:rsidP="00BE171C"/>
          <w:p w:rsidR="001367A8" w:rsidRDefault="003E0F86" w:rsidP="00BE171C">
            <w:r>
              <w:t>Additional grammar linked to writing sequence</w:t>
            </w:r>
          </w:p>
          <w:p w:rsidR="001367A8" w:rsidRDefault="001367A8" w:rsidP="00BE171C"/>
          <w:p w:rsidR="001367A8" w:rsidRPr="00BE171C" w:rsidRDefault="001367A8" w:rsidP="00BE171C">
            <w:pPr>
              <w:rPr>
                <w:rFonts w:ascii="Arial" w:hAnsi="Arial" w:cs="Arial"/>
                <w:color w:val="7030A0"/>
                <w:sz w:val="14"/>
                <w:szCs w:val="14"/>
              </w:rPr>
            </w:pPr>
          </w:p>
        </w:tc>
      </w:tr>
      <w:tr w:rsidR="00E70500" w:rsidTr="003C4BF2">
        <w:trPr>
          <w:trHeight w:val="959"/>
        </w:trPr>
        <w:tc>
          <w:tcPr>
            <w:tcW w:w="15588" w:type="dxa"/>
            <w:gridSpan w:val="7"/>
            <w:tcBorders>
              <w:right w:val="single" w:sz="4" w:space="0" w:color="auto"/>
            </w:tcBorders>
          </w:tcPr>
          <w:p w:rsidR="00E70500" w:rsidRDefault="00E70500" w:rsidP="00BE171C">
            <w:r>
              <w:t xml:space="preserve">English manipulatives </w:t>
            </w:r>
            <w:r w:rsidR="004E628F">
              <w:t>in Year 6</w:t>
            </w:r>
          </w:p>
          <w:p w:rsidR="004E628F" w:rsidRDefault="004E628F" w:rsidP="00BE171C"/>
          <w:p w:rsidR="004E628F" w:rsidRDefault="004E628F" w:rsidP="00BE171C">
            <w:r>
              <w:t>Word banks</w:t>
            </w:r>
          </w:p>
          <w:p w:rsidR="004E628F" w:rsidRDefault="004E628F" w:rsidP="00BE171C">
            <w:r>
              <w:t>Dictionaries</w:t>
            </w:r>
          </w:p>
          <w:p w:rsidR="004E628F" w:rsidRDefault="004E628F" w:rsidP="00BE171C">
            <w:r>
              <w:t>Thesaurus</w:t>
            </w:r>
          </w:p>
          <w:p w:rsidR="004E628F" w:rsidRDefault="004E628F" w:rsidP="00BE171C">
            <w:r>
              <w:t>Stem sentences</w:t>
            </w:r>
          </w:p>
          <w:p w:rsidR="004E628F" w:rsidRDefault="004E628F" w:rsidP="00BE171C">
            <w:r>
              <w:t>Every time I write prompt</w:t>
            </w:r>
          </w:p>
          <w:p w:rsidR="004E628F" w:rsidRDefault="004E628F" w:rsidP="00BE171C"/>
        </w:tc>
      </w:tr>
    </w:tbl>
    <w:p w:rsidR="00587FD1" w:rsidRDefault="00587FD1"/>
    <w:sectPr w:rsidR="00587FD1" w:rsidSect="001B2F7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w:altName w:val="Leelawadee UI Semilight"/>
    <w:panose1 w:val="020004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4913"/>
    <w:multiLevelType w:val="hybridMultilevel"/>
    <w:tmpl w:val="E7D44AE4"/>
    <w:lvl w:ilvl="0" w:tplc="6B5641F6">
      <w:start w:val="1"/>
      <w:numFmt w:val="bullet"/>
      <w:lvlText w:val="-"/>
      <w:lvlJc w:val="left"/>
      <w:pPr>
        <w:ind w:left="2295" w:hanging="360"/>
      </w:pPr>
      <w:rPr>
        <w:rFonts w:ascii="Calibri" w:eastAsiaTheme="minorHAnsi" w:hAnsi="Calibri" w:cs="Calibri" w:hint="default"/>
      </w:rPr>
    </w:lvl>
    <w:lvl w:ilvl="1" w:tplc="08090003" w:tentative="1">
      <w:start w:val="1"/>
      <w:numFmt w:val="bullet"/>
      <w:lvlText w:val="o"/>
      <w:lvlJc w:val="left"/>
      <w:pPr>
        <w:ind w:left="3015" w:hanging="360"/>
      </w:pPr>
      <w:rPr>
        <w:rFonts w:ascii="Courier New" w:hAnsi="Courier New" w:cs="Courier New" w:hint="default"/>
      </w:rPr>
    </w:lvl>
    <w:lvl w:ilvl="2" w:tplc="08090005" w:tentative="1">
      <w:start w:val="1"/>
      <w:numFmt w:val="bullet"/>
      <w:lvlText w:val=""/>
      <w:lvlJc w:val="left"/>
      <w:pPr>
        <w:ind w:left="3735" w:hanging="360"/>
      </w:pPr>
      <w:rPr>
        <w:rFonts w:ascii="Wingdings" w:hAnsi="Wingdings" w:hint="default"/>
      </w:rPr>
    </w:lvl>
    <w:lvl w:ilvl="3" w:tplc="08090001" w:tentative="1">
      <w:start w:val="1"/>
      <w:numFmt w:val="bullet"/>
      <w:lvlText w:val=""/>
      <w:lvlJc w:val="left"/>
      <w:pPr>
        <w:ind w:left="4455" w:hanging="360"/>
      </w:pPr>
      <w:rPr>
        <w:rFonts w:ascii="Symbol" w:hAnsi="Symbol" w:hint="default"/>
      </w:rPr>
    </w:lvl>
    <w:lvl w:ilvl="4" w:tplc="08090003" w:tentative="1">
      <w:start w:val="1"/>
      <w:numFmt w:val="bullet"/>
      <w:lvlText w:val="o"/>
      <w:lvlJc w:val="left"/>
      <w:pPr>
        <w:ind w:left="5175" w:hanging="360"/>
      </w:pPr>
      <w:rPr>
        <w:rFonts w:ascii="Courier New" w:hAnsi="Courier New" w:cs="Courier New" w:hint="default"/>
      </w:rPr>
    </w:lvl>
    <w:lvl w:ilvl="5" w:tplc="08090005" w:tentative="1">
      <w:start w:val="1"/>
      <w:numFmt w:val="bullet"/>
      <w:lvlText w:val=""/>
      <w:lvlJc w:val="left"/>
      <w:pPr>
        <w:ind w:left="5895" w:hanging="360"/>
      </w:pPr>
      <w:rPr>
        <w:rFonts w:ascii="Wingdings" w:hAnsi="Wingdings" w:hint="default"/>
      </w:rPr>
    </w:lvl>
    <w:lvl w:ilvl="6" w:tplc="08090001" w:tentative="1">
      <w:start w:val="1"/>
      <w:numFmt w:val="bullet"/>
      <w:lvlText w:val=""/>
      <w:lvlJc w:val="left"/>
      <w:pPr>
        <w:ind w:left="6615" w:hanging="360"/>
      </w:pPr>
      <w:rPr>
        <w:rFonts w:ascii="Symbol" w:hAnsi="Symbol" w:hint="default"/>
      </w:rPr>
    </w:lvl>
    <w:lvl w:ilvl="7" w:tplc="08090003" w:tentative="1">
      <w:start w:val="1"/>
      <w:numFmt w:val="bullet"/>
      <w:lvlText w:val="o"/>
      <w:lvlJc w:val="left"/>
      <w:pPr>
        <w:ind w:left="7335" w:hanging="360"/>
      </w:pPr>
      <w:rPr>
        <w:rFonts w:ascii="Courier New" w:hAnsi="Courier New" w:cs="Courier New" w:hint="default"/>
      </w:rPr>
    </w:lvl>
    <w:lvl w:ilvl="8" w:tplc="08090005" w:tentative="1">
      <w:start w:val="1"/>
      <w:numFmt w:val="bullet"/>
      <w:lvlText w:val=""/>
      <w:lvlJc w:val="left"/>
      <w:pPr>
        <w:ind w:left="8055" w:hanging="360"/>
      </w:pPr>
      <w:rPr>
        <w:rFonts w:ascii="Wingdings" w:hAnsi="Wingdings" w:hint="default"/>
      </w:rPr>
    </w:lvl>
  </w:abstractNum>
  <w:abstractNum w:abstractNumId="1" w15:restartNumberingAfterBreak="0">
    <w:nsid w:val="149A0776"/>
    <w:multiLevelType w:val="hybridMultilevel"/>
    <w:tmpl w:val="E9E21D84"/>
    <w:lvl w:ilvl="0" w:tplc="485C7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5674E"/>
    <w:multiLevelType w:val="hybridMultilevel"/>
    <w:tmpl w:val="E7A66F4A"/>
    <w:lvl w:ilvl="0" w:tplc="485C7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D5B65"/>
    <w:multiLevelType w:val="hybridMultilevel"/>
    <w:tmpl w:val="0498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73AFC"/>
    <w:multiLevelType w:val="hybridMultilevel"/>
    <w:tmpl w:val="2710DAA8"/>
    <w:lvl w:ilvl="0" w:tplc="485C7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21FD5"/>
    <w:multiLevelType w:val="hybridMultilevel"/>
    <w:tmpl w:val="E2CA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B2AAA"/>
    <w:multiLevelType w:val="hybridMultilevel"/>
    <w:tmpl w:val="E14C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5D782A"/>
    <w:multiLevelType w:val="hybridMultilevel"/>
    <w:tmpl w:val="6B38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DE5799"/>
    <w:multiLevelType w:val="hybridMultilevel"/>
    <w:tmpl w:val="BFACA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3"/>
  </w:num>
  <w:num w:numId="6">
    <w:abstractNumId w:val="5"/>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715"/>
    <w:rsid w:val="00026651"/>
    <w:rsid w:val="001141C9"/>
    <w:rsid w:val="00120204"/>
    <w:rsid w:val="001367A8"/>
    <w:rsid w:val="0019454C"/>
    <w:rsid w:val="001B2F71"/>
    <w:rsid w:val="0025527D"/>
    <w:rsid w:val="002B2740"/>
    <w:rsid w:val="003142AF"/>
    <w:rsid w:val="003202A3"/>
    <w:rsid w:val="003C4BF2"/>
    <w:rsid w:val="003C4D6E"/>
    <w:rsid w:val="003E0F86"/>
    <w:rsid w:val="003F0DB1"/>
    <w:rsid w:val="0040511A"/>
    <w:rsid w:val="00453B8A"/>
    <w:rsid w:val="004E628F"/>
    <w:rsid w:val="005136ED"/>
    <w:rsid w:val="005516B9"/>
    <w:rsid w:val="00573E38"/>
    <w:rsid w:val="00587FD1"/>
    <w:rsid w:val="005D674A"/>
    <w:rsid w:val="00602F57"/>
    <w:rsid w:val="00620D7B"/>
    <w:rsid w:val="00622B16"/>
    <w:rsid w:val="00653C81"/>
    <w:rsid w:val="006679EE"/>
    <w:rsid w:val="00674945"/>
    <w:rsid w:val="00682921"/>
    <w:rsid w:val="006B34D4"/>
    <w:rsid w:val="006C0D15"/>
    <w:rsid w:val="006D4E41"/>
    <w:rsid w:val="00703B0D"/>
    <w:rsid w:val="00715ADA"/>
    <w:rsid w:val="007A17E1"/>
    <w:rsid w:val="007A730E"/>
    <w:rsid w:val="007D113B"/>
    <w:rsid w:val="008B20B3"/>
    <w:rsid w:val="009037FC"/>
    <w:rsid w:val="009068C1"/>
    <w:rsid w:val="009322D1"/>
    <w:rsid w:val="00937288"/>
    <w:rsid w:val="009A791A"/>
    <w:rsid w:val="009B0DA2"/>
    <w:rsid w:val="009D2079"/>
    <w:rsid w:val="00A354BC"/>
    <w:rsid w:val="00A6355E"/>
    <w:rsid w:val="00A85A41"/>
    <w:rsid w:val="00AC07CB"/>
    <w:rsid w:val="00AF3E15"/>
    <w:rsid w:val="00B50DB4"/>
    <w:rsid w:val="00BD5A37"/>
    <w:rsid w:val="00BE171C"/>
    <w:rsid w:val="00C031E4"/>
    <w:rsid w:val="00C40D19"/>
    <w:rsid w:val="00C55715"/>
    <w:rsid w:val="00C90E2F"/>
    <w:rsid w:val="00D30929"/>
    <w:rsid w:val="00D465E6"/>
    <w:rsid w:val="00DC70DB"/>
    <w:rsid w:val="00E56B60"/>
    <w:rsid w:val="00E70500"/>
    <w:rsid w:val="00E8582E"/>
    <w:rsid w:val="00EF2325"/>
    <w:rsid w:val="00F62BE2"/>
    <w:rsid w:val="00F8484E"/>
    <w:rsid w:val="00FB2806"/>
    <w:rsid w:val="00FB3020"/>
    <w:rsid w:val="00FC7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50838-49FB-4D6B-9A1C-24992B20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5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ICT Network</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Katharine Williams</cp:lastModifiedBy>
  <cp:revision>4</cp:revision>
  <dcterms:created xsi:type="dcterms:W3CDTF">2021-10-22T12:49:00Z</dcterms:created>
  <dcterms:modified xsi:type="dcterms:W3CDTF">2021-11-08T16:10:00Z</dcterms:modified>
</cp:coreProperties>
</file>