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AEE3" w14:textId="79735BCC" w:rsidR="00CB35AC" w:rsidRDefault="001D5792" w:rsidP="00CB35AC">
      <w:pPr>
        <w:ind w:left="5760" w:firstLine="720"/>
      </w:pPr>
      <w:r>
        <w:t>M</w:t>
      </w:r>
      <w:r w:rsidR="00CA292C">
        <w:t>ay 2025</w:t>
      </w:r>
    </w:p>
    <w:p w14:paraId="3B2CEA7F" w14:textId="77777777" w:rsidR="000E2B17" w:rsidRPr="000D0AB6" w:rsidRDefault="00664876">
      <w:pPr>
        <w:rPr>
          <w:sz w:val="24"/>
          <w:szCs w:val="24"/>
        </w:rPr>
      </w:pPr>
      <w:r>
        <w:t>Dear Parents and Carers</w:t>
      </w:r>
    </w:p>
    <w:p w14:paraId="452CCE2C" w14:textId="77777777" w:rsidR="00664876" w:rsidRPr="000D0AB6" w:rsidRDefault="00664876">
      <w:pPr>
        <w:rPr>
          <w:b/>
          <w:sz w:val="24"/>
          <w:szCs w:val="24"/>
        </w:rPr>
      </w:pPr>
      <w:r w:rsidRPr="000D0AB6">
        <w:rPr>
          <w:b/>
          <w:sz w:val="24"/>
          <w:szCs w:val="24"/>
        </w:rPr>
        <w:t>PSHE including Relationships, Health and Sex Education</w:t>
      </w:r>
    </w:p>
    <w:p w14:paraId="62EE4520" w14:textId="236A6D62" w:rsidR="00664876" w:rsidRDefault="00871EE7">
      <w:r>
        <w:t>As we enter the Summer Term, w</w:t>
      </w:r>
      <w:r w:rsidR="00664876">
        <w:t xml:space="preserve">e would like to remind you of the elements of PSHE (Personal, Social, Health </w:t>
      </w:r>
      <w:r>
        <w:t>Education) that we cover in Term 6.</w:t>
      </w:r>
    </w:p>
    <w:p w14:paraId="69DEBFFA" w14:textId="77777777" w:rsidR="00871EE7" w:rsidRDefault="00871EE7" w:rsidP="00871EE7">
      <w:r>
        <w:t>As you are probably aware from previous communications and from information on our website, we use the widely-used and highly acclaimed ‘Jigsaw PSHE’</w:t>
      </w:r>
      <w:r w:rsidR="000D0AB6">
        <w:t xml:space="preserve"> as our main resource</w:t>
      </w:r>
      <w:r>
        <w:t xml:space="preserve"> for covering all aspects of PSHE from Reception right through to Year 6. ‘Jigsaw’ provides a comprehensive programme, with the same themes/units (known as ‘Puzzles’) being covered in an age appropriate way through the year:</w:t>
      </w:r>
    </w:p>
    <w:p w14:paraId="2177D47B" w14:textId="77777777" w:rsidR="00871EE7" w:rsidRDefault="00871EE7" w:rsidP="00871EE7">
      <w:pPr>
        <w:spacing w:after="0"/>
      </w:pPr>
      <w:r>
        <w:t>Term 1: Being Me in My World</w:t>
      </w:r>
    </w:p>
    <w:p w14:paraId="0D1F336D" w14:textId="77777777" w:rsidR="00871EE7" w:rsidRDefault="00871EE7" w:rsidP="00871EE7">
      <w:pPr>
        <w:spacing w:after="0"/>
      </w:pPr>
      <w:r>
        <w:t>Term 2: Celebrating Difference</w:t>
      </w:r>
    </w:p>
    <w:p w14:paraId="01048DAE" w14:textId="77777777" w:rsidR="00871EE7" w:rsidRDefault="00871EE7" w:rsidP="00871EE7">
      <w:pPr>
        <w:spacing w:after="0"/>
      </w:pPr>
      <w:r>
        <w:t>Term 3: Dreams and Goals</w:t>
      </w:r>
    </w:p>
    <w:p w14:paraId="26BBFEB7" w14:textId="77777777" w:rsidR="00871EE7" w:rsidRDefault="00871EE7" w:rsidP="00871EE7">
      <w:pPr>
        <w:spacing w:after="0"/>
      </w:pPr>
      <w:r>
        <w:t>Term 4: Healthy Me</w:t>
      </w:r>
    </w:p>
    <w:p w14:paraId="1527764B" w14:textId="77777777" w:rsidR="00871EE7" w:rsidRDefault="00871EE7" w:rsidP="00871EE7">
      <w:pPr>
        <w:spacing w:after="0"/>
      </w:pPr>
      <w:r>
        <w:t>Term 5: Relationships</w:t>
      </w:r>
    </w:p>
    <w:p w14:paraId="25F1E8FC" w14:textId="77777777" w:rsidR="00871EE7" w:rsidRDefault="00871EE7" w:rsidP="00871EE7">
      <w:pPr>
        <w:spacing w:after="0"/>
      </w:pPr>
      <w:r>
        <w:t>Term 6: Changing Me</w:t>
      </w:r>
    </w:p>
    <w:p w14:paraId="4C83E38D" w14:textId="77777777" w:rsidR="00871EE7" w:rsidRDefault="00871EE7" w:rsidP="00871EE7">
      <w:pPr>
        <w:spacing w:after="0"/>
      </w:pPr>
    </w:p>
    <w:p w14:paraId="7ABD6BCD" w14:textId="04529ED6" w:rsidR="00871EE7" w:rsidRDefault="00871EE7" w:rsidP="00871EE7">
      <w:pPr>
        <w:spacing w:after="0"/>
        <w:rPr>
          <w:i/>
        </w:rPr>
      </w:pPr>
      <w:r w:rsidRPr="00DD142F">
        <w:rPr>
          <w:b/>
        </w:rPr>
        <w:t>Further information about the Jigsaw scheme and what is covered in each year group is available to view on our school website</w:t>
      </w:r>
      <w:r w:rsidR="00DD142F">
        <w:t xml:space="preserve">: </w:t>
      </w:r>
      <w:r w:rsidR="00DD142F" w:rsidRPr="000D0AB6">
        <w:rPr>
          <w:i/>
        </w:rPr>
        <w:t>S</w:t>
      </w:r>
      <w:r w:rsidRPr="000D0AB6">
        <w:rPr>
          <w:i/>
        </w:rPr>
        <w:t xml:space="preserve">elect </w:t>
      </w:r>
      <w:r w:rsidR="00FB0355">
        <w:rPr>
          <w:i/>
        </w:rPr>
        <w:t xml:space="preserve">for parents, PSHE Jigsaw </w:t>
      </w:r>
    </w:p>
    <w:p w14:paraId="4FDD9C3F" w14:textId="77777777" w:rsidR="00DF2365" w:rsidRDefault="00DF2365" w:rsidP="00871EE7">
      <w:pPr>
        <w:spacing w:after="0"/>
      </w:pPr>
      <w:r w:rsidRPr="00DF2365">
        <w:rPr>
          <w:b/>
        </w:rPr>
        <w:t>More detailed information</w:t>
      </w:r>
      <w:r>
        <w:t xml:space="preserve"> about the Content of the Scheme can be accessed via the Parent Portal on our website: Go to ‘Yatton Schools’ then ‘For Parents’: ‘Parent Portal’. You will need to put in </w:t>
      </w:r>
    </w:p>
    <w:p w14:paraId="03BFF1A2" w14:textId="44F31A59" w:rsidR="00DF2365" w:rsidRPr="00DF2365" w:rsidRDefault="00CA292C" w:rsidP="00871EE7">
      <w:pPr>
        <w:spacing w:after="0"/>
      </w:pPr>
      <w:hyperlink r:id="rId4" w:history="1">
        <w:r w:rsidR="00DF2365" w:rsidRPr="00DF2365">
          <w:rPr>
            <w:rStyle w:val="Hyperlink"/>
            <w:b/>
          </w:rPr>
          <w:t>parent@yattonschools.co.uk</w:t>
        </w:r>
      </w:hyperlink>
      <w:r w:rsidR="00DF2365">
        <w:t xml:space="preserve"> and the password </w:t>
      </w:r>
      <w:r w:rsidR="00DF2365" w:rsidRPr="00DF2365">
        <w:rPr>
          <w:b/>
        </w:rPr>
        <w:t>Yatton</w:t>
      </w:r>
      <w:r w:rsidR="00DF2365">
        <w:rPr>
          <w:b/>
        </w:rPr>
        <w:t xml:space="preserve"> </w:t>
      </w:r>
      <w:r w:rsidR="00DF2365">
        <w:t>to access the Portal.</w:t>
      </w:r>
      <w:r w:rsidR="00BE5AC1">
        <w:t xml:space="preserve"> </w:t>
      </w:r>
    </w:p>
    <w:p w14:paraId="75A59809" w14:textId="77777777" w:rsidR="00DD142F" w:rsidRDefault="00DD142F" w:rsidP="00871EE7">
      <w:pPr>
        <w:spacing w:after="0"/>
      </w:pPr>
    </w:p>
    <w:p w14:paraId="6CC67658" w14:textId="77777777" w:rsidR="0080742D" w:rsidRDefault="00DD142F" w:rsidP="00DD142F">
      <w:pPr>
        <w:spacing w:after="0"/>
      </w:pPr>
      <w:r>
        <w:t xml:space="preserve">As you can see, we cover ‘Relationships’ and ‘Changing Me’ in the Summer Term. From September 2020, the Department for Education made Relationships Education (and also Health Education) compulsory for all primary school children. These ‘Jigsaw’ units are the ones that cover most of the elements of Relationships Education and </w:t>
      </w:r>
      <w:r w:rsidR="000D0AB6">
        <w:t>‘Jigsaw’ has</w:t>
      </w:r>
      <w:r>
        <w:t xml:space="preserve"> been updated so as to fully </w:t>
      </w:r>
      <w:r w:rsidRPr="00DD142F">
        <w:t xml:space="preserve">meet the </w:t>
      </w:r>
      <w:r w:rsidR="0080742D">
        <w:t xml:space="preserve">new </w:t>
      </w:r>
      <w:r w:rsidRPr="00DD142F">
        <w:t xml:space="preserve">statutory Relationships </w:t>
      </w:r>
      <w:r w:rsidR="0080742D">
        <w:t xml:space="preserve">Education </w:t>
      </w:r>
      <w:r w:rsidRPr="00DD142F">
        <w:t>requirements.</w:t>
      </w:r>
      <w:r w:rsidR="0080742D">
        <w:t xml:space="preserve"> </w:t>
      </w:r>
    </w:p>
    <w:p w14:paraId="14B70F86" w14:textId="77777777" w:rsidR="0080742D" w:rsidRDefault="0080742D" w:rsidP="00DD142F">
      <w:pPr>
        <w:spacing w:after="0"/>
      </w:pPr>
    </w:p>
    <w:p w14:paraId="4DDB3D67" w14:textId="77777777" w:rsidR="0080742D" w:rsidRPr="0080742D" w:rsidRDefault="0080742D" w:rsidP="00DD142F">
      <w:pPr>
        <w:spacing w:after="0"/>
        <w:rPr>
          <w:b/>
          <w:sz w:val="28"/>
          <w:szCs w:val="28"/>
        </w:rPr>
      </w:pPr>
      <w:r w:rsidRPr="0080742D">
        <w:rPr>
          <w:b/>
          <w:sz w:val="28"/>
          <w:szCs w:val="28"/>
        </w:rPr>
        <w:t>‘Sex Education’</w:t>
      </w:r>
    </w:p>
    <w:p w14:paraId="6ECF7B52" w14:textId="77777777" w:rsidR="0080742D" w:rsidRDefault="0080742D" w:rsidP="0080742D">
      <w:pPr>
        <w:spacing w:line="240" w:lineRule="auto"/>
        <w:rPr>
          <w:rFonts w:cstheme="minorHAnsi"/>
        </w:rPr>
      </w:pPr>
      <w:r>
        <w:rPr>
          <w:rFonts w:cstheme="minorHAnsi"/>
        </w:rPr>
        <w:t>Although still not compulsory for primary school children, the</w:t>
      </w:r>
      <w:r w:rsidRPr="00853729">
        <w:rPr>
          <w:rFonts w:cstheme="minorHAnsi"/>
        </w:rPr>
        <w:t xml:space="preserve"> </w:t>
      </w:r>
      <w:r>
        <w:rPr>
          <w:rFonts w:cstheme="minorHAnsi"/>
        </w:rPr>
        <w:t xml:space="preserve">new </w:t>
      </w:r>
      <w:r w:rsidRPr="00853729">
        <w:rPr>
          <w:rFonts w:cstheme="minorHAnsi"/>
        </w:rPr>
        <w:t xml:space="preserve">DfE </w:t>
      </w:r>
      <w:r>
        <w:rPr>
          <w:rFonts w:cstheme="minorHAnsi"/>
        </w:rPr>
        <w:t xml:space="preserve">Guidance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r w:rsidR="00103B98">
        <w:rPr>
          <w:rFonts w:cstheme="minorHAnsi"/>
        </w:rPr>
        <w:t>The guidance states that Sex E</w:t>
      </w:r>
      <w:r w:rsidR="00103B98" w:rsidRPr="00853729">
        <w:rPr>
          <w:rFonts w:cstheme="minorHAnsi"/>
        </w:rPr>
        <w:t>ducation ‘should ensure that both boys and girls are prepared for the changes that adolescence brings and – drawing on knowledge of the human life cycle set out in the national curriculum for science - how a baby is conceived and born’.</w:t>
      </w:r>
    </w:p>
    <w:p w14:paraId="28BAF000" w14:textId="77777777" w:rsidR="0080742D" w:rsidRPr="00103B98" w:rsidRDefault="0080742D" w:rsidP="0080742D">
      <w:pPr>
        <w:spacing w:line="240" w:lineRule="auto"/>
        <w:rPr>
          <w:rFonts w:cstheme="minorHAnsi"/>
        </w:rPr>
      </w:pPr>
      <w:r>
        <w:rPr>
          <w:rFonts w:cstheme="minorHAnsi"/>
        </w:rPr>
        <w:t xml:space="preserve">Our policy explains that at </w:t>
      </w:r>
      <w:r>
        <w:rPr>
          <w:rFonts w:cstheme="minorHAnsi"/>
          <w:iCs/>
        </w:rPr>
        <w:t xml:space="preserve">Yatton </w:t>
      </w:r>
      <w:r w:rsidRPr="0027651A">
        <w:rPr>
          <w:rFonts w:cstheme="minorHAnsi"/>
          <w:iCs/>
        </w:rPr>
        <w:t>School</w:t>
      </w:r>
      <w:r>
        <w:rPr>
          <w:rFonts w:cstheme="minorHAnsi"/>
          <w:iCs/>
        </w:rPr>
        <w:t>s</w:t>
      </w:r>
      <w:r>
        <w:rPr>
          <w:rFonts w:cstheme="minorHAnsi"/>
        </w:rPr>
        <w:t xml:space="preserve">, we believe children should understand the facts about human reproduction before they leave primary school. </w:t>
      </w:r>
      <w:r w:rsidRPr="0080742D">
        <w:rPr>
          <w:rFonts w:cstheme="minorHAnsi"/>
        </w:rPr>
        <w:t xml:space="preserve">We define Sex Education as </w:t>
      </w:r>
      <w:r w:rsidRPr="00103B98">
        <w:rPr>
          <w:rFonts w:cstheme="minorHAnsi"/>
          <w:b/>
        </w:rPr>
        <w:t>understanding human reproduction</w:t>
      </w:r>
      <w:r w:rsidRPr="0080742D">
        <w:rPr>
          <w:rFonts w:cstheme="minorHAnsi"/>
        </w:rPr>
        <w:t>.</w:t>
      </w:r>
      <w:r>
        <w:rPr>
          <w:rFonts w:cstheme="minorHAnsi"/>
        </w:rPr>
        <w:t xml:space="preserve"> We teach this </w:t>
      </w:r>
      <w:r w:rsidRPr="00103B98">
        <w:rPr>
          <w:rFonts w:cstheme="minorHAnsi"/>
        </w:rPr>
        <w:t>through using the relevant sessions within the</w:t>
      </w:r>
      <w:r w:rsidRPr="0080742D">
        <w:rPr>
          <w:rFonts w:cstheme="minorHAnsi"/>
          <w:b/>
        </w:rPr>
        <w:t xml:space="preserve"> Jigsaw PSHE ‘Changing Me’ </w:t>
      </w:r>
      <w:r w:rsidRPr="00103B98">
        <w:rPr>
          <w:rFonts w:cstheme="minorHAnsi"/>
        </w:rPr>
        <w:t>puzzle unit</w:t>
      </w:r>
      <w:r>
        <w:rPr>
          <w:rFonts w:cstheme="minorHAnsi"/>
          <w:b/>
        </w:rPr>
        <w:t xml:space="preserve"> (Term 6). </w:t>
      </w:r>
      <w:r w:rsidRPr="00103B98">
        <w:rPr>
          <w:rFonts w:cstheme="minorHAnsi"/>
        </w:rPr>
        <w:t>Using this definition, the lessons that cover ‘Sex Education’ are</w:t>
      </w:r>
      <w:r>
        <w:rPr>
          <w:rFonts w:cstheme="minorHAnsi"/>
          <w:b/>
        </w:rPr>
        <w:t xml:space="preserve"> </w:t>
      </w:r>
      <w:r w:rsidRPr="00103B98">
        <w:rPr>
          <w:rFonts w:cstheme="minorHAnsi"/>
        </w:rPr>
        <w:t>taught in</w:t>
      </w:r>
      <w:r>
        <w:rPr>
          <w:rFonts w:cstheme="minorHAnsi"/>
          <w:b/>
        </w:rPr>
        <w:t xml:space="preserve"> Year 4, Year 5 and Year 6.</w:t>
      </w:r>
      <w:r w:rsidR="00103B98">
        <w:rPr>
          <w:rFonts w:cstheme="minorHAnsi"/>
          <w:b/>
        </w:rPr>
        <w:t xml:space="preserve"> </w:t>
      </w:r>
      <w:r w:rsidR="00103B98">
        <w:rPr>
          <w:rFonts w:cstheme="minorHAnsi"/>
        </w:rPr>
        <w:t xml:space="preserve">We consider these sessions to provide an age appropriate introduction to the theme of human reproduction. However, as these elements are not compulsory, parents do retain the right to request their child be excused from these specific ‘Sex Education’ lessons in </w:t>
      </w:r>
      <w:r w:rsidR="00103B98" w:rsidRPr="000D0AB6">
        <w:rPr>
          <w:rFonts w:cstheme="minorHAnsi"/>
          <w:b/>
        </w:rPr>
        <w:t>Y4, Y5 and Y6</w:t>
      </w:r>
      <w:r w:rsidR="000D0AB6">
        <w:rPr>
          <w:rFonts w:cstheme="minorHAnsi"/>
          <w:b/>
        </w:rPr>
        <w:t>,</w:t>
      </w:r>
      <w:r w:rsidR="00103B98">
        <w:rPr>
          <w:rFonts w:cstheme="minorHAnsi"/>
        </w:rPr>
        <w:t xml:space="preserve"> if they wish.</w:t>
      </w:r>
      <w:r w:rsidR="00B50078">
        <w:rPr>
          <w:rFonts w:cstheme="minorHAnsi"/>
        </w:rPr>
        <w:t xml:space="preserve"> </w:t>
      </w:r>
    </w:p>
    <w:p w14:paraId="2696098B" w14:textId="77777777" w:rsidR="0080742D" w:rsidRDefault="00103B98" w:rsidP="0080742D">
      <w:pPr>
        <w:spacing w:line="240" w:lineRule="auto"/>
        <w:rPr>
          <w:rFonts w:cstheme="minorHAnsi"/>
        </w:rPr>
      </w:pPr>
      <w:r>
        <w:rPr>
          <w:rFonts w:cstheme="minorHAnsi"/>
        </w:rPr>
        <w:lastRenderedPageBreak/>
        <w:t>Please see our policy (PSHE including</w:t>
      </w:r>
      <w:r w:rsidR="00B50078">
        <w:rPr>
          <w:rFonts w:cstheme="minorHAnsi"/>
        </w:rPr>
        <w:t xml:space="preserve"> R</w:t>
      </w:r>
      <w:r>
        <w:rPr>
          <w:rFonts w:cstheme="minorHAnsi"/>
        </w:rPr>
        <w:t>elationships, Health and Sex Education</w:t>
      </w:r>
      <w:r w:rsidR="00B50078">
        <w:rPr>
          <w:rFonts w:cstheme="minorHAnsi"/>
        </w:rPr>
        <w:t xml:space="preserve"> Policy) on our website </w:t>
      </w:r>
      <w:r w:rsidR="00B50078" w:rsidRPr="00B50078">
        <w:rPr>
          <w:rFonts w:cstheme="minorHAnsi"/>
          <w:i/>
        </w:rPr>
        <w:t>(Select the Infant/Junior School: Learning: Curriculum: PSHE)</w:t>
      </w:r>
      <w:r w:rsidR="00B50078">
        <w:rPr>
          <w:rFonts w:cstheme="minorHAnsi"/>
          <w:i/>
        </w:rPr>
        <w:t xml:space="preserve"> </w:t>
      </w:r>
      <w:r w:rsidR="00B50078">
        <w:rPr>
          <w:rFonts w:cstheme="minorHAnsi"/>
        </w:rPr>
        <w:t xml:space="preserve">where you can also find further information about the content taught and Jigsaw guides for parents. </w:t>
      </w:r>
    </w:p>
    <w:p w14:paraId="64F8CF4B" w14:textId="77777777" w:rsidR="009F24A5" w:rsidRDefault="00B50078" w:rsidP="009F24A5">
      <w:pPr>
        <w:spacing w:line="240" w:lineRule="auto"/>
      </w:pPr>
      <w:r>
        <w:rPr>
          <w:rFonts w:cstheme="minorHAnsi"/>
        </w:rPr>
        <w:t xml:space="preserve">If you do </w:t>
      </w:r>
      <w:r w:rsidR="000D0AB6">
        <w:rPr>
          <w:rFonts w:cstheme="minorHAnsi"/>
        </w:rPr>
        <w:t>choose</w:t>
      </w:r>
      <w:r>
        <w:rPr>
          <w:rFonts w:cstheme="minorHAnsi"/>
        </w:rPr>
        <w:t xml:space="preserve"> to withdraw your child from the specific ‘Sex Education’ lessons, please contact us first and inform us in writing. Please do contact us if you want to discuss anything with us further or require m</w:t>
      </w:r>
      <w:r w:rsidR="009F24A5">
        <w:rPr>
          <w:rFonts w:cstheme="minorHAnsi"/>
        </w:rPr>
        <w:t>ore information.</w:t>
      </w:r>
    </w:p>
    <w:p w14:paraId="38355A1F" w14:textId="77777777" w:rsidR="009F24A5" w:rsidRPr="009F24A5" w:rsidRDefault="009F24A5" w:rsidP="009F24A5">
      <w:pPr>
        <w:spacing w:line="240" w:lineRule="auto"/>
        <w:rPr>
          <w:rFonts w:cstheme="minorHAnsi"/>
        </w:rPr>
      </w:pPr>
      <w:r>
        <w:rPr>
          <w:rFonts w:cstheme="minorHAnsi"/>
        </w:rPr>
        <w:t>W</w:t>
      </w:r>
      <w:r w:rsidRPr="009F24A5">
        <w:rPr>
          <w:rFonts w:cstheme="minorHAnsi"/>
        </w:rPr>
        <w:t xml:space="preserve">e always welcome feedback from parents on our policy and provision for Relationships and Sex Education (and all aspects of Personal, Social and Health Education) and review our teaching and learning regularly. </w:t>
      </w:r>
    </w:p>
    <w:p w14:paraId="71CF23FC" w14:textId="77777777" w:rsidR="00253C66" w:rsidRDefault="009F24A5" w:rsidP="009F24A5">
      <w:pPr>
        <w:spacing w:line="240" w:lineRule="auto"/>
        <w:rPr>
          <w:rFonts w:cstheme="minorHAnsi"/>
        </w:rPr>
      </w:pPr>
      <w:r w:rsidRPr="009F24A5">
        <w:rPr>
          <w:rFonts w:cstheme="minorHAnsi"/>
        </w:rPr>
        <w:t>If you have any feedback or any queries, please cont</w:t>
      </w:r>
      <w:r w:rsidR="00CE6D1A">
        <w:rPr>
          <w:rFonts w:cstheme="minorHAnsi"/>
        </w:rPr>
        <w:t>act your child’s teacher or</w:t>
      </w:r>
      <w:r w:rsidR="00253C66">
        <w:rPr>
          <w:rFonts w:cstheme="minorHAnsi"/>
        </w:rPr>
        <w:t xml:space="preserve"> </w:t>
      </w:r>
      <w:r w:rsidR="00B775B4">
        <w:rPr>
          <w:rFonts w:cstheme="minorHAnsi"/>
        </w:rPr>
        <w:t>Mrs Howard on Showard@yattonschools.co.uk</w:t>
      </w:r>
    </w:p>
    <w:p w14:paraId="32A47AC0" w14:textId="77777777" w:rsidR="00B50078" w:rsidRDefault="00B50078" w:rsidP="0080742D">
      <w:pPr>
        <w:spacing w:line="240" w:lineRule="auto"/>
        <w:rPr>
          <w:rFonts w:cstheme="minorHAnsi"/>
        </w:rPr>
      </w:pPr>
      <w:r>
        <w:rPr>
          <w:rFonts w:cstheme="minorHAnsi"/>
        </w:rPr>
        <w:t>Many thanks</w:t>
      </w:r>
    </w:p>
    <w:p w14:paraId="6B05E97F" w14:textId="77777777" w:rsidR="008B0D3D" w:rsidRDefault="00B50078" w:rsidP="0080742D">
      <w:pPr>
        <w:spacing w:line="240" w:lineRule="auto"/>
        <w:rPr>
          <w:rFonts w:cstheme="minorHAnsi"/>
        </w:rPr>
      </w:pPr>
      <w:r>
        <w:rPr>
          <w:rFonts w:cstheme="minorHAnsi"/>
        </w:rPr>
        <w:t>Yours sincerely</w:t>
      </w:r>
    </w:p>
    <w:p w14:paraId="5CDB8D7E" w14:textId="77777777" w:rsidR="00B775B4" w:rsidRDefault="00B775B4" w:rsidP="0080742D">
      <w:pPr>
        <w:spacing w:line="240" w:lineRule="auto"/>
        <w:rPr>
          <w:rFonts w:cstheme="minorHAnsi"/>
        </w:rPr>
      </w:pPr>
      <w:r>
        <w:rPr>
          <w:rFonts w:cstheme="minorHAnsi"/>
        </w:rPr>
        <w:t xml:space="preserve">Sarah Howard </w:t>
      </w:r>
    </w:p>
    <w:p w14:paraId="6DD00B63" w14:textId="77777777" w:rsidR="00B50078" w:rsidRPr="00B50078" w:rsidRDefault="00B50078" w:rsidP="0080742D">
      <w:pPr>
        <w:spacing w:line="240" w:lineRule="auto"/>
        <w:rPr>
          <w:rFonts w:cstheme="minorHAnsi"/>
        </w:rPr>
      </w:pPr>
      <w:r>
        <w:rPr>
          <w:rFonts w:cstheme="minorHAnsi"/>
        </w:rPr>
        <w:t>Deputy Head Teacher</w:t>
      </w:r>
      <w:r w:rsidR="00B775B4">
        <w:rPr>
          <w:rFonts w:cstheme="minorHAnsi"/>
        </w:rPr>
        <w:t xml:space="preserve"> and Senior Mental Health Lead </w:t>
      </w:r>
      <w:r w:rsidR="00253C66">
        <w:rPr>
          <w:rFonts w:cstheme="minorHAnsi"/>
        </w:rPr>
        <w:t xml:space="preserve">                        </w:t>
      </w:r>
    </w:p>
    <w:p w14:paraId="6151D564" w14:textId="77777777" w:rsidR="00DD142F" w:rsidRDefault="00DD142F" w:rsidP="00871EE7">
      <w:pPr>
        <w:spacing w:after="0"/>
      </w:pPr>
    </w:p>
    <w:p w14:paraId="1B74440F" w14:textId="77777777" w:rsidR="0080742D" w:rsidRDefault="0080742D" w:rsidP="00871EE7">
      <w:pPr>
        <w:spacing w:after="0"/>
      </w:pPr>
    </w:p>
    <w:p w14:paraId="5663A80C" w14:textId="77777777" w:rsidR="00DD142F" w:rsidRDefault="00DD142F" w:rsidP="00871EE7">
      <w:pPr>
        <w:spacing w:after="0"/>
      </w:pPr>
    </w:p>
    <w:p w14:paraId="4832C1D4" w14:textId="77777777" w:rsidR="00664876" w:rsidRDefault="00664876" w:rsidP="00871EE7"/>
    <w:sectPr w:rsidR="00664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6"/>
    <w:rsid w:val="000D0AB6"/>
    <w:rsid w:val="000E2B17"/>
    <w:rsid w:val="00103B98"/>
    <w:rsid w:val="001D5792"/>
    <w:rsid w:val="00253C66"/>
    <w:rsid w:val="00330A69"/>
    <w:rsid w:val="005A0DC6"/>
    <w:rsid w:val="00664876"/>
    <w:rsid w:val="0080742D"/>
    <w:rsid w:val="00871EE7"/>
    <w:rsid w:val="008B0D3D"/>
    <w:rsid w:val="009F24A5"/>
    <w:rsid w:val="00B50078"/>
    <w:rsid w:val="00B775B4"/>
    <w:rsid w:val="00BE5AC1"/>
    <w:rsid w:val="00CA292C"/>
    <w:rsid w:val="00CB35AC"/>
    <w:rsid w:val="00CE6D1A"/>
    <w:rsid w:val="00DD142F"/>
    <w:rsid w:val="00DF2365"/>
    <w:rsid w:val="00FB0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5945"/>
  <w15:chartTrackingRefBased/>
  <w15:docId w15:val="{8BC334E2-2DBD-440D-B031-ECE852B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365"/>
    <w:rPr>
      <w:color w:val="0563C1" w:themeColor="hyperlink"/>
      <w:u w:val="single"/>
    </w:rPr>
  </w:style>
  <w:style w:type="paragraph" w:styleId="BalloonText">
    <w:name w:val="Balloon Text"/>
    <w:basedOn w:val="Normal"/>
    <w:link w:val="BalloonTextChar"/>
    <w:uiPriority w:val="99"/>
    <w:semiHidden/>
    <w:unhideWhenUsed/>
    <w:rsid w:val="00BE5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ent@yatton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Sarah Howard</cp:lastModifiedBy>
  <cp:revision>2</cp:revision>
  <cp:lastPrinted>2022-03-25T10:07:00Z</cp:lastPrinted>
  <dcterms:created xsi:type="dcterms:W3CDTF">2025-05-21T08:36:00Z</dcterms:created>
  <dcterms:modified xsi:type="dcterms:W3CDTF">2025-05-21T08:36:00Z</dcterms:modified>
</cp:coreProperties>
</file>