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343B" w14:textId="77777777" w:rsidR="00416BF9" w:rsidRDefault="00416BF9" w:rsidP="00416BF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Wednesday 10.02.21</w:t>
      </w:r>
    </w:p>
    <w:p w14:paraId="40C7791A" w14:textId="3B5ACE69" w:rsidR="00416BF9" w:rsidRDefault="00416BF9" w:rsidP="00416BF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Challenge </w:t>
      </w:r>
      <w:r w:rsidR="00373CAA">
        <w:rPr>
          <w:b/>
          <w:bCs/>
          <w:sz w:val="32"/>
          <w:szCs w:val="32"/>
          <w:u w:val="single"/>
        </w:rPr>
        <w:t>1</w:t>
      </w:r>
    </w:p>
    <w:p w14:paraId="6F92DBF8" w14:textId="6E7BB667" w:rsidR="00416BF9" w:rsidRPr="00373CAA" w:rsidRDefault="00373CAA">
      <w:pPr>
        <w:rPr>
          <w:sz w:val="32"/>
          <w:szCs w:val="32"/>
        </w:rPr>
      </w:pPr>
      <w:r w:rsidRPr="00373CAA">
        <w:rPr>
          <w:sz w:val="32"/>
          <w:szCs w:val="32"/>
        </w:rPr>
        <w:t xml:space="preserve">Write </w:t>
      </w:r>
      <w:r w:rsidRPr="00373CAA">
        <w:rPr>
          <w:b/>
          <w:bCs/>
          <w:sz w:val="32"/>
          <w:szCs w:val="32"/>
        </w:rPr>
        <w:t>1</w:t>
      </w:r>
      <w:r w:rsidRPr="00373CAA">
        <w:rPr>
          <w:sz w:val="32"/>
          <w:szCs w:val="32"/>
        </w:rPr>
        <w:t xml:space="preserve"> equivalent fractions for each of these fractions, use the burger method.</w:t>
      </w:r>
    </w:p>
    <w:p w14:paraId="56391CFF" w14:textId="4C8A4420" w:rsidR="00373CAA" w:rsidRPr="00373CAA" w:rsidRDefault="00373CAA">
      <w:pPr>
        <w:rPr>
          <w:b/>
          <w:bCs/>
          <w:sz w:val="32"/>
          <w:szCs w:val="32"/>
          <w:u w:val="single"/>
        </w:rPr>
      </w:pPr>
      <w:r w:rsidRPr="00373CAA">
        <w:rPr>
          <w:b/>
          <w:bCs/>
          <w:sz w:val="32"/>
          <w:szCs w:val="32"/>
          <w:u w:val="single"/>
        </w:rPr>
        <w:t>Challenge 2</w:t>
      </w:r>
    </w:p>
    <w:p w14:paraId="6F644DC6" w14:textId="40BE3ABC" w:rsidR="00373CAA" w:rsidRPr="00373CAA" w:rsidRDefault="00373CAA">
      <w:pPr>
        <w:rPr>
          <w:sz w:val="32"/>
          <w:szCs w:val="32"/>
        </w:rPr>
      </w:pPr>
      <w:r w:rsidRPr="00373CAA">
        <w:rPr>
          <w:sz w:val="32"/>
          <w:szCs w:val="32"/>
        </w:rPr>
        <w:t xml:space="preserve">Write </w:t>
      </w:r>
      <w:r w:rsidRPr="00373CAA">
        <w:rPr>
          <w:b/>
          <w:bCs/>
          <w:sz w:val="32"/>
          <w:szCs w:val="32"/>
        </w:rPr>
        <w:t>2</w:t>
      </w:r>
      <w:r w:rsidRPr="00373CAA">
        <w:rPr>
          <w:sz w:val="32"/>
          <w:szCs w:val="32"/>
        </w:rPr>
        <w:t xml:space="preserve"> equivalent fractions for each of these fractions, use the burger method.</w:t>
      </w:r>
    </w:p>
    <w:p w14:paraId="0A95888C" w14:textId="4DEBF6C5" w:rsidR="00373CAA" w:rsidRDefault="00373CAA">
      <w:pPr>
        <w:rPr>
          <w:b/>
          <w:bCs/>
          <w:sz w:val="32"/>
          <w:szCs w:val="32"/>
        </w:rPr>
      </w:pPr>
      <w:r w:rsidRPr="00373CAA">
        <w:rPr>
          <w:b/>
          <w:bCs/>
          <w:sz w:val="32"/>
          <w:szCs w:val="32"/>
          <w:u w:val="single"/>
        </w:rPr>
        <w:t>Challenge 3</w:t>
      </w:r>
      <w:r>
        <w:rPr>
          <w:b/>
          <w:bCs/>
          <w:sz w:val="32"/>
          <w:szCs w:val="32"/>
        </w:rPr>
        <w:t xml:space="preserve"> </w:t>
      </w:r>
    </w:p>
    <w:p w14:paraId="0B220E32" w14:textId="7066BAEE" w:rsidR="00373CAA" w:rsidRPr="00373CAA" w:rsidRDefault="00373CAA">
      <w:pPr>
        <w:rPr>
          <w:sz w:val="32"/>
          <w:szCs w:val="32"/>
        </w:rPr>
      </w:pPr>
      <w:r w:rsidRPr="00373CAA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3052E121" wp14:editId="625923FA">
            <wp:simplePos x="0" y="0"/>
            <wp:positionH relativeFrom="margin">
              <wp:posOffset>190500</wp:posOffset>
            </wp:positionH>
            <wp:positionV relativeFrom="paragraph">
              <wp:posOffset>594360</wp:posOffset>
            </wp:positionV>
            <wp:extent cx="5692140" cy="6702425"/>
            <wp:effectExtent l="0" t="0" r="381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" t="21155" r="10123"/>
                    <a:stretch/>
                  </pic:blipFill>
                  <pic:spPr bwMode="auto">
                    <a:xfrm>
                      <a:off x="0" y="0"/>
                      <a:ext cx="5692140" cy="670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CAA">
        <w:rPr>
          <w:sz w:val="32"/>
          <w:szCs w:val="32"/>
        </w:rPr>
        <w:t xml:space="preserve">Write </w:t>
      </w:r>
      <w:r w:rsidRPr="00373CAA">
        <w:rPr>
          <w:b/>
          <w:bCs/>
          <w:sz w:val="32"/>
          <w:szCs w:val="32"/>
        </w:rPr>
        <w:t>3</w:t>
      </w:r>
      <w:r w:rsidRPr="00373CAA">
        <w:rPr>
          <w:sz w:val="32"/>
          <w:szCs w:val="32"/>
        </w:rPr>
        <w:t xml:space="preserve"> equivalent fractions for each of these fractions, use the burger method.</w:t>
      </w:r>
    </w:p>
    <w:sectPr w:rsidR="00373CAA" w:rsidRPr="00373CAA" w:rsidSect="00CD7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48"/>
    <w:rsid w:val="00373CAA"/>
    <w:rsid w:val="00416BF9"/>
    <w:rsid w:val="00CD7748"/>
    <w:rsid w:val="00C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E4ED"/>
  <w15:chartTrackingRefBased/>
  <w15:docId w15:val="{68887A3E-5EF7-47F8-B67A-99B1BB48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Plested</dc:creator>
  <cp:keywords/>
  <dc:description/>
  <cp:lastModifiedBy>Marisa Plested</cp:lastModifiedBy>
  <cp:revision>4</cp:revision>
  <dcterms:created xsi:type="dcterms:W3CDTF">2021-01-25T15:25:00Z</dcterms:created>
  <dcterms:modified xsi:type="dcterms:W3CDTF">2021-01-25T21:12:00Z</dcterms:modified>
</cp:coreProperties>
</file>