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631FD" w14:textId="77777777" w:rsidR="00E50F00" w:rsidRPr="00FC5FF6" w:rsidRDefault="00FC5FF6" w:rsidP="00FC5FF6">
      <w:pPr>
        <w:jc w:val="center"/>
        <w:rPr>
          <w:sz w:val="40"/>
        </w:rPr>
      </w:pPr>
      <w:r w:rsidRPr="00FC5FF6">
        <w:rPr>
          <w:noProof/>
          <w:sz w:val="40"/>
        </w:rPr>
        <w:drawing>
          <wp:anchor distT="0" distB="0" distL="114300" distR="114300" simplePos="0" relativeHeight="251662336" behindDoc="1" locked="0" layoutInCell="1" allowOverlap="1" wp14:anchorId="1BBD47D0" wp14:editId="70C0E8AB">
            <wp:simplePos x="0" y="0"/>
            <wp:positionH relativeFrom="column">
              <wp:posOffset>334260</wp:posOffset>
            </wp:positionH>
            <wp:positionV relativeFrom="paragraph">
              <wp:posOffset>0</wp:posOffset>
            </wp:positionV>
            <wp:extent cx="1148317" cy="971394"/>
            <wp:effectExtent l="0" t="0" r="0" b="635"/>
            <wp:wrapTight wrapText="bothSides">
              <wp:wrapPolygon edited="0">
                <wp:start x="0" y="0"/>
                <wp:lineTo x="0" y="21190"/>
                <wp:lineTo x="21146" y="21190"/>
                <wp:lineTo x="211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8317" cy="971394"/>
                    </a:xfrm>
                    <a:prstGeom prst="rect">
                      <a:avLst/>
                    </a:prstGeom>
                  </pic:spPr>
                </pic:pic>
              </a:graphicData>
            </a:graphic>
            <wp14:sizeRelH relativeFrom="page">
              <wp14:pctWidth>0</wp14:pctWidth>
            </wp14:sizeRelH>
            <wp14:sizeRelV relativeFrom="page">
              <wp14:pctHeight>0</wp14:pctHeight>
            </wp14:sizeRelV>
          </wp:anchor>
        </w:drawing>
      </w:r>
      <w:r w:rsidRPr="00FC5FF6">
        <w:rPr>
          <w:noProof/>
          <w:sz w:val="40"/>
        </w:rPr>
        <w:drawing>
          <wp:anchor distT="0" distB="0" distL="114300" distR="114300" simplePos="0" relativeHeight="251663360" behindDoc="1" locked="0" layoutInCell="1" allowOverlap="1" wp14:anchorId="7CE91EBD" wp14:editId="164D3558">
            <wp:simplePos x="0" y="0"/>
            <wp:positionH relativeFrom="column">
              <wp:posOffset>9110035</wp:posOffset>
            </wp:positionH>
            <wp:positionV relativeFrom="paragraph">
              <wp:posOffset>340</wp:posOffset>
            </wp:positionV>
            <wp:extent cx="765175" cy="768985"/>
            <wp:effectExtent l="0" t="0" r="0" b="0"/>
            <wp:wrapTight wrapText="bothSides">
              <wp:wrapPolygon edited="0">
                <wp:start x="0" y="0"/>
                <wp:lineTo x="0" y="20869"/>
                <wp:lineTo x="20973" y="20869"/>
                <wp:lineTo x="2097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5175" cy="768985"/>
                    </a:xfrm>
                    <a:prstGeom prst="rect">
                      <a:avLst/>
                    </a:prstGeom>
                  </pic:spPr>
                </pic:pic>
              </a:graphicData>
            </a:graphic>
            <wp14:sizeRelH relativeFrom="page">
              <wp14:pctWidth>0</wp14:pctWidth>
            </wp14:sizeRelH>
            <wp14:sizeRelV relativeFrom="page">
              <wp14:pctHeight>0</wp14:pctHeight>
            </wp14:sizeRelV>
          </wp:anchor>
        </w:drawing>
      </w:r>
      <w:r w:rsidRPr="00FC5FF6">
        <w:rPr>
          <w:sz w:val="40"/>
        </w:rPr>
        <w:t xml:space="preserve">Yatton Infant and Junior Schools  </w:t>
      </w:r>
      <w:r>
        <w:rPr>
          <w:sz w:val="40"/>
        </w:rPr>
        <w:t xml:space="preserve">                    </w:t>
      </w:r>
    </w:p>
    <w:p w14:paraId="56A89086" w14:textId="29E13C56" w:rsidR="00FC5FF6" w:rsidRPr="00FC5FF6" w:rsidRDefault="00D95B31" w:rsidP="00FC5FF6">
      <w:pPr>
        <w:jc w:val="center"/>
        <w:rPr>
          <w:sz w:val="40"/>
        </w:rPr>
      </w:pPr>
      <w:r>
        <w:rPr>
          <w:noProof/>
          <w:sz w:val="40"/>
          <w:lang w:eastAsia="en-GB"/>
        </w:rPr>
        <mc:AlternateContent>
          <mc:Choice Requires="wps">
            <w:drawing>
              <wp:anchor distT="0" distB="0" distL="114300" distR="114300" simplePos="0" relativeHeight="251665408" behindDoc="0" locked="0" layoutInCell="1" allowOverlap="1" wp14:anchorId="39404663" wp14:editId="5C6C218D">
                <wp:simplePos x="0" y="0"/>
                <wp:positionH relativeFrom="column">
                  <wp:posOffset>5226685</wp:posOffset>
                </wp:positionH>
                <wp:positionV relativeFrom="paragraph">
                  <wp:posOffset>770890</wp:posOffset>
                </wp:positionV>
                <wp:extent cx="4563745" cy="2419350"/>
                <wp:effectExtent l="0" t="0" r="27305" b="19050"/>
                <wp:wrapNone/>
                <wp:docPr id="8" name="Text Box 8"/>
                <wp:cNvGraphicFramePr/>
                <a:graphic xmlns:a="http://schemas.openxmlformats.org/drawingml/2006/main">
                  <a:graphicData uri="http://schemas.microsoft.com/office/word/2010/wordprocessingShape">
                    <wps:wsp>
                      <wps:cNvSpPr txBox="1"/>
                      <wps:spPr>
                        <a:xfrm>
                          <a:off x="0" y="0"/>
                          <a:ext cx="4563745" cy="2419350"/>
                        </a:xfrm>
                        <a:prstGeom prst="rect">
                          <a:avLst/>
                        </a:prstGeom>
                        <a:solidFill>
                          <a:schemeClr val="lt1"/>
                        </a:solidFill>
                        <a:ln w="6350">
                          <a:solidFill>
                            <a:prstClr val="black"/>
                          </a:solidFill>
                        </a:ln>
                      </wps:spPr>
                      <wps:txbx>
                        <w:txbxContent>
                          <w:p w14:paraId="13384ECC" w14:textId="77777777" w:rsidR="007D1AD6" w:rsidRPr="00D95B31" w:rsidRDefault="007D1AD6" w:rsidP="007D1AD6">
                            <w:pPr>
                              <w:spacing w:after="0"/>
                              <w:jc w:val="center"/>
                              <w:rPr>
                                <w:b/>
                                <w:bCs/>
                                <w:sz w:val="18"/>
                              </w:rPr>
                            </w:pPr>
                            <w:r w:rsidRPr="00D95B31">
                              <w:rPr>
                                <w:b/>
                                <w:bCs/>
                                <w:sz w:val="18"/>
                              </w:rPr>
                              <w:t>Physical adaptations</w:t>
                            </w:r>
                          </w:p>
                          <w:p w14:paraId="7233ABC4" w14:textId="77777777" w:rsidR="007D1AD6" w:rsidRDefault="007D1AD6" w:rsidP="007D1AD6">
                            <w:pPr>
                              <w:pStyle w:val="ListParagraph"/>
                              <w:numPr>
                                <w:ilvl w:val="0"/>
                                <w:numId w:val="2"/>
                              </w:numPr>
                              <w:rPr>
                                <w:sz w:val="18"/>
                              </w:rPr>
                            </w:pPr>
                            <w:r w:rsidRPr="007D1AD6">
                              <w:rPr>
                                <w:sz w:val="18"/>
                              </w:rPr>
                              <w:t xml:space="preserve">Careful seating taking into account </w:t>
                            </w:r>
                            <w:proofErr w:type="gramStart"/>
                            <w:r w:rsidRPr="007D1AD6">
                              <w:rPr>
                                <w:sz w:val="18"/>
                              </w:rPr>
                              <w:t>e.g.</w:t>
                            </w:r>
                            <w:proofErr w:type="gramEnd"/>
                            <w:r w:rsidRPr="007D1AD6">
                              <w:rPr>
                                <w:sz w:val="18"/>
                              </w:rPr>
                              <w:t xml:space="preserve"> </w:t>
                            </w:r>
                            <w:r>
                              <w:rPr>
                                <w:sz w:val="18"/>
                              </w:rPr>
                              <w:t>lighting, movement breaks, physical space</w:t>
                            </w:r>
                          </w:p>
                          <w:p w14:paraId="43517F3B" w14:textId="77777777" w:rsidR="007D1AD6" w:rsidRDefault="007D1AD6" w:rsidP="007D1AD6">
                            <w:pPr>
                              <w:pStyle w:val="ListParagraph"/>
                              <w:numPr>
                                <w:ilvl w:val="0"/>
                                <w:numId w:val="2"/>
                              </w:numPr>
                              <w:rPr>
                                <w:sz w:val="18"/>
                              </w:rPr>
                            </w:pPr>
                            <w:r>
                              <w:rPr>
                                <w:sz w:val="18"/>
                              </w:rPr>
                              <w:t>Uncluttered learning spaces to avoid distractions</w:t>
                            </w:r>
                          </w:p>
                          <w:p w14:paraId="288ACC2F" w14:textId="047C19D9" w:rsidR="007D1AD6" w:rsidRDefault="00EB54ED" w:rsidP="007D1AD6">
                            <w:pPr>
                              <w:pStyle w:val="ListParagraph"/>
                              <w:numPr>
                                <w:ilvl w:val="0"/>
                                <w:numId w:val="2"/>
                              </w:numPr>
                              <w:rPr>
                                <w:sz w:val="18"/>
                              </w:rPr>
                            </w:pPr>
                            <w:r>
                              <w:rPr>
                                <w:sz w:val="18"/>
                              </w:rPr>
                              <w:t>W</w:t>
                            </w:r>
                            <w:r w:rsidR="007D1AD6">
                              <w:rPr>
                                <w:sz w:val="18"/>
                              </w:rPr>
                              <w:t>ell organised/clearly labelled learning environment to ensure access to all for resources</w:t>
                            </w:r>
                          </w:p>
                          <w:p w14:paraId="6FC7E111" w14:textId="4E930A7F" w:rsidR="007D1AD6" w:rsidRDefault="00EB54ED" w:rsidP="007D1AD6">
                            <w:pPr>
                              <w:pStyle w:val="ListParagraph"/>
                              <w:numPr>
                                <w:ilvl w:val="0"/>
                                <w:numId w:val="2"/>
                              </w:numPr>
                              <w:rPr>
                                <w:sz w:val="18"/>
                              </w:rPr>
                            </w:pPr>
                            <w:r>
                              <w:rPr>
                                <w:sz w:val="18"/>
                              </w:rPr>
                              <w:t xml:space="preserve">Where a </w:t>
                            </w:r>
                            <w:r w:rsidR="00B7309A">
                              <w:rPr>
                                <w:sz w:val="18"/>
                              </w:rPr>
                              <w:t xml:space="preserve">Learner </w:t>
                            </w:r>
                            <w:r>
                              <w:rPr>
                                <w:sz w:val="18"/>
                              </w:rPr>
                              <w:t xml:space="preserve">has identified medical needs, staff are trained by an appropriate professional around the specific need and any medication required. </w:t>
                            </w:r>
                          </w:p>
                          <w:p w14:paraId="790FC4F7" w14:textId="4D2412CE" w:rsidR="00EB54ED" w:rsidRDefault="00EB54ED" w:rsidP="007D1AD6">
                            <w:pPr>
                              <w:pStyle w:val="ListParagraph"/>
                              <w:numPr>
                                <w:ilvl w:val="0"/>
                                <w:numId w:val="2"/>
                              </w:numPr>
                              <w:rPr>
                                <w:sz w:val="18"/>
                              </w:rPr>
                            </w:pPr>
                            <w:r>
                              <w:rPr>
                                <w:sz w:val="18"/>
                              </w:rPr>
                              <w:t>Coloured overlays/background/paper used to reduce visual stress where identified.</w:t>
                            </w:r>
                          </w:p>
                          <w:p w14:paraId="53C1CEB7" w14:textId="42A18F10" w:rsidR="00EB54ED" w:rsidRDefault="00EB54ED" w:rsidP="007D1AD6">
                            <w:pPr>
                              <w:pStyle w:val="ListParagraph"/>
                              <w:numPr>
                                <w:ilvl w:val="0"/>
                                <w:numId w:val="2"/>
                              </w:numPr>
                              <w:rPr>
                                <w:sz w:val="18"/>
                              </w:rPr>
                            </w:pPr>
                            <w:r>
                              <w:rPr>
                                <w:sz w:val="18"/>
                              </w:rPr>
                              <w:t xml:space="preserve">Fidget resources </w:t>
                            </w:r>
                            <w:proofErr w:type="gramStart"/>
                            <w:r>
                              <w:rPr>
                                <w:sz w:val="18"/>
                              </w:rPr>
                              <w:t>e.g.</w:t>
                            </w:r>
                            <w:proofErr w:type="gramEnd"/>
                            <w:r>
                              <w:rPr>
                                <w:sz w:val="18"/>
                              </w:rPr>
                              <w:t xml:space="preserve"> wobble cushions/elastic bands/chew brick used with identified students where proved to be beneficial to learning/emotional needs.</w:t>
                            </w:r>
                          </w:p>
                          <w:p w14:paraId="628114E6" w14:textId="696BABA4" w:rsidR="00EB54ED" w:rsidRDefault="00EB54ED" w:rsidP="007D1AD6">
                            <w:pPr>
                              <w:pStyle w:val="ListParagraph"/>
                              <w:numPr>
                                <w:ilvl w:val="0"/>
                                <w:numId w:val="2"/>
                              </w:numPr>
                              <w:rPr>
                                <w:sz w:val="18"/>
                              </w:rPr>
                            </w:pPr>
                            <w:r>
                              <w:rPr>
                                <w:sz w:val="18"/>
                              </w:rPr>
                              <w:t xml:space="preserve">Use of Visual timetables and social stories </w:t>
                            </w:r>
                          </w:p>
                          <w:p w14:paraId="225CEE3A" w14:textId="12B38953" w:rsidR="00EB54ED" w:rsidRDefault="00B7309A" w:rsidP="00D95B31">
                            <w:pPr>
                              <w:pStyle w:val="ListParagraph"/>
                              <w:numPr>
                                <w:ilvl w:val="0"/>
                                <w:numId w:val="2"/>
                              </w:numPr>
                              <w:rPr>
                                <w:sz w:val="18"/>
                              </w:rPr>
                            </w:pPr>
                            <w:r>
                              <w:rPr>
                                <w:sz w:val="18"/>
                              </w:rPr>
                              <w:t xml:space="preserve">Learners </w:t>
                            </w:r>
                            <w:r w:rsidR="00EB54ED">
                              <w:rPr>
                                <w:sz w:val="18"/>
                              </w:rPr>
                              <w:t xml:space="preserve">who have identified visual/auditory needs are encouraged to wear aids and seated in the optimum position with additional resources </w:t>
                            </w:r>
                            <w:proofErr w:type="gramStart"/>
                            <w:r w:rsidR="00EB54ED">
                              <w:rPr>
                                <w:sz w:val="18"/>
                              </w:rPr>
                              <w:t>e.g.</w:t>
                            </w:r>
                            <w:proofErr w:type="gramEnd"/>
                            <w:r w:rsidR="00EB54ED">
                              <w:rPr>
                                <w:sz w:val="18"/>
                              </w:rPr>
                              <w:t xml:space="preserve"> iPad to assist their sensory need.</w:t>
                            </w:r>
                          </w:p>
                          <w:p w14:paraId="066A0F40" w14:textId="11B33131" w:rsidR="00D95B31" w:rsidRPr="00D95B31" w:rsidRDefault="00D95B31" w:rsidP="00D95B31">
                            <w:pPr>
                              <w:pStyle w:val="ListParagraph"/>
                              <w:numPr>
                                <w:ilvl w:val="0"/>
                                <w:numId w:val="2"/>
                              </w:numPr>
                              <w:rPr>
                                <w:sz w:val="18"/>
                              </w:rPr>
                            </w:pPr>
                            <w:r>
                              <w:rPr>
                                <w:sz w:val="18"/>
                              </w:rPr>
                              <w:t xml:space="preserve">Classrooms chosen to support individual physical needs </w:t>
                            </w:r>
                            <w:proofErr w:type="gramStart"/>
                            <w:r>
                              <w:rPr>
                                <w:sz w:val="18"/>
                              </w:rPr>
                              <w:t>e.g.</w:t>
                            </w:r>
                            <w:proofErr w:type="gramEnd"/>
                            <w:r>
                              <w:rPr>
                                <w:sz w:val="18"/>
                              </w:rPr>
                              <w:t xml:space="preserve"> space, access and any specialist equipment installed to aid independence. </w:t>
                            </w:r>
                            <w:proofErr w:type="gramStart"/>
                            <w:r>
                              <w:rPr>
                                <w:sz w:val="18"/>
                              </w:rPr>
                              <w:t>e.g.</w:t>
                            </w:r>
                            <w:proofErr w:type="gramEnd"/>
                            <w:r>
                              <w:rPr>
                                <w:sz w:val="18"/>
                              </w:rPr>
                              <w:t xml:space="preserve"> </w:t>
                            </w:r>
                            <w:r w:rsidR="00B7309A">
                              <w:rPr>
                                <w:sz w:val="18"/>
                              </w:rPr>
                              <w:t>frames/handrails.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404663" id="_x0000_t202" coordsize="21600,21600" o:spt="202" path="m,l,21600r21600,l21600,xe">
                <v:stroke joinstyle="miter"/>
                <v:path gradientshapeok="t" o:connecttype="rect"/>
              </v:shapetype>
              <v:shape id="Text Box 8" o:spid="_x0000_s1026" type="#_x0000_t202" style="position:absolute;left:0;text-align:left;margin-left:411.55pt;margin-top:60.7pt;width:359.35pt;height:19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" fillcolor="white [3201]" strokeweight=".5pt">
                <v:textbox>
                  <w:txbxContent>
                    <w:p w14:paraId="13384ECC" w14:textId="77777777" w:rsidR="007D1AD6" w:rsidRPr="00D95B31" w:rsidRDefault="007D1AD6" w:rsidP="007D1AD6">
                      <w:pPr>
                        <w:spacing w:after="0"/>
                        <w:jc w:val="center"/>
                        <w:rPr>
                          <w:b/>
                          <w:bCs/>
                          <w:sz w:val="18"/>
                        </w:rPr>
                      </w:pPr>
                      <w:r w:rsidRPr="00D95B31">
                        <w:rPr>
                          <w:b/>
                          <w:bCs/>
                          <w:sz w:val="18"/>
                        </w:rPr>
                        <w:t>Physical adaptations</w:t>
                      </w:r>
                    </w:p>
                    <w:p w14:paraId="7233ABC4" w14:textId="77777777" w:rsidR="007D1AD6" w:rsidRDefault="007D1AD6" w:rsidP="007D1AD6">
                      <w:pPr>
                        <w:pStyle w:val="ListParagraph"/>
                        <w:numPr>
                          <w:ilvl w:val="0"/>
                          <w:numId w:val="2"/>
                        </w:numPr>
                        <w:rPr>
                          <w:sz w:val="18"/>
                        </w:rPr>
                      </w:pPr>
                      <w:r w:rsidRPr="007D1AD6">
                        <w:rPr>
                          <w:sz w:val="18"/>
                        </w:rPr>
                        <w:t xml:space="preserve">Careful seating taking into account </w:t>
                      </w:r>
                      <w:proofErr w:type="gramStart"/>
                      <w:r w:rsidRPr="007D1AD6">
                        <w:rPr>
                          <w:sz w:val="18"/>
                        </w:rPr>
                        <w:t>e.g.</w:t>
                      </w:r>
                      <w:proofErr w:type="gramEnd"/>
                      <w:r w:rsidRPr="007D1AD6">
                        <w:rPr>
                          <w:sz w:val="18"/>
                        </w:rPr>
                        <w:t xml:space="preserve"> </w:t>
                      </w:r>
                      <w:r>
                        <w:rPr>
                          <w:sz w:val="18"/>
                        </w:rPr>
                        <w:t>lighting, movement breaks, physical space</w:t>
                      </w:r>
                    </w:p>
                    <w:p w14:paraId="43517F3B" w14:textId="77777777" w:rsidR="007D1AD6" w:rsidRDefault="007D1AD6" w:rsidP="007D1AD6">
                      <w:pPr>
                        <w:pStyle w:val="ListParagraph"/>
                        <w:numPr>
                          <w:ilvl w:val="0"/>
                          <w:numId w:val="2"/>
                        </w:numPr>
                        <w:rPr>
                          <w:sz w:val="18"/>
                        </w:rPr>
                      </w:pPr>
                      <w:r>
                        <w:rPr>
                          <w:sz w:val="18"/>
                        </w:rPr>
                        <w:t>Uncluttered learning spaces to avoid distractions</w:t>
                      </w:r>
                    </w:p>
                    <w:p w14:paraId="288ACC2F" w14:textId="047C19D9" w:rsidR="007D1AD6" w:rsidRDefault="00EB54ED" w:rsidP="007D1AD6">
                      <w:pPr>
                        <w:pStyle w:val="ListParagraph"/>
                        <w:numPr>
                          <w:ilvl w:val="0"/>
                          <w:numId w:val="2"/>
                        </w:numPr>
                        <w:rPr>
                          <w:sz w:val="18"/>
                        </w:rPr>
                      </w:pPr>
                      <w:r>
                        <w:rPr>
                          <w:sz w:val="18"/>
                        </w:rPr>
                        <w:t>W</w:t>
                      </w:r>
                      <w:r w:rsidR="007D1AD6">
                        <w:rPr>
                          <w:sz w:val="18"/>
                        </w:rPr>
                        <w:t>ell organised/clearly labelled learning environment to ensure access to all for resources</w:t>
                      </w:r>
                    </w:p>
                    <w:p w14:paraId="6FC7E111" w14:textId="4E930A7F" w:rsidR="007D1AD6" w:rsidRDefault="00EB54ED" w:rsidP="007D1AD6">
                      <w:pPr>
                        <w:pStyle w:val="ListParagraph"/>
                        <w:numPr>
                          <w:ilvl w:val="0"/>
                          <w:numId w:val="2"/>
                        </w:numPr>
                        <w:rPr>
                          <w:sz w:val="18"/>
                        </w:rPr>
                      </w:pPr>
                      <w:r>
                        <w:rPr>
                          <w:sz w:val="18"/>
                        </w:rPr>
                        <w:t xml:space="preserve">Where a </w:t>
                      </w:r>
                      <w:r w:rsidR="00B7309A">
                        <w:rPr>
                          <w:sz w:val="18"/>
                        </w:rPr>
                        <w:t xml:space="preserve">Learner </w:t>
                      </w:r>
                      <w:r>
                        <w:rPr>
                          <w:sz w:val="18"/>
                        </w:rPr>
                        <w:t xml:space="preserve">has identified medical needs, staff are trained by an appropriate professional around the specific need and any medication required. </w:t>
                      </w:r>
                    </w:p>
                    <w:p w14:paraId="790FC4F7" w14:textId="4D2412CE" w:rsidR="00EB54ED" w:rsidRDefault="00EB54ED" w:rsidP="007D1AD6">
                      <w:pPr>
                        <w:pStyle w:val="ListParagraph"/>
                        <w:numPr>
                          <w:ilvl w:val="0"/>
                          <w:numId w:val="2"/>
                        </w:numPr>
                        <w:rPr>
                          <w:sz w:val="18"/>
                        </w:rPr>
                      </w:pPr>
                      <w:r>
                        <w:rPr>
                          <w:sz w:val="18"/>
                        </w:rPr>
                        <w:t>Coloured overlays/background/paper used to reduce visual stress where identified.</w:t>
                      </w:r>
                    </w:p>
                    <w:p w14:paraId="53C1CEB7" w14:textId="42A18F10" w:rsidR="00EB54ED" w:rsidRDefault="00EB54ED" w:rsidP="007D1AD6">
                      <w:pPr>
                        <w:pStyle w:val="ListParagraph"/>
                        <w:numPr>
                          <w:ilvl w:val="0"/>
                          <w:numId w:val="2"/>
                        </w:numPr>
                        <w:rPr>
                          <w:sz w:val="18"/>
                        </w:rPr>
                      </w:pPr>
                      <w:r>
                        <w:rPr>
                          <w:sz w:val="18"/>
                        </w:rPr>
                        <w:t xml:space="preserve">Fidget resources </w:t>
                      </w:r>
                      <w:proofErr w:type="gramStart"/>
                      <w:r>
                        <w:rPr>
                          <w:sz w:val="18"/>
                        </w:rPr>
                        <w:t>e.g.</w:t>
                      </w:r>
                      <w:proofErr w:type="gramEnd"/>
                      <w:r>
                        <w:rPr>
                          <w:sz w:val="18"/>
                        </w:rPr>
                        <w:t xml:space="preserve"> wobble cushions/elastic bands/chew brick used with identified students where proved to be beneficial to learning/emotional needs.</w:t>
                      </w:r>
                    </w:p>
                    <w:p w14:paraId="628114E6" w14:textId="696BABA4" w:rsidR="00EB54ED" w:rsidRDefault="00EB54ED" w:rsidP="007D1AD6">
                      <w:pPr>
                        <w:pStyle w:val="ListParagraph"/>
                        <w:numPr>
                          <w:ilvl w:val="0"/>
                          <w:numId w:val="2"/>
                        </w:numPr>
                        <w:rPr>
                          <w:sz w:val="18"/>
                        </w:rPr>
                      </w:pPr>
                      <w:r>
                        <w:rPr>
                          <w:sz w:val="18"/>
                        </w:rPr>
                        <w:t xml:space="preserve">Use of Visual timetables and social stories </w:t>
                      </w:r>
                    </w:p>
                    <w:p w14:paraId="225CEE3A" w14:textId="12B38953" w:rsidR="00EB54ED" w:rsidRDefault="00B7309A" w:rsidP="00D95B31">
                      <w:pPr>
                        <w:pStyle w:val="ListParagraph"/>
                        <w:numPr>
                          <w:ilvl w:val="0"/>
                          <w:numId w:val="2"/>
                        </w:numPr>
                        <w:rPr>
                          <w:sz w:val="18"/>
                        </w:rPr>
                      </w:pPr>
                      <w:r>
                        <w:rPr>
                          <w:sz w:val="18"/>
                        </w:rPr>
                        <w:t xml:space="preserve">Learners </w:t>
                      </w:r>
                      <w:r w:rsidR="00EB54ED">
                        <w:rPr>
                          <w:sz w:val="18"/>
                        </w:rPr>
                        <w:t xml:space="preserve">who have identified visual/auditory needs are encouraged to wear aids and seated in the optimum position with additional resources </w:t>
                      </w:r>
                      <w:proofErr w:type="gramStart"/>
                      <w:r w:rsidR="00EB54ED">
                        <w:rPr>
                          <w:sz w:val="18"/>
                        </w:rPr>
                        <w:t>e.g.</w:t>
                      </w:r>
                      <w:proofErr w:type="gramEnd"/>
                      <w:r w:rsidR="00EB54ED">
                        <w:rPr>
                          <w:sz w:val="18"/>
                        </w:rPr>
                        <w:t xml:space="preserve"> iPad to assist their sensory need.</w:t>
                      </w:r>
                    </w:p>
                    <w:p w14:paraId="066A0F40" w14:textId="11B33131" w:rsidR="00D95B31" w:rsidRPr="00D95B31" w:rsidRDefault="00D95B31" w:rsidP="00D95B31">
                      <w:pPr>
                        <w:pStyle w:val="ListParagraph"/>
                        <w:numPr>
                          <w:ilvl w:val="0"/>
                          <w:numId w:val="2"/>
                        </w:numPr>
                        <w:rPr>
                          <w:sz w:val="18"/>
                        </w:rPr>
                      </w:pPr>
                      <w:r>
                        <w:rPr>
                          <w:sz w:val="18"/>
                        </w:rPr>
                        <w:t xml:space="preserve">Classrooms chosen to support individual physical needs </w:t>
                      </w:r>
                      <w:proofErr w:type="gramStart"/>
                      <w:r>
                        <w:rPr>
                          <w:sz w:val="18"/>
                        </w:rPr>
                        <w:t>e.g.</w:t>
                      </w:r>
                      <w:proofErr w:type="gramEnd"/>
                      <w:r>
                        <w:rPr>
                          <w:sz w:val="18"/>
                        </w:rPr>
                        <w:t xml:space="preserve"> space, access and any specialist equipment installed to aid independence. </w:t>
                      </w:r>
                      <w:proofErr w:type="gramStart"/>
                      <w:r>
                        <w:rPr>
                          <w:sz w:val="18"/>
                        </w:rPr>
                        <w:t>e.g.</w:t>
                      </w:r>
                      <w:proofErr w:type="gramEnd"/>
                      <w:r>
                        <w:rPr>
                          <w:sz w:val="18"/>
                        </w:rPr>
                        <w:t xml:space="preserve"> </w:t>
                      </w:r>
                      <w:r w:rsidR="00B7309A">
                        <w:rPr>
                          <w:sz w:val="18"/>
                        </w:rPr>
                        <w:t>frames/handrails.</w:t>
                      </w:r>
                    </w:p>
                  </w:txbxContent>
                </v:textbox>
              </v:shape>
            </w:pict>
          </mc:Fallback>
        </mc:AlternateContent>
      </w:r>
      <w:r w:rsidRPr="00FC5FF6">
        <w:rPr>
          <w:noProof/>
          <w:sz w:val="40"/>
          <w:lang w:eastAsia="en-GB"/>
        </w:rPr>
        <mc:AlternateContent>
          <mc:Choice Requires="wps">
            <w:drawing>
              <wp:anchor distT="0" distB="0" distL="114300" distR="114300" simplePos="0" relativeHeight="251661312" behindDoc="0" locked="0" layoutInCell="1" allowOverlap="1" wp14:anchorId="25C71672" wp14:editId="13EAE342">
                <wp:simplePos x="0" y="0"/>
                <wp:positionH relativeFrom="column">
                  <wp:posOffset>5112385</wp:posOffset>
                </wp:positionH>
                <wp:positionV relativeFrom="paragraph">
                  <wp:posOffset>3495040</wp:posOffset>
                </wp:positionV>
                <wp:extent cx="4805045" cy="2762250"/>
                <wp:effectExtent l="0" t="0" r="14605" b="19050"/>
                <wp:wrapNone/>
                <wp:docPr id="4" name="Rectangle 4"/>
                <wp:cNvGraphicFramePr/>
                <a:graphic xmlns:a="http://schemas.openxmlformats.org/drawingml/2006/main">
                  <a:graphicData uri="http://schemas.microsoft.com/office/word/2010/wordprocessingShape">
                    <wps:wsp>
                      <wps:cNvSpPr/>
                      <wps:spPr>
                        <a:xfrm>
                          <a:off x="0" y="0"/>
                          <a:ext cx="4805045" cy="2762250"/>
                        </a:xfrm>
                        <a:prstGeom prst="rect">
                          <a:avLst/>
                        </a:prstGeom>
                        <a:solidFill>
                          <a:srgbClr val="FF7D7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C60115" id="Rectangle 4" o:spid="_x0000_s1026" style="position:absolute;margin-left:402.55pt;margin-top:275.2pt;width:378.3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" fillcolor="#ff7d7d" strokecolor="#1f4d78 [1604]" strokeweight="1pt"/>
            </w:pict>
          </mc:Fallback>
        </mc:AlternateContent>
      </w:r>
      <w:r>
        <w:rPr>
          <w:noProof/>
          <w:sz w:val="40"/>
          <w:lang w:eastAsia="en-GB"/>
        </w:rPr>
        <mc:AlternateContent>
          <mc:Choice Requires="wps">
            <w:drawing>
              <wp:anchor distT="0" distB="0" distL="114300" distR="114300" simplePos="0" relativeHeight="251666432" behindDoc="0" locked="0" layoutInCell="1" allowOverlap="1" wp14:anchorId="2B042E09" wp14:editId="732B8406">
                <wp:simplePos x="0" y="0"/>
                <wp:positionH relativeFrom="column">
                  <wp:posOffset>5226685</wp:posOffset>
                </wp:positionH>
                <wp:positionV relativeFrom="paragraph">
                  <wp:posOffset>3656965</wp:posOffset>
                </wp:positionV>
                <wp:extent cx="4587875" cy="2460625"/>
                <wp:effectExtent l="0" t="0" r="22225" b="15875"/>
                <wp:wrapNone/>
                <wp:docPr id="9" name="Text Box 9"/>
                <wp:cNvGraphicFramePr/>
                <a:graphic xmlns:a="http://schemas.openxmlformats.org/drawingml/2006/main">
                  <a:graphicData uri="http://schemas.microsoft.com/office/word/2010/wordprocessingShape">
                    <wps:wsp>
                      <wps:cNvSpPr txBox="1"/>
                      <wps:spPr>
                        <a:xfrm>
                          <a:off x="0" y="0"/>
                          <a:ext cx="4587875" cy="2460625"/>
                        </a:xfrm>
                        <a:prstGeom prst="rect">
                          <a:avLst/>
                        </a:prstGeom>
                        <a:solidFill>
                          <a:schemeClr val="lt1"/>
                        </a:solidFill>
                        <a:ln w="6350">
                          <a:solidFill>
                            <a:prstClr val="black"/>
                          </a:solidFill>
                        </a:ln>
                      </wps:spPr>
                      <wps:txbx>
                        <w:txbxContent>
                          <w:p w14:paraId="320F4E6D" w14:textId="405E3280" w:rsidR="007D1AD6" w:rsidRPr="00D95B31" w:rsidRDefault="007D1AD6" w:rsidP="007D1AD6">
                            <w:pPr>
                              <w:spacing w:after="0"/>
                              <w:jc w:val="center"/>
                              <w:rPr>
                                <w:b/>
                                <w:bCs/>
                                <w:sz w:val="18"/>
                                <w:szCs w:val="18"/>
                              </w:rPr>
                            </w:pPr>
                            <w:r w:rsidRPr="00D95B31">
                              <w:rPr>
                                <w:b/>
                                <w:bCs/>
                                <w:sz w:val="18"/>
                                <w:szCs w:val="18"/>
                              </w:rPr>
                              <w:t>Pastoral/Student Support</w:t>
                            </w:r>
                          </w:p>
                          <w:p w14:paraId="25D34C76" w14:textId="441AEEC3" w:rsidR="008B6B2C" w:rsidRDefault="008B6B2C" w:rsidP="008B6B2C">
                            <w:pPr>
                              <w:pStyle w:val="ListParagraph"/>
                              <w:numPr>
                                <w:ilvl w:val="0"/>
                                <w:numId w:val="4"/>
                              </w:numPr>
                              <w:spacing w:after="0"/>
                              <w:rPr>
                                <w:sz w:val="18"/>
                                <w:szCs w:val="18"/>
                              </w:rPr>
                            </w:pPr>
                            <w:r w:rsidRPr="008B6B2C">
                              <w:rPr>
                                <w:sz w:val="18"/>
                                <w:szCs w:val="18"/>
                              </w:rPr>
                              <w:t>Clear whole school behaviour policy.</w:t>
                            </w:r>
                          </w:p>
                          <w:p w14:paraId="5846974A" w14:textId="799113B1" w:rsidR="008B6B2C" w:rsidRDefault="008B6B2C" w:rsidP="008B6B2C">
                            <w:pPr>
                              <w:pStyle w:val="ListParagraph"/>
                              <w:numPr>
                                <w:ilvl w:val="0"/>
                                <w:numId w:val="4"/>
                              </w:numPr>
                              <w:spacing w:after="0"/>
                              <w:rPr>
                                <w:sz w:val="18"/>
                                <w:szCs w:val="18"/>
                              </w:rPr>
                            </w:pPr>
                            <w:r>
                              <w:rPr>
                                <w:sz w:val="18"/>
                                <w:szCs w:val="18"/>
                              </w:rPr>
                              <w:t xml:space="preserve">Consistent reward systems </w:t>
                            </w:r>
                            <w:proofErr w:type="gramStart"/>
                            <w:r>
                              <w:rPr>
                                <w:sz w:val="18"/>
                                <w:szCs w:val="18"/>
                              </w:rPr>
                              <w:t>e.g.</w:t>
                            </w:r>
                            <w:proofErr w:type="gramEnd"/>
                            <w:r>
                              <w:rPr>
                                <w:sz w:val="18"/>
                                <w:szCs w:val="18"/>
                              </w:rPr>
                              <w:t xml:space="preserve"> hot chocolate Friday, </w:t>
                            </w:r>
                            <w:r w:rsidR="00D95B31">
                              <w:rPr>
                                <w:sz w:val="18"/>
                                <w:szCs w:val="18"/>
                              </w:rPr>
                              <w:t>gem jar</w:t>
                            </w:r>
                          </w:p>
                          <w:p w14:paraId="4FD1A485" w14:textId="0AE5F041" w:rsidR="008B6B2C" w:rsidRDefault="00D95B31" w:rsidP="008B6B2C">
                            <w:pPr>
                              <w:pStyle w:val="ListParagraph"/>
                              <w:numPr>
                                <w:ilvl w:val="0"/>
                                <w:numId w:val="4"/>
                              </w:numPr>
                              <w:spacing w:after="0"/>
                              <w:rPr>
                                <w:sz w:val="18"/>
                                <w:szCs w:val="18"/>
                              </w:rPr>
                            </w:pPr>
                            <w:r>
                              <w:rPr>
                                <w:sz w:val="18"/>
                                <w:szCs w:val="18"/>
                              </w:rPr>
                              <w:t xml:space="preserve">Consistent recording of incidents on </w:t>
                            </w:r>
                            <w:r>
                              <w:rPr>
                                <w:sz w:val="18"/>
                                <w:szCs w:val="18"/>
                              </w:rPr>
                              <w:t>CP</w:t>
                            </w:r>
                            <w:r w:rsidR="00A336CB">
                              <w:rPr>
                                <w:sz w:val="18"/>
                                <w:szCs w:val="18"/>
                              </w:rPr>
                              <w:t>OM</w:t>
                            </w:r>
                            <w:r>
                              <w:rPr>
                                <w:sz w:val="18"/>
                                <w:szCs w:val="18"/>
                              </w:rPr>
                              <w:t>s</w:t>
                            </w:r>
                          </w:p>
                          <w:p w14:paraId="12AE0C3A" w14:textId="530145F3" w:rsidR="00D95B31" w:rsidRDefault="00D95B31" w:rsidP="008B6B2C">
                            <w:pPr>
                              <w:pStyle w:val="ListParagraph"/>
                              <w:numPr>
                                <w:ilvl w:val="0"/>
                                <w:numId w:val="4"/>
                              </w:numPr>
                              <w:spacing w:after="0"/>
                              <w:rPr>
                                <w:sz w:val="18"/>
                                <w:szCs w:val="18"/>
                              </w:rPr>
                            </w:pPr>
                            <w:r>
                              <w:rPr>
                                <w:sz w:val="18"/>
                                <w:szCs w:val="18"/>
                              </w:rPr>
                              <w:t>Transparent communication with parents</w:t>
                            </w:r>
                          </w:p>
                          <w:p w14:paraId="386F297C" w14:textId="2B35BEDE" w:rsidR="008B6B2C" w:rsidRDefault="008B6B2C" w:rsidP="008B6B2C">
                            <w:pPr>
                              <w:pStyle w:val="ListParagraph"/>
                              <w:numPr>
                                <w:ilvl w:val="0"/>
                                <w:numId w:val="4"/>
                              </w:numPr>
                              <w:spacing w:after="0"/>
                              <w:rPr>
                                <w:sz w:val="18"/>
                                <w:szCs w:val="18"/>
                              </w:rPr>
                            </w:pPr>
                            <w:r>
                              <w:rPr>
                                <w:sz w:val="18"/>
                                <w:szCs w:val="18"/>
                              </w:rPr>
                              <w:t xml:space="preserve">Teachers/support staff use Nurture UK and trauma informed strategies for supporting pupils </w:t>
                            </w:r>
                          </w:p>
                          <w:p w14:paraId="66DA19BB" w14:textId="43F0DBAA" w:rsidR="008B6B2C" w:rsidRDefault="008B6B2C" w:rsidP="008B6B2C">
                            <w:pPr>
                              <w:pStyle w:val="ListParagraph"/>
                              <w:numPr>
                                <w:ilvl w:val="0"/>
                                <w:numId w:val="4"/>
                              </w:numPr>
                              <w:spacing w:after="0"/>
                              <w:rPr>
                                <w:sz w:val="18"/>
                                <w:szCs w:val="18"/>
                              </w:rPr>
                            </w:pPr>
                            <w:r>
                              <w:rPr>
                                <w:sz w:val="18"/>
                                <w:szCs w:val="18"/>
                              </w:rPr>
                              <w:t>Consistent use of rewards and sanctions, including restorative conversations and scripts.</w:t>
                            </w:r>
                          </w:p>
                          <w:p w14:paraId="0A27F39C" w14:textId="67ED2E7C" w:rsidR="008B6B2C" w:rsidRDefault="008B6B2C" w:rsidP="008B6B2C">
                            <w:pPr>
                              <w:pStyle w:val="ListParagraph"/>
                              <w:numPr>
                                <w:ilvl w:val="0"/>
                                <w:numId w:val="4"/>
                              </w:numPr>
                              <w:spacing w:after="0"/>
                              <w:rPr>
                                <w:sz w:val="18"/>
                                <w:szCs w:val="18"/>
                              </w:rPr>
                            </w:pPr>
                            <w:r>
                              <w:rPr>
                                <w:sz w:val="18"/>
                                <w:szCs w:val="18"/>
                              </w:rPr>
                              <w:t xml:space="preserve">A range of opportunities for social and emotional development </w:t>
                            </w:r>
                            <w:proofErr w:type="gramStart"/>
                            <w:r>
                              <w:rPr>
                                <w:sz w:val="18"/>
                                <w:szCs w:val="18"/>
                              </w:rPr>
                              <w:t>e.g.</w:t>
                            </w:r>
                            <w:proofErr w:type="gramEnd"/>
                            <w:r>
                              <w:rPr>
                                <w:sz w:val="18"/>
                                <w:szCs w:val="18"/>
                              </w:rPr>
                              <w:t xml:space="preserve"> class partners, friendship strategies, circle time, </w:t>
                            </w:r>
                            <w:r w:rsidR="00CF5214">
                              <w:rPr>
                                <w:sz w:val="18"/>
                                <w:szCs w:val="18"/>
                              </w:rPr>
                              <w:t>Zones of regulation</w:t>
                            </w:r>
                          </w:p>
                          <w:p w14:paraId="4CB16E25" w14:textId="68523D84" w:rsidR="00D95B31" w:rsidRDefault="00D95B31" w:rsidP="008B6B2C">
                            <w:pPr>
                              <w:pStyle w:val="ListParagraph"/>
                              <w:numPr>
                                <w:ilvl w:val="0"/>
                                <w:numId w:val="4"/>
                              </w:numPr>
                              <w:spacing w:after="0"/>
                              <w:rPr>
                                <w:sz w:val="18"/>
                                <w:szCs w:val="18"/>
                              </w:rPr>
                            </w:pPr>
                            <w:r>
                              <w:rPr>
                                <w:sz w:val="18"/>
                                <w:szCs w:val="18"/>
                              </w:rPr>
                              <w:t xml:space="preserve">Access to identified quiet spaces </w:t>
                            </w:r>
                            <w:proofErr w:type="gramStart"/>
                            <w:r>
                              <w:rPr>
                                <w:sz w:val="18"/>
                                <w:szCs w:val="18"/>
                              </w:rPr>
                              <w:t>e.g.</w:t>
                            </w:r>
                            <w:proofErr w:type="gramEnd"/>
                            <w:r>
                              <w:rPr>
                                <w:sz w:val="18"/>
                                <w:szCs w:val="18"/>
                              </w:rPr>
                              <w:t xml:space="preserve"> wellbeing library pass, outside classroom, outside quiet zone.</w:t>
                            </w:r>
                          </w:p>
                          <w:p w14:paraId="360EDFA0" w14:textId="29786378" w:rsidR="00D95B31" w:rsidRDefault="00D95B31" w:rsidP="008B6B2C">
                            <w:pPr>
                              <w:pStyle w:val="ListParagraph"/>
                              <w:numPr>
                                <w:ilvl w:val="0"/>
                                <w:numId w:val="4"/>
                              </w:numPr>
                              <w:spacing w:after="0"/>
                              <w:rPr>
                                <w:sz w:val="18"/>
                                <w:szCs w:val="18"/>
                              </w:rPr>
                            </w:pPr>
                            <w:r>
                              <w:rPr>
                                <w:sz w:val="18"/>
                                <w:szCs w:val="18"/>
                              </w:rPr>
                              <w:t>Identified safe spaces in class to support re-regulation.</w:t>
                            </w:r>
                          </w:p>
                          <w:p w14:paraId="7A81BB65" w14:textId="4EE835F4" w:rsidR="008B6B2C" w:rsidRPr="008B6B2C" w:rsidRDefault="00CF5214" w:rsidP="008B6B2C">
                            <w:pPr>
                              <w:pStyle w:val="ListParagraph"/>
                              <w:numPr>
                                <w:ilvl w:val="0"/>
                                <w:numId w:val="4"/>
                              </w:numPr>
                              <w:spacing w:after="0"/>
                              <w:rPr>
                                <w:sz w:val="18"/>
                                <w:szCs w:val="18"/>
                              </w:rPr>
                            </w:pPr>
                            <w:r>
                              <w:rPr>
                                <w:sz w:val="18"/>
                                <w:szCs w:val="18"/>
                              </w:rPr>
                              <w:t>T</w:t>
                            </w:r>
                            <w:r w:rsidR="008B6B2C">
                              <w:rPr>
                                <w:sz w:val="18"/>
                                <w:szCs w:val="18"/>
                              </w:rPr>
                              <w:t xml:space="preserve">ransition </w:t>
                            </w:r>
                            <w:r>
                              <w:rPr>
                                <w:sz w:val="18"/>
                                <w:szCs w:val="18"/>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042E09" id="_x0000_t202" coordsize="21600,21600" o:spt="202" path="m,l,21600r21600,l21600,xe">
                <v:stroke joinstyle="miter"/>
                <v:path gradientshapeok="t" o:connecttype="rect"/>
              </v:shapetype>
              <v:shape id="Text Box 9" o:spid="_x0000_s1027" type="#_x0000_t202" style="position:absolute;left:0;text-align:left;margin-left:411.55pt;margin-top:287.95pt;width:361.25pt;height:193.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" fillcolor="white [3201]" strokeweight=".5pt">
                <v:textbox>
                  <w:txbxContent>
                    <w:p w14:paraId="320F4E6D" w14:textId="405E3280" w:rsidR="007D1AD6" w:rsidRPr="00D95B31" w:rsidRDefault="007D1AD6" w:rsidP="007D1AD6">
                      <w:pPr>
                        <w:spacing w:after="0"/>
                        <w:jc w:val="center"/>
                        <w:rPr>
                          <w:b/>
                          <w:bCs/>
                          <w:sz w:val="18"/>
                          <w:szCs w:val="18"/>
                        </w:rPr>
                      </w:pPr>
                      <w:r w:rsidRPr="00D95B31">
                        <w:rPr>
                          <w:b/>
                          <w:bCs/>
                          <w:sz w:val="18"/>
                          <w:szCs w:val="18"/>
                        </w:rPr>
                        <w:t>Pastoral/Student Support</w:t>
                      </w:r>
                    </w:p>
                    <w:p w14:paraId="25D34C76" w14:textId="441AEEC3" w:rsidR="008B6B2C" w:rsidRDefault="008B6B2C" w:rsidP="008B6B2C">
                      <w:pPr>
                        <w:pStyle w:val="ListParagraph"/>
                        <w:numPr>
                          <w:ilvl w:val="0"/>
                          <w:numId w:val="4"/>
                        </w:numPr>
                        <w:spacing w:after="0"/>
                        <w:rPr>
                          <w:sz w:val="18"/>
                          <w:szCs w:val="18"/>
                        </w:rPr>
                      </w:pPr>
                      <w:r w:rsidRPr="008B6B2C">
                        <w:rPr>
                          <w:sz w:val="18"/>
                          <w:szCs w:val="18"/>
                        </w:rPr>
                        <w:t>Clear whole school behaviour policy.</w:t>
                      </w:r>
                    </w:p>
                    <w:p w14:paraId="5846974A" w14:textId="799113B1" w:rsidR="008B6B2C" w:rsidRDefault="008B6B2C" w:rsidP="008B6B2C">
                      <w:pPr>
                        <w:pStyle w:val="ListParagraph"/>
                        <w:numPr>
                          <w:ilvl w:val="0"/>
                          <w:numId w:val="4"/>
                        </w:numPr>
                        <w:spacing w:after="0"/>
                        <w:rPr>
                          <w:sz w:val="18"/>
                          <w:szCs w:val="18"/>
                        </w:rPr>
                      </w:pPr>
                      <w:r>
                        <w:rPr>
                          <w:sz w:val="18"/>
                          <w:szCs w:val="18"/>
                        </w:rPr>
                        <w:t xml:space="preserve">Consistent reward systems </w:t>
                      </w:r>
                      <w:proofErr w:type="gramStart"/>
                      <w:r>
                        <w:rPr>
                          <w:sz w:val="18"/>
                          <w:szCs w:val="18"/>
                        </w:rPr>
                        <w:t>e.g.</w:t>
                      </w:r>
                      <w:proofErr w:type="gramEnd"/>
                      <w:r>
                        <w:rPr>
                          <w:sz w:val="18"/>
                          <w:szCs w:val="18"/>
                        </w:rPr>
                        <w:t xml:space="preserve"> hot chocolate Friday, </w:t>
                      </w:r>
                      <w:r w:rsidR="00D95B31">
                        <w:rPr>
                          <w:sz w:val="18"/>
                          <w:szCs w:val="18"/>
                        </w:rPr>
                        <w:t>gem jar</w:t>
                      </w:r>
                    </w:p>
                    <w:p w14:paraId="4FD1A485" w14:textId="0AE5F041" w:rsidR="008B6B2C" w:rsidRDefault="00D95B31" w:rsidP="008B6B2C">
                      <w:pPr>
                        <w:pStyle w:val="ListParagraph"/>
                        <w:numPr>
                          <w:ilvl w:val="0"/>
                          <w:numId w:val="4"/>
                        </w:numPr>
                        <w:spacing w:after="0"/>
                        <w:rPr>
                          <w:sz w:val="18"/>
                          <w:szCs w:val="18"/>
                        </w:rPr>
                      </w:pPr>
                      <w:r>
                        <w:rPr>
                          <w:sz w:val="18"/>
                          <w:szCs w:val="18"/>
                        </w:rPr>
                        <w:t xml:space="preserve">Consistent recording of incidents on </w:t>
                      </w:r>
                      <w:r>
                        <w:rPr>
                          <w:sz w:val="18"/>
                          <w:szCs w:val="18"/>
                        </w:rPr>
                        <w:t>CP</w:t>
                      </w:r>
                      <w:r w:rsidR="00A336CB">
                        <w:rPr>
                          <w:sz w:val="18"/>
                          <w:szCs w:val="18"/>
                        </w:rPr>
                        <w:t>OM</w:t>
                      </w:r>
                      <w:r>
                        <w:rPr>
                          <w:sz w:val="18"/>
                          <w:szCs w:val="18"/>
                        </w:rPr>
                        <w:t>s</w:t>
                      </w:r>
                    </w:p>
                    <w:p w14:paraId="12AE0C3A" w14:textId="530145F3" w:rsidR="00D95B31" w:rsidRDefault="00D95B31" w:rsidP="008B6B2C">
                      <w:pPr>
                        <w:pStyle w:val="ListParagraph"/>
                        <w:numPr>
                          <w:ilvl w:val="0"/>
                          <w:numId w:val="4"/>
                        </w:numPr>
                        <w:spacing w:after="0"/>
                        <w:rPr>
                          <w:sz w:val="18"/>
                          <w:szCs w:val="18"/>
                        </w:rPr>
                      </w:pPr>
                      <w:r>
                        <w:rPr>
                          <w:sz w:val="18"/>
                          <w:szCs w:val="18"/>
                        </w:rPr>
                        <w:t>Transparent communication with parents</w:t>
                      </w:r>
                    </w:p>
                    <w:p w14:paraId="386F297C" w14:textId="2B35BEDE" w:rsidR="008B6B2C" w:rsidRDefault="008B6B2C" w:rsidP="008B6B2C">
                      <w:pPr>
                        <w:pStyle w:val="ListParagraph"/>
                        <w:numPr>
                          <w:ilvl w:val="0"/>
                          <w:numId w:val="4"/>
                        </w:numPr>
                        <w:spacing w:after="0"/>
                        <w:rPr>
                          <w:sz w:val="18"/>
                          <w:szCs w:val="18"/>
                        </w:rPr>
                      </w:pPr>
                      <w:r>
                        <w:rPr>
                          <w:sz w:val="18"/>
                          <w:szCs w:val="18"/>
                        </w:rPr>
                        <w:t xml:space="preserve">Teachers/support staff use Nurture UK and trauma informed strategies for supporting pupils </w:t>
                      </w:r>
                    </w:p>
                    <w:p w14:paraId="66DA19BB" w14:textId="43F0DBAA" w:rsidR="008B6B2C" w:rsidRDefault="008B6B2C" w:rsidP="008B6B2C">
                      <w:pPr>
                        <w:pStyle w:val="ListParagraph"/>
                        <w:numPr>
                          <w:ilvl w:val="0"/>
                          <w:numId w:val="4"/>
                        </w:numPr>
                        <w:spacing w:after="0"/>
                        <w:rPr>
                          <w:sz w:val="18"/>
                          <w:szCs w:val="18"/>
                        </w:rPr>
                      </w:pPr>
                      <w:r>
                        <w:rPr>
                          <w:sz w:val="18"/>
                          <w:szCs w:val="18"/>
                        </w:rPr>
                        <w:t>Consistent use of rewards and sanctions, including restorative conversations and scripts.</w:t>
                      </w:r>
                    </w:p>
                    <w:p w14:paraId="0A27F39C" w14:textId="67ED2E7C" w:rsidR="008B6B2C" w:rsidRDefault="008B6B2C" w:rsidP="008B6B2C">
                      <w:pPr>
                        <w:pStyle w:val="ListParagraph"/>
                        <w:numPr>
                          <w:ilvl w:val="0"/>
                          <w:numId w:val="4"/>
                        </w:numPr>
                        <w:spacing w:after="0"/>
                        <w:rPr>
                          <w:sz w:val="18"/>
                          <w:szCs w:val="18"/>
                        </w:rPr>
                      </w:pPr>
                      <w:r>
                        <w:rPr>
                          <w:sz w:val="18"/>
                          <w:szCs w:val="18"/>
                        </w:rPr>
                        <w:t xml:space="preserve">A range of opportunities for social and emotional development </w:t>
                      </w:r>
                      <w:proofErr w:type="gramStart"/>
                      <w:r>
                        <w:rPr>
                          <w:sz w:val="18"/>
                          <w:szCs w:val="18"/>
                        </w:rPr>
                        <w:t>e.g.</w:t>
                      </w:r>
                      <w:proofErr w:type="gramEnd"/>
                      <w:r>
                        <w:rPr>
                          <w:sz w:val="18"/>
                          <w:szCs w:val="18"/>
                        </w:rPr>
                        <w:t xml:space="preserve"> class partners, friendship strategies, circle time, </w:t>
                      </w:r>
                      <w:r w:rsidR="00CF5214">
                        <w:rPr>
                          <w:sz w:val="18"/>
                          <w:szCs w:val="18"/>
                        </w:rPr>
                        <w:t>Zones of regulation</w:t>
                      </w:r>
                    </w:p>
                    <w:p w14:paraId="4CB16E25" w14:textId="68523D84" w:rsidR="00D95B31" w:rsidRDefault="00D95B31" w:rsidP="008B6B2C">
                      <w:pPr>
                        <w:pStyle w:val="ListParagraph"/>
                        <w:numPr>
                          <w:ilvl w:val="0"/>
                          <w:numId w:val="4"/>
                        </w:numPr>
                        <w:spacing w:after="0"/>
                        <w:rPr>
                          <w:sz w:val="18"/>
                          <w:szCs w:val="18"/>
                        </w:rPr>
                      </w:pPr>
                      <w:r>
                        <w:rPr>
                          <w:sz w:val="18"/>
                          <w:szCs w:val="18"/>
                        </w:rPr>
                        <w:t xml:space="preserve">Access to identified quiet spaces </w:t>
                      </w:r>
                      <w:proofErr w:type="gramStart"/>
                      <w:r>
                        <w:rPr>
                          <w:sz w:val="18"/>
                          <w:szCs w:val="18"/>
                        </w:rPr>
                        <w:t>e.g.</w:t>
                      </w:r>
                      <w:proofErr w:type="gramEnd"/>
                      <w:r>
                        <w:rPr>
                          <w:sz w:val="18"/>
                          <w:szCs w:val="18"/>
                        </w:rPr>
                        <w:t xml:space="preserve"> wellbeing library pass, outside classroom, outside quiet zone.</w:t>
                      </w:r>
                    </w:p>
                    <w:p w14:paraId="360EDFA0" w14:textId="29786378" w:rsidR="00D95B31" w:rsidRDefault="00D95B31" w:rsidP="008B6B2C">
                      <w:pPr>
                        <w:pStyle w:val="ListParagraph"/>
                        <w:numPr>
                          <w:ilvl w:val="0"/>
                          <w:numId w:val="4"/>
                        </w:numPr>
                        <w:spacing w:after="0"/>
                        <w:rPr>
                          <w:sz w:val="18"/>
                          <w:szCs w:val="18"/>
                        </w:rPr>
                      </w:pPr>
                      <w:r>
                        <w:rPr>
                          <w:sz w:val="18"/>
                          <w:szCs w:val="18"/>
                        </w:rPr>
                        <w:t>Identified safe spaces in class to support re-regulation.</w:t>
                      </w:r>
                    </w:p>
                    <w:p w14:paraId="7A81BB65" w14:textId="4EE835F4" w:rsidR="008B6B2C" w:rsidRPr="008B6B2C" w:rsidRDefault="00CF5214" w:rsidP="008B6B2C">
                      <w:pPr>
                        <w:pStyle w:val="ListParagraph"/>
                        <w:numPr>
                          <w:ilvl w:val="0"/>
                          <w:numId w:val="4"/>
                        </w:numPr>
                        <w:spacing w:after="0"/>
                        <w:rPr>
                          <w:sz w:val="18"/>
                          <w:szCs w:val="18"/>
                        </w:rPr>
                      </w:pPr>
                      <w:r>
                        <w:rPr>
                          <w:sz w:val="18"/>
                          <w:szCs w:val="18"/>
                        </w:rPr>
                        <w:t>T</w:t>
                      </w:r>
                      <w:r w:rsidR="008B6B2C">
                        <w:rPr>
                          <w:sz w:val="18"/>
                          <w:szCs w:val="18"/>
                        </w:rPr>
                        <w:t xml:space="preserve">ransition </w:t>
                      </w:r>
                      <w:r>
                        <w:rPr>
                          <w:sz w:val="18"/>
                          <w:szCs w:val="18"/>
                        </w:rPr>
                        <w:t>Support</w:t>
                      </w:r>
                    </w:p>
                  </w:txbxContent>
                </v:textbox>
              </v:shape>
            </w:pict>
          </mc:Fallback>
        </mc:AlternateContent>
      </w:r>
      <w:r w:rsidRPr="00FC5FF6">
        <w:rPr>
          <w:noProof/>
          <w:sz w:val="40"/>
          <w:lang w:eastAsia="en-GB"/>
        </w:rPr>
        <mc:AlternateContent>
          <mc:Choice Requires="wps">
            <w:drawing>
              <wp:anchor distT="0" distB="0" distL="114300" distR="114300" simplePos="0" relativeHeight="251660288" behindDoc="0" locked="0" layoutInCell="1" allowOverlap="1" wp14:anchorId="73B13749" wp14:editId="78B18381">
                <wp:simplePos x="0" y="0"/>
                <wp:positionH relativeFrom="column">
                  <wp:posOffset>5112385</wp:posOffset>
                </wp:positionH>
                <wp:positionV relativeFrom="paragraph">
                  <wp:posOffset>637540</wp:posOffset>
                </wp:positionV>
                <wp:extent cx="4762500" cy="26289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4762500" cy="2628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3BF90" id="Rectangle 3" o:spid="_x0000_s1026" style="position:absolute;margin-left:402.55pt;margin-top:50.2pt;width:375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" fillcolor="#5b9bd5 [3204]" strokecolor="#1f4d78 [1604]" strokeweight="1pt"/>
            </w:pict>
          </mc:Fallback>
        </mc:AlternateContent>
      </w:r>
      <w:r w:rsidR="000E1EF6">
        <w:rPr>
          <w:noProof/>
          <w:sz w:val="40"/>
          <w:lang w:eastAsia="en-GB"/>
        </w:rPr>
        <mc:AlternateContent>
          <mc:Choice Requires="wps">
            <w:drawing>
              <wp:anchor distT="0" distB="0" distL="114300" distR="114300" simplePos="0" relativeHeight="251664384" behindDoc="0" locked="0" layoutInCell="1" allowOverlap="1" wp14:anchorId="310B9D00" wp14:editId="2592DEA5">
                <wp:simplePos x="0" y="0"/>
                <wp:positionH relativeFrom="column">
                  <wp:posOffset>74175</wp:posOffset>
                </wp:positionH>
                <wp:positionV relativeFrom="paragraph">
                  <wp:posOffset>782989</wp:posOffset>
                </wp:positionV>
                <wp:extent cx="4786184" cy="5337175"/>
                <wp:effectExtent l="0" t="0" r="14605" b="15875"/>
                <wp:wrapNone/>
                <wp:docPr id="7" name="Text Box 7"/>
                <wp:cNvGraphicFramePr/>
                <a:graphic xmlns:a="http://schemas.openxmlformats.org/drawingml/2006/main">
                  <a:graphicData uri="http://schemas.microsoft.com/office/word/2010/wordprocessingShape">
                    <wps:wsp>
                      <wps:cNvSpPr txBox="1"/>
                      <wps:spPr>
                        <a:xfrm>
                          <a:off x="0" y="0"/>
                          <a:ext cx="4786184" cy="5337175"/>
                        </a:xfrm>
                        <a:prstGeom prst="rect">
                          <a:avLst/>
                        </a:prstGeom>
                        <a:solidFill>
                          <a:schemeClr val="lt1"/>
                        </a:solidFill>
                        <a:ln w="6350">
                          <a:solidFill>
                            <a:prstClr val="black"/>
                          </a:solidFill>
                        </a:ln>
                      </wps:spPr>
                      <wps:txbx>
                        <w:txbxContent>
                          <w:p w14:paraId="703A3B24" w14:textId="77777777" w:rsidR="007D1AD6" w:rsidRPr="00D95B31" w:rsidRDefault="007D1AD6" w:rsidP="007D1AD6">
                            <w:pPr>
                              <w:spacing w:after="0"/>
                              <w:jc w:val="center"/>
                              <w:rPr>
                                <w:b/>
                                <w:bCs/>
                                <w:sz w:val="18"/>
                              </w:rPr>
                            </w:pPr>
                            <w:r w:rsidRPr="00D95B31">
                              <w:rPr>
                                <w:b/>
                                <w:bCs/>
                                <w:sz w:val="18"/>
                              </w:rPr>
                              <w:t>High Quality Teaching</w:t>
                            </w:r>
                          </w:p>
                          <w:p w14:paraId="722F3861" w14:textId="7F887230" w:rsidR="00B7309A" w:rsidRPr="00780C66" w:rsidRDefault="00B7309A" w:rsidP="00B7309A">
                            <w:pPr>
                              <w:pStyle w:val="ListParagraph"/>
                              <w:numPr>
                                <w:ilvl w:val="0"/>
                                <w:numId w:val="1"/>
                              </w:numPr>
                              <w:rPr>
                                <w:sz w:val="18"/>
                              </w:rPr>
                            </w:pPr>
                            <w:r>
                              <w:rPr>
                                <w:sz w:val="18"/>
                              </w:rPr>
                              <w:t xml:space="preserve">Staff are supported through </w:t>
                            </w:r>
                            <w:r w:rsidRPr="00780C66">
                              <w:rPr>
                                <w:sz w:val="18"/>
                              </w:rPr>
                              <w:t>CPD and training</w:t>
                            </w:r>
                            <w:r w:rsidR="00A9686F">
                              <w:rPr>
                                <w:sz w:val="18"/>
                              </w:rPr>
                              <w:t>/</w:t>
                            </w:r>
                            <w:r>
                              <w:rPr>
                                <w:sz w:val="18"/>
                              </w:rPr>
                              <w:t xml:space="preserve"> advice</w:t>
                            </w:r>
                            <w:r w:rsidR="00A9686F">
                              <w:rPr>
                                <w:sz w:val="18"/>
                              </w:rPr>
                              <w:t>/</w:t>
                            </w:r>
                            <w:r>
                              <w:rPr>
                                <w:sz w:val="18"/>
                              </w:rPr>
                              <w:t xml:space="preserve"> guidance</w:t>
                            </w:r>
                            <w:r w:rsidRPr="00780C66">
                              <w:rPr>
                                <w:sz w:val="18"/>
                              </w:rPr>
                              <w:t xml:space="preserve"> offered </w:t>
                            </w:r>
                            <w:r>
                              <w:rPr>
                                <w:sz w:val="18"/>
                              </w:rPr>
                              <w:t>by other professionals.</w:t>
                            </w:r>
                          </w:p>
                          <w:p w14:paraId="04FBC9DF" w14:textId="77777777" w:rsidR="00FC5FF6" w:rsidRPr="00780C66" w:rsidRDefault="000E1EF6" w:rsidP="007D1AD6">
                            <w:pPr>
                              <w:pStyle w:val="ListParagraph"/>
                              <w:numPr>
                                <w:ilvl w:val="0"/>
                                <w:numId w:val="1"/>
                              </w:numPr>
                              <w:spacing w:after="0"/>
                              <w:rPr>
                                <w:sz w:val="18"/>
                              </w:rPr>
                            </w:pPr>
                            <w:r w:rsidRPr="00780C66">
                              <w:rPr>
                                <w:sz w:val="18"/>
                              </w:rPr>
                              <w:t xml:space="preserve">A broad and balanced curriculum set within inclusive environments with policies in place for identifying and supporting children across the school. </w:t>
                            </w:r>
                          </w:p>
                          <w:p w14:paraId="4A7C11CE" w14:textId="77777777" w:rsidR="000E1EF6" w:rsidRPr="00780C66" w:rsidRDefault="000E1EF6" w:rsidP="007D1AD6">
                            <w:pPr>
                              <w:pStyle w:val="ListParagraph"/>
                              <w:numPr>
                                <w:ilvl w:val="0"/>
                                <w:numId w:val="1"/>
                              </w:numPr>
                              <w:spacing w:after="0"/>
                              <w:rPr>
                                <w:sz w:val="18"/>
                              </w:rPr>
                            </w:pPr>
                            <w:r w:rsidRPr="00780C66">
                              <w:rPr>
                                <w:sz w:val="18"/>
                              </w:rPr>
                              <w:t xml:space="preserve">All adults use explicit instructions with clear explanations, modelling before pupils move to independent learning. </w:t>
                            </w:r>
                          </w:p>
                          <w:p w14:paraId="14C3E29B" w14:textId="77777777" w:rsidR="000E1EF6" w:rsidRPr="00780C66" w:rsidRDefault="000E1EF6" w:rsidP="007D1AD6">
                            <w:pPr>
                              <w:pStyle w:val="ListParagraph"/>
                              <w:numPr>
                                <w:ilvl w:val="0"/>
                                <w:numId w:val="1"/>
                              </w:numPr>
                              <w:spacing w:after="0"/>
                              <w:rPr>
                                <w:sz w:val="18"/>
                              </w:rPr>
                            </w:pPr>
                            <w:r w:rsidRPr="00780C66">
                              <w:rPr>
                                <w:sz w:val="18"/>
                              </w:rPr>
                              <w:t xml:space="preserve">Teachers and support staff are aware of metacognition and use this to help children understand the steps and application of their </w:t>
                            </w:r>
                            <w:r w:rsidR="009E4F29" w:rsidRPr="00780C66">
                              <w:rPr>
                                <w:sz w:val="18"/>
                              </w:rPr>
                              <w:t>learning e.g. guided writing, modelling processes, guided reading.</w:t>
                            </w:r>
                          </w:p>
                          <w:p w14:paraId="5F60A2E2" w14:textId="7B17D7D9" w:rsidR="00EB54ED" w:rsidRPr="00EB54ED" w:rsidRDefault="000E1EF6" w:rsidP="00EB54ED">
                            <w:pPr>
                              <w:pStyle w:val="ListParagraph"/>
                              <w:numPr>
                                <w:ilvl w:val="0"/>
                                <w:numId w:val="1"/>
                              </w:numPr>
                              <w:rPr>
                                <w:sz w:val="18"/>
                              </w:rPr>
                            </w:pPr>
                            <w:r w:rsidRPr="00780C66">
                              <w:rPr>
                                <w:sz w:val="18"/>
                              </w:rPr>
                              <w:t>Teachers and support staff are aware of cognitive load theory and apply this to support learning within their class.</w:t>
                            </w:r>
                          </w:p>
                          <w:p w14:paraId="5800A530" w14:textId="5CC0A0EF" w:rsidR="000E1EF6" w:rsidRDefault="009759FB" w:rsidP="000E1EF6">
                            <w:pPr>
                              <w:pStyle w:val="ListParagraph"/>
                              <w:numPr>
                                <w:ilvl w:val="0"/>
                                <w:numId w:val="1"/>
                              </w:numPr>
                              <w:rPr>
                                <w:sz w:val="18"/>
                              </w:rPr>
                            </w:pPr>
                            <w:r w:rsidRPr="00780C66">
                              <w:rPr>
                                <w:sz w:val="18"/>
                              </w:rPr>
                              <w:t xml:space="preserve">Teaching approaches reflect an understanding of language and communication difficulties </w:t>
                            </w:r>
                          </w:p>
                          <w:p w14:paraId="2BCE07AB" w14:textId="77777777" w:rsidR="009759FB" w:rsidRPr="00780C66" w:rsidRDefault="009759FB" w:rsidP="000E1EF6">
                            <w:pPr>
                              <w:pStyle w:val="ListParagraph"/>
                              <w:numPr>
                                <w:ilvl w:val="0"/>
                                <w:numId w:val="1"/>
                              </w:numPr>
                              <w:rPr>
                                <w:sz w:val="18"/>
                              </w:rPr>
                            </w:pPr>
                            <w:r w:rsidRPr="00780C66">
                              <w:rPr>
                                <w:sz w:val="18"/>
                              </w:rPr>
                              <w:t xml:space="preserve">Social skills are understood and interventions used to help children </w:t>
                            </w:r>
                            <w:r w:rsidR="009B00EC" w:rsidRPr="00780C66">
                              <w:rPr>
                                <w:sz w:val="18"/>
                              </w:rPr>
                              <w:t>with social needs develop these at an appropriate level</w:t>
                            </w:r>
                          </w:p>
                          <w:p w14:paraId="1A08EDCF" w14:textId="77777777" w:rsidR="009B00EC" w:rsidRPr="00780C66" w:rsidRDefault="009E4F29" w:rsidP="000E1EF6">
                            <w:pPr>
                              <w:pStyle w:val="ListParagraph"/>
                              <w:numPr>
                                <w:ilvl w:val="0"/>
                                <w:numId w:val="1"/>
                              </w:numPr>
                              <w:rPr>
                                <w:sz w:val="18"/>
                              </w:rPr>
                            </w:pPr>
                            <w:r w:rsidRPr="00780C66">
                              <w:rPr>
                                <w:sz w:val="18"/>
                              </w:rPr>
                              <w:t xml:space="preserve">Scaffolds are used within learning until pupils are able to learn without them e.g. sentence stems, writing frames, word banks etc.  </w:t>
                            </w:r>
                          </w:p>
                          <w:p w14:paraId="6397EB00" w14:textId="77777777" w:rsidR="009E4F29" w:rsidRPr="00780C66" w:rsidRDefault="009E4F29" w:rsidP="000E1EF6">
                            <w:pPr>
                              <w:pStyle w:val="ListParagraph"/>
                              <w:numPr>
                                <w:ilvl w:val="0"/>
                                <w:numId w:val="1"/>
                              </w:numPr>
                              <w:rPr>
                                <w:sz w:val="18"/>
                              </w:rPr>
                            </w:pPr>
                            <w:r w:rsidRPr="00780C66">
                              <w:rPr>
                                <w:sz w:val="18"/>
                              </w:rPr>
                              <w:t>Flexible groupings are used in the class to enable focused teaching groups and support through talk partners.</w:t>
                            </w:r>
                          </w:p>
                          <w:p w14:paraId="561F3FCE" w14:textId="77777777" w:rsidR="009E4F29" w:rsidRPr="00780C66" w:rsidRDefault="009E4F29" w:rsidP="000E1EF6">
                            <w:pPr>
                              <w:pStyle w:val="ListParagraph"/>
                              <w:numPr>
                                <w:ilvl w:val="0"/>
                                <w:numId w:val="1"/>
                              </w:numPr>
                              <w:rPr>
                                <w:sz w:val="18"/>
                              </w:rPr>
                            </w:pPr>
                            <w:r w:rsidRPr="00780C66">
                              <w:rPr>
                                <w:sz w:val="18"/>
                              </w:rPr>
                              <w:t>Technology is used to support learners e.g. with their writing, practise of skills, recording of ideas.</w:t>
                            </w:r>
                          </w:p>
                          <w:p w14:paraId="07DFB5C1" w14:textId="77777777" w:rsidR="009E4F29" w:rsidRPr="00780C66" w:rsidRDefault="009E4F29" w:rsidP="000E1EF6">
                            <w:pPr>
                              <w:pStyle w:val="ListParagraph"/>
                              <w:numPr>
                                <w:ilvl w:val="0"/>
                                <w:numId w:val="1"/>
                              </w:numPr>
                              <w:rPr>
                                <w:sz w:val="18"/>
                              </w:rPr>
                            </w:pPr>
                            <w:r w:rsidRPr="00780C66">
                              <w:rPr>
                                <w:sz w:val="18"/>
                              </w:rPr>
                              <w:t>Visual timetables are used and steps to learning made explicit to help children with poor executive function and working memory.</w:t>
                            </w:r>
                          </w:p>
                          <w:p w14:paraId="2C4C6084" w14:textId="0B3A8DF9" w:rsidR="009E4F29" w:rsidRDefault="009E4F29" w:rsidP="000E1EF6">
                            <w:pPr>
                              <w:pStyle w:val="ListParagraph"/>
                              <w:numPr>
                                <w:ilvl w:val="0"/>
                                <w:numId w:val="1"/>
                              </w:numPr>
                              <w:rPr>
                                <w:sz w:val="18"/>
                              </w:rPr>
                            </w:pPr>
                            <w:r w:rsidRPr="00780C66">
                              <w:rPr>
                                <w:sz w:val="18"/>
                              </w:rPr>
                              <w:t xml:space="preserve">Visual supports are used </w:t>
                            </w:r>
                            <w:proofErr w:type="spellStart"/>
                            <w:r w:rsidRPr="00780C66">
                              <w:rPr>
                                <w:sz w:val="18"/>
                              </w:rPr>
                              <w:t>e.</w:t>
                            </w:r>
                            <w:r w:rsidR="00B7309A">
                              <w:rPr>
                                <w:sz w:val="18"/>
                              </w:rPr>
                              <w:t>g</w:t>
                            </w:r>
                            <w:proofErr w:type="spellEnd"/>
                            <w:r w:rsidRPr="00780C66">
                              <w:rPr>
                                <w:sz w:val="18"/>
                              </w:rPr>
                              <w:t xml:space="preserve"> </w:t>
                            </w:r>
                            <w:r w:rsidR="00437B90">
                              <w:rPr>
                                <w:sz w:val="18"/>
                              </w:rPr>
                              <w:t>mind</w:t>
                            </w:r>
                            <w:r w:rsidR="00B7309A">
                              <w:rPr>
                                <w:sz w:val="18"/>
                              </w:rPr>
                              <w:t>-</w:t>
                            </w:r>
                            <w:r w:rsidR="00437B90">
                              <w:rPr>
                                <w:sz w:val="18"/>
                              </w:rPr>
                              <w:t xml:space="preserve">maps, </w:t>
                            </w:r>
                            <w:r w:rsidRPr="00780C66">
                              <w:rPr>
                                <w:sz w:val="18"/>
                              </w:rPr>
                              <w:t>checklists, now and next steps, chunking of information</w:t>
                            </w:r>
                            <w:r w:rsidR="00780C66" w:rsidRPr="00780C66">
                              <w:rPr>
                                <w:sz w:val="18"/>
                              </w:rPr>
                              <w:t>, highlighted texts.</w:t>
                            </w:r>
                          </w:p>
                          <w:p w14:paraId="60654433" w14:textId="27AAC202" w:rsidR="00B7309A" w:rsidRPr="00780C66" w:rsidRDefault="00B7309A" w:rsidP="000E1EF6">
                            <w:pPr>
                              <w:pStyle w:val="ListParagraph"/>
                              <w:numPr>
                                <w:ilvl w:val="0"/>
                                <w:numId w:val="1"/>
                              </w:numPr>
                              <w:rPr>
                                <w:sz w:val="18"/>
                              </w:rPr>
                            </w:pPr>
                            <w:r>
                              <w:rPr>
                                <w:sz w:val="18"/>
                              </w:rPr>
                              <w:t>Additional adults in the classroom have a specific focus and are used to remove barriers to learning for groups and individuals.</w:t>
                            </w:r>
                          </w:p>
                          <w:p w14:paraId="167E748B" w14:textId="4836C63A" w:rsidR="00780C66" w:rsidRDefault="00780C66" w:rsidP="000E1EF6">
                            <w:pPr>
                              <w:pStyle w:val="ListParagraph"/>
                              <w:numPr>
                                <w:ilvl w:val="0"/>
                                <w:numId w:val="1"/>
                              </w:numPr>
                              <w:rPr>
                                <w:sz w:val="18"/>
                              </w:rPr>
                            </w:pPr>
                            <w:r w:rsidRPr="00780C66">
                              <w:rPr>
                                <w:sz w:val="18"/>
                              </w:rPr>
                              <w:t xml:space="preserve">A wide variety of tools are used to ensure a thorough understanding of learners needs including parent feedback, </w:t>
                            </w:r>
                            <w:proofErr w:type="spellStart"/>
                            <w:r w:rsidRPr="00780C66">
                              <w:rPr>
                                <w:sz w:val="18"/>
                              </w:rPr>
                              <w:t>AfL</w:t>
                            </w:r>
                            <w:proofErr w:type="spellEnd"/>
                            <w:r w:rsidRPr="00780C66">
                              <w:rPr>
                                <w:sz w:val="18"/>
                              </w:rPr>
                              <w:t xml:space="preserve"> as well as specific assessments for identified barriers to learning </w:t>
                            </w:r>
                            <w:proofErr w:type="gramStart"/>
                            <w:r w:rsidRPr="00780C66">
                              <w:rPr>
                                <w:sz w:val="18"/>
                              </w:rPr>
                              <w:t>e.g.</w:t>
                            </w:r>
                            <w:proofErr w:type="gramEnd"/>
                            <w:r w:rsidRPr="00780C66">
                              <w:rPr>
                                <w:sz w:val="18"/>
                              </w:rPr>
                              <w:t xml:space="preserve"> dyslexic tendencies, dyscalculia, working memory etc.   </w:t>
                            </w:r>
                          </w:p>
                          <w:p w14:paraId="785F85A5" w14:textId="56D342C6" w:rsidR="00437B90" w:rsidRPr="00780C66" w:rsidRDefault="00437B90" w:rsidP="000E1EF6">
                            <w:pPr>
                              <w:pStyle w:val="ListParagraph"/>
                              <w:numPr>
                                <w:ilvl w:val="0"/>
                                <w:numId w:val="1"/>
                              </w:numPr>
                              <w:rPr>
                                <w:sz w:val="18"/>
                              </w:rPr>
                            </w:pPr>
                            <w:r>
                              <w:rPr>
                                <w:sz w:val="18"/>
                              </w:rPr>
                              <w:t xml:space="preserve">Parents and carers have the opportunity throughout the year to meet with teachers during parents evening and are informed of any adaptations, interventions and strategies used to support their child’s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10B9D00" id="_x0000_t202" coordsize="21600,21600" o:spt="202" path="m,l,21600r21600,l21600,xe">
                <v:stroke joinstyle="miter"/>
                <v:path gradientshapeok="t" o:connecttype="rect"/>
              </v:shapetype>
              <v:shape id="Text Box 7" o:spid="_x0000_s1028" type="#_x0000_t202" style="position:absolute;left:0;text-align:left;margin-left:5.85pt;margin-top:61.65pt;width:376.85pt;height:420.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" fillcolor="white [3201]" strokeweight=".5pt">
                <v:textbox>
                  <w:txbxContent>
                    <w:p w14:paraId="703A3B24" w14:textId="77777777" w:rsidR="007D1AD6" w:rsidRPr="00D95B31" w:rsidRDefault="007D1AD6" w:rsidP="007D1AD6">
                      <w:pPr>
                        <w:spacing w:after="0"/>
                        <w:jc w:val="center"/>
                        <w:rPr>
                          <w:b/>
                          <w:bCs/>
                          <w:sz w:val="18"/>
                        </w:rPr>
                      </w:pPr>
                      <w:r w:rsidRPr="00D95B31">
                        <w:rPr>
                          <w:b/>
                          <w:bCs/>
                          <w:sz w:val="18"/>
                        </w:rPr>
                        <w:t>High Quality Teaching</w:t>
                      </w:r>
                    </w:p>
                    <w:p w14:paraId="722F3861" w14:textId="7F887230" w:rsidR="00B7309A" w:rsidRPr="00780C66" w:rsidRDefault="00B7309A" w:rsidP="00B7309A">
                      <w:pPr>
                        <w:pStyle w:val="ListParagraph"/>
                        <w:numPr>
                          <w:ilvl w:val="0"/>
                          <w:numId w:val="1"/>
                        </w:numPr>
                        <w:rPr>
                          <w:sz w:val="18"/>
                        </w:rPr>
                      </w:pPr>
                      <w:r>
                        <w:rPr>
                          <w:sz w:val="18"/>
                        </w:rPr>
                        <w:t xml:space="preserve">Staff are supported through </w:t>
                      </w:r>
                      <w:r w:rsidRPr="00780C66">
                        <w:rPr>
                          <w:sz w:val="18"/>
                        </w:rPr>
                        <w:t>CPD and training</w:t>
                      </w:r>
                      <w:r w:rsidR="00A9686F">
                        <w:rPr>
                          <w:sz w:val="18"/>
                        </w:rPr>
                        <w:t>/</w:t>
                      </w:r>
                      <w:r>
                        <w:rPr>
                          <w:sz w:val="18"/>
                        </w:rPr>
                        <w:t xml:space="preserve"> advice</w:t>
                      </w:r>
                      <w:r w:rsidR="00A9686F">
                        <w:rPr>
                          <w:sz w:val="18"/>
                        </w:rPr>
                        <w:t>/</w:t>
                      </w:r>
                      <w:r>
                        <w:rPr>
                          <w:sz w:val="18"/>
                        </w:rPr>
                        <w:t xml:space="preserve"> guidance</w:t>
                      </w:r>
                      <w:r w:rsidRPr="00780C66">
                        <w:rPr>
                          <w:sz w:val="18"/>
                        </w:rPr>
                        <w:t xml:space="preserve"> offered </w:t>
                      </w:r>
                      <w:r>
                        <w:rPr>
                          <w:sz w:val="18"/>
                        </w:rPr>
                        <w:t>by other professionals.</w:t>
                      </w:r>
                    </w:p>
                    <w:p w14:paraId="04FBC9DF" w14:textId="77777777" w:rsidR="00FC5FF6" w:rsidRPr="00780C66" w:rsidRDefault="000E1EF6" w:rsidP="007D1AD6">
                      <w:pPr>
                        <w:pStyle w:val="ListParagraph"/>
                        <w:numPr>
                          <w:ilvl w:val="0"/>
                          <w:numId w:val="1"/>
                        </w:numPr>
                        <w:spacing w:after="0"/>
                        <w:rPr>
                          <w:sz w:val="18"/>
                        </w:rPr>
                      </w:pPr>
                      <w:r w:rsidRPr="00780C66">
                        <w:rPr>
                          <w:sz w:val="18"/>
                        </w:rPr>
                        <w:t xml:space="preserve">A broad and balanced curriculum set within inclusive environments with policies in place for identifying and supporting children across the school. </w:t>
                      </w:r>
                    </w:p>
                    <w:p w14:paraId="4A7C11CE" w14:textId="77777777" w:rsidR="000E1EF6" w:rsidRPr="00780C66" w:rsidRDefault="000E1EF6" w:rsidP="007D1AD6">
                      <w:pPr>
                        <w:pStyle w:val="ListParagraph"/>
                        <w:numPr>
                          <w:ilvl w:val="0"/>
                          <w:numId w:val="1"/>
                        </w:numPr>
                        <w:spacing w:after="0"/>
                        <w:rPr>
                          <w:sz w:val="18"/>
                        </w:rPr>
                      </w:pPr>
                      <w:r w:rsidRPr="00780C66">
                        <w:rPr>
                          <w:sz w:val="18"/>
                        </w:rPr>
                        <w:t xml:space="preserve">All adults use explicit instructions with clear explanations, modelling before pupils move to independent learning. </w:t>
                      </w:r>
                    </w:p>
                    <w:p w14:paraId="14C3E29B" w14:textId="77777777" w:rsidR="000E1EF6" w:rsidRPr="00780C66" w:rsidRDefault="000E1EF6" w:rsidP="007D1AD6">
                      <w:pPr>
                        <w:pStyle w:val="ListParagraph"/>
                        <w:numPr>
                          <w:ilvl w:val="0"/>
                          <w:numId w:val="1"/>
                        </w:numPr>
                        <w:spacing w:after="0"/>
                        <w:rPr>
                          <w:sz w:val="18"/>
                        </w:rPr>
                      </w:pPr>
                      <w:r w:rsidRPr="00780C66">
                        <w:rPr>
                          <w:sz w:val="18"/>
                        </w:rPr>
                        <w:t xml:space="preserve">Teachers and support staff are aware of metacognition and use this to help children understand the steps and application of their </w:t>
                      </w:r>
                      <w:r w:rsidR="009E4F29" w:rsidRPr="00780C66">
                        <w:rPr>
                          <w:sz w:val="18"/>
                        </w:rPr>
                        <w:t>learning e.g. guided writing, modelling processes, guided reading.</w:t>
                      </w:r>
                    </w:p>
                    <w:p w14:paraId="5F60A2E2" w14:textId="7B17D7D9" w:rsidR="00EB54ED" w:rsidRPr="00EB54ED" w:rsidRDefault="000E1EF6" w:rsidP="00EB54ED">
                      <w:pPr>
                        <w:pStyle w:val="ListParagraph"/>
                        <w:numPr>
                          <w:ilvl w:val="0"/>
                          <w:numId w:val="1"/>
                        </w:numPr>
                        <w:rPr>
                          <w:sz w:val="18"/>
                        </w:rPr>
                      </w:pPr>
                      <w:r w:rsidRPr="00780C66">
                        <w:rPr>
                          <w:sz w:val="18"/>
                        </w:rPr>
                        <w:t>Teachers and support staff are aware of cognitive load theory and apply this to support learning within their class.</w:t>
                      </w:r>
                    </w:p>
                    <w:p w14:paraId="5800A530" w14:textId="5CC0A0EF" w:rsidR="000E1EF6" w:rsidRDefault="009759FB" w:rsidP="000E1EF6">
                      <w:pPr>
                        <w:pStyle w:val="ListParagraph"/>
                        <w:numPr>
                          <w:ilvl w:val="0"/>
                          <w:numId w:val="1"/>
                        </w:numPr>
                        <w:rPr>
                          <w:sz w:val="18"/>
                        </w:rPr>
                      </w:pPr>
                      <w:r w:rsidRPr="00780C66">
                        <w:rPr>
                          <w:sz w:val="18"/>
                        </w:rPr>
                        <w:t xml:space="preserve">Teaching approaches reflect an understanding of language and communication difficulties </w:t>
                      </w:r>
                    </w:p>
                    <w:p w14:paraId="2BCE07AB" w14:textId="77777777" w:rsidR="009759FB" w:rsidRPr="00780C66" w:rsidRDefault="009759FB" w:rsidP="000E1EF6">
                      <w:pPr>
                        <w:pStyle w:val="ListParagraph"/>
                        <w:numPr>
                          <w:ilvl w:val="0"/>
                          <w:numId w:val="1"/>
                        </w:numPr>
                        <w:rPr>
                          <w:sz w:val="18"/>
                        </w:rPr>
                      </w:pPr>
                      <w:r w:rsidRPr="00780C66">
                        <w:rPr>
                          <w:sz w:val="18"/>
                        </w:rPr>
                        <w:t xml:space="preserve">Social skills are understood and interventions used to help children </w:t>
                      </w:r>
                      <w:r w:rsidR="009B00EC" w:rsidRPr="00780C66">
                        <w:rPr>
                          <w:sz w:val="18"/>
                        </w:rPr>
                        <w:t>with social needs develop these at an appropriate level</w:t>
                      </w:r>
                    </w:p>
                    <w:p w14:paraId="1A08EDCF" w14:textId="77777777" w:rsidR="009B00EC" w:rsidRPr="00780C66" w:rsidRDefault="009E4F29" w:rsidP="000E1EF6">
                      <w:pPr>
                        <w:pStyle w:val="ListParagraph"/>
                        <w:numPr>
                          <w:ilvl w:val="0"/>
                          <w:numId w:val="1"/>
                        </w:numPr>
                        <w:rPr>
                          <w:sz w:val="18"/>
                        </w:rPr>
                      </w:pPr>
                      <w:r w:rsidRPr="00780C66">
                        <w:rPr>
                          <w:sz w:val="18"/>
                        </w:rPr>
                        <w:t xml:space="preserve">Scaffolds are used within learning until pupils are able to learn without them e.g. sentence stems, writing frames, word banks etc.  </w:t>
                      </w:r>
                    </w:p>
                    <w:p w14:paraId="6397EB00" w14:textId="77777777" w:rsidR="009E4F29" w:rsidRPr="00780C66" w:rsidRDefault="009E4F29" w:rsidP="000E1EF6">
                      <w:pPr>
                        <w:pStyle w:val="ListParagraph"/>
                        <w:numPr>
                          <w:ilvl w:val="0"/>
                          <w:numId w:val="1"/>
                        </w:numPr>
                        <w:rPr>
                          <w:sz w:val="18"/>
                        </w:rPr>
                      </w:pPr>
                      <w:r w:rsidRPr="00780C66">
                        <w:rPr>
                          <w:sz w:val="18"/>
                        </w:rPr>
                        <w:t>Flexible groupings are used in the class to enable focused teaching groups and support through talk partners.</w:t>
                      </w:r>
                    </w:p>
                    <w:p w14:paraId="561F3FCE" w14:textId="77777777" w:rsidR="009E4F29" w:rsidRPr="00780C66" w:rsidRDefault="009E4F29" w:rsidP="000E1EF6">
                      <w:pPr>
                        <w:pStyle w:val="ListParagraph"/>
                        <w:numPr>
                          <w:ilvl w:val="0"/>
                          <w:numId w:val="1"/>
                        </w:numPr>
                        <w:rPr>
                          <w:sz w:val="18"/>
                        </w:rPr>
                      </w:pPr>
                      <w:r w:rsidRPr="00780C66">
                        <w:rPr>
                          <w:sz w:val="18"/>
                        </w:rPr>
                        <w:t>Technology is used to support learners e.g. with their writing, practise of skills, recording of ideas.</w:t>
                      </w:r>
                    </w:p>
                    <w:p w14:paraId="07DFB5C1" w14:textId="77777777" w:rsidR="009E4F29" w:rsidRPr="00780C66" w:rsidRDefault="009E4F29" w:rsidP="000E1EF6">
                      <w:pPr>
                        <w:pStyle w:val="ListParagraph"/>
                        <w:numPr>
                          <w:ilvl w:val="0"/>
                          <w:numId w:val="1"/>
                        </w:numPr>
                        <w:rPr>
                          <w:sz w:val="18"/>
                        </w:rPr>
                      </w:pPr>
                      <w:r w:rsidRPr="00780C66">
                        <w:rPr>
                          <w:sz w:val="18"/>
                        </w:rPr>
                        <w:t>Visual timetables are used and steps to learning made explicit to help children with poor executive function and working memory.</w:t>
                      </w:r>
                    </w:p>
                    <w:p w14:paraId="2C4C6084" w14:textId="0B3A8DF9" w:rsidR="009E4F29" w:rsidRDefault="009E4F29" w:rsidP="000E1EF6">
                      <w:pPr>
                        <w:pStyle w:val="ListParagraph"/>
                        <w:numPr>
                          <w:ilvl w:val="0"/>
                          <w:numId w:val="1"/>
                        </w:numPr>
                        <w:rPr>
                          <w:sz w:val="18"/>
                        </w:rPr>
                      </w:pPr>
                      <w:r w:rsidRPr="00780C66">
                        <w:rPr>
                          <w:sz w:val="18"/>
                        </w:rPr>
                        <w:t xml:space="preserve">Visual supports are used </w:t>
                      </w:r>
                      <w:proofErr w:type="spellStart"/>
                      <w:r w:rsidRPr="00780C66">
                        <w:rPr>
                          <w:sz w:val="18"/>
                        </w:rPr>
                        <w:t>e.</w:t>
                      </w:r>
                      <w:r w:rsidR="00B7309A">
                        <w:rPr>
                          <w:sz w:val="18"/>
                        </w:rPr>
                        <w:t>g</w:t>
                      </w:r>
                      <w:proofErr w:type="spellEnd"/>
                      <w:r w:rsidRPr="00780C66">
                        <w:rPr>
                          <w:sz w:val="18"/>
                        </w:rPr>
                        <w:t xml:space="preserve"> </w:t>
                      </w:r>
                      <w:r w:rsidR="00437B90">
                        <w:rPr>
                          <w:sz w:val="18"/>
                        </w:rPr>
                        <w:t>mind</w:t>
                      </w:r>
                      <w:r w:rsidR="00B7309A">
                        <w:rPr>
                          <w:sz w:val="18"/>
                        </w:rPr>
                        <w:t>-</w:t>
                      </w:r>
                      <w:r w:rsidR="00437B90">
                        <w:rPr>
                          <w:sz w:val="18"/>
                        </w:rPr>
                        <w:t xml:space="preserve">maps, </w:t>
                      </w:r>
                      <w:r w:rsidRPr="00780C66">
                        <w:rPr>
                          <w:sz w:val="18"/>
                        </w:rPr>
                        <w:t>checklists, now and next steps, chunking of information</w:t>
                      </w:r>
                      <w:r w:rsidR="00780C66" w:rsidRPr="00780C66">
                        <w:rPr>
                          <w:sz w:val="18"/>
                        </w:rPr>
                        <w:t>, highlighted texts.</w:t>
                      </w:r>
                    </w:p>
                    <w:p w14:paraId="60654433" w14:textId="27AAC202" w:rsidR="00B7309A" w:rsidRPr="00780C66" w:rsidRDefault="00B7309A" w:rsidP="000E1EF6">
                      <w:pPr>
                        <w:pStyle w:val="ListParagraph"/>
                        <w:numPr>
                          <w:ilvl w:val="0"/>
                          <w:numId w:val="1"/>
                        </w:numPr>
                        <w:rPr>
                          <w:sz w:val="18"/>
                        </w:rPr>
                      </w:pPr>
                      <w:r>
                        <w:rPr>
                          <w:sz w:val="18"/>
                        </w:rPr>
                        <w:t>Additional adults in the classroom have a specific focus and are used to remove barriers to learning for groups and individuals.</w:t>
                      </w:r>
                    </w:p>
                    <w:p w14:paraId="167E748B" w14:textId="4836C63A" w:rsidR="00780C66" w:rsidRDefault="00780C66" w:rsidP="000E1EF6">
                      <w:pPr>
                        <w:pStyle w:val="ListParagraph"/>
                        <w:numPr>
                          <w:ilvl w:val="0"/>
                          <w:numId w:val="1"/>
                        </w:numPr>
                        <w:rPr>
                          <w:sz w:val="18"/>
                        </w:rPr>
                      </w:pPr>
                      <w:r w:rsidRPr="00780C66">
                        <w:rPr>
                          <w:sz w:val="18"/>
                        </w:rPr>
                        <w:t xml:space="preserve">A wide variety of tools are used to ensure a thorough understanding of learners needs including parent feedback, </w:t>
                      </w:r>
                      <w:proofErr w:type="spellStart"/>
                      <w:r w:rsidRPr="00780C66">
                        <w:rPr>
                          <w:sz w:val="18"/>
                        </w:rPr>
                        <w:t>AfL</w:t>
                      </w:r>
                      <w:proofErr w:type="spellEnd"/>
                      <w:r w:rsidRPr="00780C66">
                        <w:rPr>
                          <w:sz w:val="18"/>
                        </w:rPr>
                        <w:t xml:space="preserve"> as well as specific assessments for identified barriers to learning </w:t>
                      </w:r>
                      <w:proofErr w:type="gramStart"/>
                      <w:r w:rsidRPr="00780C66">
                        <w:rPr>
                          <w:sz w:val="18"/>
                        </w:rPr>
                        <w:t>e.g.</w:t>
                      </w:r>
                      <w:proofErr w:type="gramEnd"/>
                      <w:r w:rsidRPr="00780C66">
                        <w:rPr>
                          <w:sz w:val="18"/>
                        </w:rPr>
                        <w:t xml:space="preserve"> dyslexic tendencies, dyscalculia, working memory etc.   </w:t>
                      </w:r>
                    </w:p>
                    <w:p w14:paraId="785F85A5" w14:textId="56D342C6" w:rsidR="00437B90" w:rsidRPr="00780C66" w:rsidRDefault="00437B90" w:rsidP="000E1EF6">
                      <w:pPr>
                        <w:pStyle w:val="ListParagraph"/>
                        <w:numPr>
                          <w:ilvl w:val="0"/>
                          <w:numId w:val="1"/>
                        </w:numPr>
                        <w:rPr>
                          <w:sz w:val="18"/>
                        </w:rPr>
                      </w:pPr>
                      <w:r>
                        <w:rPr>
                          <w:sz w:val="18"/>
                        </w:rPr>
                        <w:t xml:space="preserve">Parents and carers have the opportunity throughout the year to meet with teachers during parents evening and are informed of any adaptations, interventions and strategies used to support their child’s learning. </w:t>
                      </w:r>
                    </w:p>
                  </w:txbxContent>
                </v:textbox>
              </v:shape>
            </w:pict>
          </mc:Fallback>
        </mc:AlternateContent>
      </w:r>
      <w:r w:rsidR="000E1EF6" w:rsidRPr="00FC5FF6">
        <w:rPr>
          <w:noProof/>
          <w:sz w:val="40"/>
          <w:lang w:eastAsia="en-GB"/>
        </w:rPr>
        <mc:AlternateContent>
          <mc:Choice Requires="wps">
            <w:drawing>
              <wp:anchor distT="0" distB="0" distL="114300" distR="114300" simplePos="0" relativeHeight="251659264" behindDoc="0" locked="0" layoutInCell="1" allowOverlap="1" wp14:anchorId="0E742B06" wp14:editId="103F1728">
                <wp:simplePos x="0" y="0"/>
                <wp:positionH relativeFrom="margin">
                  <wp:align>left</wp:align>
                </wp:positionH>
                <wp:positionV relativeFrom="paragraph">
                  <wp:posOffset>659422</wp:posOffset>
                </wp:positionV>
                <wp:extent cx="4967725" cy="5612765"/>
                <wp:effectExtent l="0" t="0" r="23495" b="26035"/>
                <wp:wrapNone/>
                <wp:docPr id="2" name="Rectangle 2"/>
                <wp:cNvGraphicFramePr/>
                <a:graphic xmlns:a="http://schemas.openxmlformats.org/drawingml/2006/main">
                  <a:graphicData uri="http://schemas.microsoft.com/office/word/2010/wordprocessingShape">
                    <wps:wsp>
                      <wps:cNvSpPr/>
                      <wps:spPr>
                        <a:xfrm>
                          <a:off x="0" y="0"/>
                          <a:ext cx="4967725" cy="561276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910EC" id="Rectangle 2" o:spid="_x0000_s1026" style="position:absolute;margin-left:0;margin-top:51.9pt;width:391.15pt;height:441.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" fillcolor="#92d050" strokecolor="#1f4d78 [1604]" strokeweight="1pt">
                <w10:wrap anchorx="margin"/>
              </v:rect>
            </w:pict>
          </mc:Fallback>
        </mc:AlternateContent>
      </w:r>
      <w:r w:rsidR="00FC5FF6" w:rsidRPr="00FC5FF6">
        <w:rPr>
          <w:sz w:val="40"/>
        </w:rPr>
        <w:t>Universal Provision</w:t>
      </w:r>
      <w:r w:rsidR="00FC5FF6">
        <w:rPr>
          <w:sz w:val="40"/>
        </w:rPr>
        <w:t xml:space="preserve">     </w:t>
      </w:r>
    </w:p>
    <w:sectPr w:rsidR="00FC5FF6" w:rsidRPr="00FC5FF6" w:rsidSect="00FC5FF6">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56876"/>
    <w:multiLevelType w:val="hybridMultilevel"/>
    <w:tmpl w:val="9DE03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254D23"/>
    <w:multiLevelType w:val="hybridMultilevel"/>
    <w:tmpl w:val="E0687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8C75DA"/>
    <w:multiLevelType w:val="hybridMultilevel"/>
    <w:tmpl w:val="1B225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EC812C4"/>
    <w:multiLevelType w:val="hybridMultilevel"/>
    <w:tmpl w:val="589EF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FF6"/>
    <w:rsid w:val="000E1EF6"/>
    <w:rsid w:val="00171A21"/>
    <w:rsid w:val="003E1BE2"/>
    <w:rsid w:val="00437B90"/>
    <w:rsid w:val="00780C66"/>
    <w:rsid w:val="007D1AD6"/>
    <w:rsid w:val="008B6B2C"/>
    <w:rsid w:val="009759FB"/>
    <w:rsid w:val="009B00EC"/>
    <w:rsid w:val="009E4F29"/>
    <w:rsid w:val="00A336CB"/>
    <w:rsid w:val="00A9686F"/>
    <w:rsid w:val="00B7309A"/>
    <w:rsid w:val="00CF5214"/>
    <w:rsid w:val="00D95B31"/>
    <w:rsid w:val="00E50F00"/>
    <w:rsid w:val="00EB54ED"/>
    <w:rsid w:val="00FC5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166D7"/>
  <w15:chartTrackingRefBased/>
  <w15:docId w15:val="{7FB8E157-1EF5-4BD8-9F7A-9467F9819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CLARKE</dc:creator>
  <cp:keywords/>
  <dc:description/>
  <cp:lastModifiedBy>Helen Clarke</cp:lastModifiedBy>
  <cp:revision>7</cp:revision>
  <dcterms:created xsi:type="dcterms:W3CDTF">2023-07-21T15:10:00Z</dcterms:created>
  <dcterms:modified xsi:type="dcterms:W3CDTF">2024-12-10T10:29:00Z</dcterms:modified>
</cp:coreProperties>
</file>