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p14">
  <w:body>
    <w:p w:rsidRPr="0030606E" w:rsidR="7E0DFB2B" w:rsidP="7E0DFB2B" w:rsidRDefault="7E0DFB2B" w14:paraId="59FE4E08" w14:textId="36088B09">
      <w:pPr>
        <w:rPr>
          <w:rFonts w:ascii="Calibri" w:hAnsi="Calibri"/>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30606E" w:rsidR="00F63397" w:rsidTr="003320D1" w14:paraId="02BB89B9" w14:textId="77777777">
        <w:trPr>
          <w:trHeight w:val="965"/>
        </w:trPr>
        <w:tc>
          <w:tcPr>
            <w:tcW w:w="2445" w:type="dxa"/>
            <w:vMerge w:val="restart"/>
            <w:shd w:val="clear" w:color="auto" w:fill="FFFFCC"/>
          </w:tcPr>
          <w:p w:rsidRPr="0030606E" w:rsidR="00F63397" w:rsidP="7E0DFB2B" w:rsidRDefault="00F63397" w14:paraId="111C7A32" w14:textId="357DDBE3">
            <w:pPr>
              <w:rPr>
                <w:rFonts w:ascii="Calibri" w:hAnsi="Calibri"/>
                <w:b/>
                <w:bCs/>
              </w:rPr>
            </w:pPr>
            <w:r w:rsidRPr="0030606E">
              <w:rPr>
                <w:rFonts w:ascii="Calibri" w:hAnsi="Calibri"/>
                <w:b/>
                <w:bCs/>
                <w:color w:val="156082" w:themeColor="accent1"/>
              </w:rPr>
              <w:t xml:space="preserve">Text and Author: </w:t>
            </w:r>
          </w:p>
        </w:tc>
        <w:tc>
          <w:tcPr>
            <w:tcW w:w="6090" w:type="dxa"/>
            <w:vMerge w:val="restart"/>
            <w:shd w:val="clear" w:color="auto" w:fill="FFFFCC"/>
          </w:tcPr>
          <w:p w:rsidRPr="0030606E" w:rsidR="00F63397" w:rsidP="2E34162E" w:rsidRDefault="00F63397" w14:paraId="0664D941" w14:textId="31FF29D1">
            <w:pPr>
              <w:rPr>
                <w:rFonts w:ascii="Calibri" w:hAnsi="Calibri"/>
              </w:rPr>
            </w:pPr>
            <w:r w:rsidRPr="0030606E">
              <w:rPr>
                <w:rFonts w:ascii="Calibri" w:hAnsi="Calibri"/>
              </w:rPr>
              <w:br/>
            </w:r>
            <w:r w:rsidRPr="0030606E" w:rsidR="003320D1">
              <w:rPr>
                <w:rFonts w:ascii="Calibri" w:hAnsi="Calibri"/>
              </w:rPr>
              <w:drawing>
                <wp:inline distT="0" distB="0" distL="0" distR="0" wp14:anchorId="2FAA4BE8" wp14:editId="41E1CB13">
                  <wp:extent cx="1457608" cy="1260084"/>
                  <wp:effectExtent l="0" t="0" r="9525" b="0"/>
                  <wp:docPr id="2" name="Picture 3">
                    <a:extLst xmlns:a="http://schemas.openxmlformats.org/drawingml/2006/main">
                      <a:ext uri="{FF2B5EF4-FFF2-40B4-BE49-F238E27FC236}">
                        <a16:creationId xmlns:a16="http://schemas.microsoft.com/office/drawing/2014/main" id="{779C6FD8-7E41-4292-8F30-05C3DA7878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79C6FD8-7E41-4292-8F30-05C3DA7878C8}"/>
                              </a:ext>
                            </a:extLst>
                          </pic:cNvPr>
                          <pic:cNvPicPr>
                            <a:picLocks noChangeAspect="1"/>
                          </pic:cNvPicPr>
                        </pic:nvPicPr>
                        <pic:blipFill>
                          <a:blip r:embed="rId10"/>
                          <a:stretch>
                            <a:fillRect/>
                          </a:stretch>
                        </pic:blipFill>
                        <pic:spPr>
                          <a:xfrm>
                            <a:off x="0" y="0"/>
                            <a:ext cx="1462546" cy="1264353"/>
                          </a:xfrm>
                          <a:prstGeom prst="rect">
                            <a:avLst/>
                          </a:prstGeom>
                        </pic:spPr>
                      </pic:pic>
                    </a:graphicData>
                  </a:graphic>
                </wp:inline>
              </w:drawing>
            </w:r>
            <w:r w:rsidR="0030606E">
              <w:rPr>
                <w:rFonts w:ascii="Calibri" w:hAnsi="Calibri"/>
              </w:rPr>
              <w:t xml:space="preserve">The Crown by Emily </w:t>
            </w:r>
            <w:proofErr w:type="spellStart"/>
            <w:r w:rsidR="0030606E">
              <w:rPr>
                <w:rFonts w:ascii="Calibri" w:hAnsi="Calibri"/>
              </w:rPr>
              <w:t>Kapff</w:t>
            </w:r>
            <w:proofErr w:type="spellEnd"/>
          </w:p>
        </w:tc>
        <w:tc>
          <w:tcPr>
            <w:tcW w:w="1466" w:type="dxa"/>
            <w:shd w:val="clear" w:color="auto" w:fill="FFFFCC"/>
          </w:tcPr>
          <w:p w:rsidRPr="0030606E" w:rsidR="00F63397" w:rsidP="7E0DFB2B" w:rsidRDefault="00F63397" w14:paraId="610C5B47" w14:textId="77777777">
            <w:pPr>
              <w:rPr>
                <w:rFonts w:ascii="Calibri" w:hAnsi="Calibri"/>
                <w:color w:val="156082" w:themeColor="accent1"/>
              </w:rPr>
            </w:pPr>
            <w:r w:rsidRPr="0030606E">
              <w:rPr>
                <w:rFonts w:ascii="Calibri" w:hAnsi="Calibri"/>
                <w:b/>
                <w:bCs/>
                <w:color w:val="156082" w:themeColor="accent1"/>
              </w:rPr>
              <w:t>Year Group:</w:t>
            </w:r>
            <w:r w:rsidRPr="0030606E">
              <w:rPr>
                <w:rFonts w:ascii="Calibri" w:hAnsi="Calibri"/>
                <w:color w:val="156082" w:themeColor="accent1"/>
              </w:rPr>
              <w:t xml:space="preserve"> </w:t>
            </w:r>
          </w:p>
        </w:tc>
        <w:tc>
          <w:tcPr>
            <w:tcW w:w="1466" w:type="dxa"/>
            <w:shd w:val="clear" w:color="auto" w:fill="FFFFCC"/>
          </w:tcPr>
          <w:p w:rsidRPr="0030606E" w:rsidR="00F63397" w:rsidP="7E0DFB2B" w:rsidRDefault="10F24A1E" w14:paraId="18D5783F" w14:textId="5508D247">
            <w:pPr>
              <w:rPr>
                <w:rFonts w:ascii="Calibri" w:hAnsi="Calibri"/>
              </w:rPr>
            </w:pPr>
            <w:r w:rsidRPr="0030606E">
              <w:rPr>
                <w:rFonts w:ascii="Calibri" w:hAnsi="Calibri"/>
              </w:rPr>
              <w:t>4</w:t>
            </w:r>
          </w:p>
        </w:tc>
        <w:tc>
          <w:tcPr>
            <w:tcW w:w="1466" w:type="dxa"/>
            <w:shd w:val="clear" w:color="auto" w:fill="FFFFCC"/>
          </w:tcPr>
          <w:p w:rsidRPr="0030606E" w:rsidR="00F63397" w:rsidP="7E0DFB2B" w:rsidRDefault="00F63397" w14:paraId="391EF538" w14:textId="73B24387">
            <w:pPr>
              <w:rPr>
                <w:rFonts w:ascii="Calibri" w:hAnsi="Calibri"/>
                <w:b/>
                <w:bCs/>
              </w:rPr>
            </w:pPr>
            <w:r w:rsidRPr="0030606E">
              <w:rPr>
                <w:rFonts w:ascii="Calibri" w:hAnsi="Calibri"/>
                <w:b/>
                <w:bCs/>
                <w:color w:val="156082" w:themeColor="accent1"/>
              </w:rPr>
              <w:t xml:space="preserve">Term: </w:t>
            </w:r>
          </w:p>
        </w:tc>
        <w:tc>
          <w:tcPr>
            <w:tcW w:w="1467" w:type="dxa"/>
            <w:shd w:val="clear" w:color="auto" w:fill="FFFFCC"/>
          </w:tcPr>
          <w:p w:rsidRPr="0030606E" w:rsidR="00F63397" w:rsidP="7E0DFB2B" w:rsidRDefault="00552569" w14:paraId="787B3AB1" w14:textId="145B5938">
            <w:pPr>
              <w:rPr>
                <w:rFonts w:ascii="Calibri" w:hAnsi="Calibri"/>
              </w:rPr>
            </w:pPr>
            <w:r w:rsidRPr="0030606E">
              <w:rPr>
                <w:rFonts w:ascii="Calibri" w:hAnsi="Calibri"/>
              </w:rPr>
              <w:t>Spring 1</w:t>
            </w:r>
          </w:p>
        </w:tc>
      </w:tr>
      <w:tr w:rsidRPr="0030606E" w:rsidR="00F63397" w:rsidTr="003320D1" w14:paraId="2EB67543" w14:textId="77777777">
        <w:trPr>
          <w:trHeight w:val="964"/>
        </w:trPr>
        <w:tc>
          <w:tcPr>
            <w:tcW w:w="2445" w:type="dxa"/>
            <w:vMerge/>
            <w:shd w:val="clear" w:color="auto" w:fill="FFFFCC"/>
          </w:tcPr>
          <w:p w:rsidRPr="0030606E" w:rsidR="00F63397" w:rsidP="7E0DFB2B" w:rsidRDefault="00F63397" w14:paraId="6358E687" w14:textId="77777777">
            <w:pPr>
              <w:rPr>
                <w:rFonts w:ascii="Calibri" w:hAnsi="Calibri"/>
                <w:b/>
                <w:bCs/>
              </w:rPr>
            </w:pPr>
          </w:p>
        </w:tc>
        <w:tc>
          <w:tcPr>
            <w:tcW w:w="6090" w:type="dxa"/>
            <w:vMerge/>
            <w:shd w:val="clear" w:color="auto" w:fill="FFFFCC"/>
          </w:tcPr>
          <w:p w:rsidRPr="0030606E" w:rsidR="00F63397" w:rsidP="7E0DFB2B" w:rsidRDefault="00F63397" w14:paraId="6490C5DF" w14:textId="77777777">
            <w:pPr>
              <w:rPr>
                <w:rFonts w:ascii="Calibri" w:hAnsi="Calibri"/>
              </w:rPr>
            </w:pPr>
          </w:p>
        </w:tc>
        <w:tc>
          <w:tcPr>
            <w:tcW w:w="1466" w:type="dxa"/>
            <w:shd w:val="clear" w:color="auto" w:fill="FFFFCC"/>
          </w:tcPr>
          <w:p w:rsidRPr="0030606E" w:rsidR="00F63397" w:rsidP="7E0DFB2B" w:rsidRDefault="00F63397" w14:paraId="233CEC92" w14:textId="053292F3">
            <w:pPr>
              <w:rPr>
                <w:rFonts w:ascii="Calibri" w:hAnsi="Calibri"/>
                <w:b/>
                <w:bCs/>
                <w:color w:val="156082" w:themeColor="accent1"/>
              </w:rPr>
            </w:pPr>
            <w:r w:rsidRPr="0030606E">
              <w:rPr>
                <w:rFonts w:ascii="Calibri" w:hAnsi="Calibri"/>
                <w:b/>
                <w:bCs/>
                <w:color w:val="156082" w:themeColor="accent1"/>
              </w:rPr>
              <w:t xml:space="preserve">Final Outcome: </w:t>
            </w:r>
          </w:p>
        </w:tc>
        <w:tc>
          <w:tcPr>
            <w:tcW w:w="4399" w:type="dxa"/>
            <w:gridSpan w:val="3"/>
            <w:shd w:val="clear" w:color="auto" w:fill="FFFFCC"/>
          </w:tcPr>
          <w:p w:rsidRPr="0030606E" w:rsidR="00F63397" w:rsidP="29EAF1A5" w:rsidRDefault="003320D1" w14:paraId="2103ED61" w14:textId="326A3E6C">
            <w:pPr>
              <w:rPr>
                <w:rFonts w:ascii="Calibri" w:hAnsi="Calibri"/>
              </w:rPr>
            </w:pPr>
            <w:r w:rsidRPr="0030606E">
              <w:rPr>
                <w:rFonts w:ascii="Calibri" w:hAnsi="Calibri"/>
              </w:rPr>
              <w:t xml:space="preserve">Narrative </w:t>
            </w:r>
          </w:p>
        </w:tc>
      </w:tr>
    </w:tbl>
    <w:p w:rsidRPr="0030606E" w:rsidR="7E0DFB2B" w:rsidRDefault="7E0DFB2B" w14:paraId="2A5F7E2A" w14:textId="670D0E13">
      <w:pPr>
        <w:rPr>
          <w:rFonts w:ascii="Calibri" w:hAnsi="Calibri"/>
        </w:rPr>
      </w:pPr>
    </w:p>
    <w:tbl>
      <w:tblPr>
        <w:tblW w:w="13996"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935"/>
        <w:gridCol w:w="3721"/>
        <w:gridCol w:w="8340"/>
      </w:tblGrid>
      <w:tr w:rsidRPr="0030606E" w:rsidR="00B31154" w:rsidTr="5999FB83" w14:paraId="6574CC80" w14:textId="77777777">
        <w:trPr>
          <w:gridAfter w:val="2"/>
          <w:wAfter w:w="12061" w:type="dxa"/>
          <w:trHeight w:val="270"/>
        </w:trPr>
        <w:tc>
          <w:tcPr>
            <w:tcW w:w="193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5" w:type="dxa"/>
              <w:right w:w="105" w:type="dxa"/>
            </w:tcMar>
          </w:tcPr>
          <w:p w:rsidRPr="0030606E" w:rsidR="00B31154" w:rsidP="2E34162E" w:rsidRDefault="00B31154" w14:paraId="32EC62B8" w14:textId="6F90F08A">
            <w:pPr>
              <w:spacing w:after="0"/>
              <w:rPr>
                <w:rFonts w:ascii="Calibri" w:hAnsi="Calibri" w:eastAsia="Calibri" w:cs="Calibri"/>
                <w:color w:val="000000" w:themeColor="text1"/>
                <w:sz w:val="18"/>
                <w:szCs w:val="18"/>
              </w:rPr>
            </w:pPr>
          </w:p>
        </w:tc>
      </w:tr>
      <w:tr w:rsidRPr="0030606E" w:rsidR="00B31154" w:rsidTr="5999FB83" w14:paraId="12F9502D" w14:textId="77777777">
        <w:trPr>
          <w:trHeight w:val="270"/>
        </w:trPr>
        <w:tc>
          <w:tcPr>
            <w:tcW w:w="1935" w:type="dxa"/>
            <w:vMerge/>
            <w:vAlign w:val="center"/>
          </w:tcPr>
          <w:p w:rsidRPr="0030606E" w:rsidR="00B31154" w:rsidRDefault="00B31154" w14:paraId="602E4C44" w14:textId="77777777">
            <w:pPr>
              <w:rPr>
                <w:rFonts w:ascii="Calibri" w:hAnsi="Calibri"/>
              </w:rPr>
            </w:pPr>
          </w:p>
        </w:tc>
        <w:tc>
          <w:tcPr>
            <w:tcW w:w="37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5" w:type="dxa"/>
              <w:right w:w="105" w:type="dxa"/>
            </w:tcMar>
          </w:tcPr>
          <w:p w:rsidRPr="0030606E" w:rsidR="00B31154" w:rsidP="2E34162E" w:rsidRDefault="00B31154" w14:paraId="70374F41" w14:textId="4C4978C7">
            <w:pPr>
              <w:spacing w:before="28" w:after="0"/>
              <w:ind w:left="1130"/>
              <w:rPr>
                <w:rFonts w:ascii="Calibri" w:hAnsi="Calibri" w:eastAsia="Calibri" w:cs="Calibri"/>
                <w:color w:val="002060"/>
                <w:sz w:val="20"/>
                <w:szCs w:val="20"/>
              </w:rPr>
            </w:pPr>
            <w:r w:rsidRPr="0030606E">
              <w:rPr>
                <w:rFonts w:ascii="Calibri" w:hAnsi="Calibri" w:eastAsia="Calibri" w:cs="Calibri"/>
                <w:b/>
                <w:bCs/>
                <w:color w:val="002060"/>
                <w:sz w:val="20"/>
                <w:szCs w:val="20"/>
              </w:rPr>
              <w:t>Key Learning</w:t>
            </w:r>
          </w:p>
        </w:tc>
        <w:tc>
          <w:tcPr>
            <w:tcW w:w="83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5" w:type="dxa"/>
              <w:right w:w="105" w:type="dxa"/>
            </w:tcMar>
          </w:tcPr>
          <w:p w:rsidRPr="0030606E" w:rsidR="00B31154" w:rsidP="2E34162E" w:rsidRDefault="00B31154" w14:paraId="2BCC8126" w14:textId="4B04532E">
            <w:pPr>
              <w:spacing w:line="276" w:lineRule="auto"/>
              <w:ind w:left="276" w:right="210"/>
              <w:rPr>
                <w:rFonts w:ascii="Calibri" w:hAnsi="Calibri" w:eastAsia="Calibri" w:cs="Calibri"/>
                <w:color w:val="002060"/>
                <w:sz w:val="20"/>
                <w:szCs w:val="20"/>
              </w:rPr>
            </w:pPr>
            <w:r w:rsidRPr="0030606E">
              <w:rPr>
                <w:rFonts w:ascii="Calibri" w:hAnsi="Calibri" w:eastAsia="Calibri" w:cs="Calibri"/>
                <w:b/>
                <w:bCs/>
                <w:color w:val="002060"/>
                <w:sz w:val="20"/>
                <w:szCs w:val="20"/>
              </w:rPr>
              <w:t xml:space="preserve">Spring Term </w:t>
            </w:r>
          </w:p>
        </w:tc>
      </w:tr>
      <w:tr w:rsidRPr="0030606E" w:rsidR="00B31154" w:rsidTr="5999FB83" w14:paraId="7CB22C37" w14:textId="77777777">
        <w:trPr>
          <w:trHeight w:val="1920"/>
        </w:trPr>
        <w:tc>
          <w:tcPr>
            <w:tcW w:w="1935" w:type="dxa"/>
            <w:vMerge w:val="restart"/>
            <w:tcBorders>
              <w:top w:val="single" w:color="7E7E7E" w:sz="6" w:space="0"/>
              <w:left w:val="single" w:color="7E7E7E" w:sz="6" w:space="0"/>
              <w:bottom w:val="nil"/>
              <w:right w:val="single" w:color="7E7E7E" w:sz="6" w:space="0"/>
            </w:tcBorders>
            <w:shd w:val="clear" w:color="auto" w:fill="FFF2CC"/>
            <w:tcMar>
              <w:left w:w="105" w:type="dxa"/>
              <w:right w:w="105" w:type="dxa"/>
            </w:tcMar>
            <w:vAlign w:val="center"/>
          </w:tcPr>
          <w:p w:rsidRPr="0030606E" w:rsidR="5999FB83" w:rsidP="5999FB83" w:rsidRDefault="5999FB83" w14:paraId="5D3C2C3D" w14:textId="18D98381">
            <w:pPr>
              <w:rPr>
                <w:rFonts w:ascii="Calibri" w:hAnsi="Calibri" w:eastAsia="Calibri" w:cs="Calibri"/>
                <w:b/>
                <w:bCs/>
                <w:color w:val="000000" w:themeColor="text1"/>
                <w:sz w:val="18"/>
                <w:szCs w:val="18"/>
              </w:rPr>
            </w:pPr>
          </w:p>
        </w:tc>
        <w:tc>
          <w:tcPr>
            <w:tcW w:w="3721" w:type="dxa"/>
            <w:tcBorders>
              <w:top w:val="single" w:color="7E7E7E" w:sz="6" w:space="0"/>
              <w:left w:val="nil"/>
              <w:bottom w:val="single" w:color="7E7E7E" w:sz="6" w:space="0"/>
              <w:right w:val="single" w:color="7E7E7E" w:sz="6" w:space="0"/>
            </w:tcBorders>
            <w:tcMar>
              <w:left w:w="105" w:type="dxa"/>
              <w:right w:w="105" w:type="dxa"/>
            </w:tcMar>
          </w:tcPr>
          <w:p w:rsidRPr="0030606E" w:rsidR="00B31154" w:rsidP="5999FB83" w:rsidRDefault="5999FB83" w14:paraId="36C85DEF" w14:textId="560E42E1">
            <w:pPr>
              <w:pStyle w:val="ListParagraph"/>
              <w:numPr>
                <w:ilvl w:val="0"/>
                <w:numId w:val="37"/>
              </w:numPr>
              <w:spacing w:after="0" w:line="271" w:lineRule="auto"/>
              <w:ind w:left="274" w:right="304" w:hanging="171"/>
              <w:rPr>
                <w:rFonts w:ascii="Calibri" w:hAnsi="Calibri" w:eastAsia="Calibri" w:cs="Calibri"/>
                <w:sz w:val="18"/>
                <w:szCs w:val="18"/>
              </w:rPr>
            </w:pPr>
            <w:r w:rsidRPr="0030606E">
              <w:rPr>
                <w:rFonts w:ascii="Calibri" w:hAnsi="Calibri" w:eastAsia="Calibri" w:cs="Calibri"/>
                <w:b/>
                <w:bCs/>
                <w:sz w:val="18"/>
                <w:szCs w:val="18"/>
              </w:rPr>
              <w:t xml:space="preserve">Create sentences with fronted adverbials for when </w:t>
            </w:r>
            <w:r w:rsidRPr="0030606E">
              <w:rPr>
                <w:rFonts w:ascii="Calibri" w:hAnsi="Calibri" w:eastAsia="Calibri" w:cs="Calibri"/>
                <w:b/>
                <w:bCs/>
                <w:i/>
                <w:iCs/>
                <w:sz w:val="18"/>
                <w:szCs w:val="18"/>
              </w:rPr>
              <w:t>e.g. As the clock struck twelve, the soldiers sprang into action.</w:t>
            </w:r>
          </w:p>
          <w:p w:rsidRPr="0030606E" w:rsidR="00B31154" w:rsidP="2E34162E" w:rsidRDefault="5999FB83" w14:paraId="6771385F" w14:textId="41583DE2">
            <w:pPr>
              <w:pStyle w:val="ListParagraph"/>
              <w:numPr>
                <w:ilvl w:val="0"/>
                <w:numId w:val="37"/>
              </w:numPr>
              <w:spacing w:after="0" w:line="271" w:lineRule="auto"/>
              <w:ind w:left="274" w:right="631" w:hanging="171"/>
              <w:rPr>
                <w:rFonts w:ascii="Calibri" w:hAnsi="Calibri" w:eastAsia="Calibri" w:cs="Calibri"/>
                <w:sz w:val="18"/>
                <w:szCs w:val="18"/>
              </w:rPr>
            </w:pPr>
            <w:r w:rsidRPr="0030606E">
              <w:rPr>
                <w:rFonts w:ascii="Calibri" w:hAnsi="Calibri" w:eastAsia="Calibri" w:cs="Calibri"/>
                <w:b/>
                <w:bCs/>
                <w:sz w:val="18"/>
                <w:szCs w:val="18"/>
              </w:rPr>
              <w:t xml:space="preserve">Create sentences with fronted adverbials for where </w:t>
            </w:r>
            <w:r w:rsidRPr="0030606E">
              <w:rPr>
                <w:rFonts w:ascii="Calibri" w:hAnsi="Calibri" w:eastAsia="Calibri" w:cs="Calibri"/>
                <w:b/>
                <w:bCs/>
                <w:i/>
                <w:iCs/>
                <w:sz w:val="18"/>
                <w:szCs w:val="18"/>
              </w:rPr>
              <w:t xml:space="preserve">e.g. In the distance, a lone wolf howled. </w:t>
            </w:r>
            <w:r w:rsidRPr="0030606E">
              <w:rPr>
                <w:rFonts w:ascii="Calibri" w:hAnsi="Calibri" w:eastAsia="Calibri" w:cs="Calibri"/>
                <w:b/>
                <w:bCs/>
                <w:sz w:val="18"/>
                <w:szCs w:val="18"/>
              </w:rPr>
              <w:t>Use</w:t>
            </w:r>
          </w:p>
          <w:p w:rsidRPr="0030606E" w:rsidR="00B31154" w:rsidP="2E34162E" w:rsidRDefault="5999FB83" w14:paraId="058BF2E0" w14:textId="53C3DF5E">
            <w:pPr>
              <w:spacing w:after="0"/>
              <w:ind w:left="274"/>
              <w:rPr>
                <w:rFonts w:ascii="Calibri" w:hAnsi="Calibri" w:eastAsia="Calibri" w:cs="Calibri"/>
                <w:sz w:val="18"/>
                <w:szCs w:val="18"/>
              </w:rPr>
            </w:pPr>
            <w:r w:rsidRPr="0030606E">
              <w:rPr>
                <w:rFonts w:ascii="Calibri" w:hAnsi="Calibri" w:eastAsia="Calibri" w:cs="Calibri"/>
                <w:b/>
                <w:bCs/>
                <w:sz w:val="18"/>
                <w:szCs w:val="18"/>
              </w:rPr>
              <w:t>commas after fronted adverbials.</w:t>
            </w:r>
          </w:p>
        </w:tc>
        <w:tc>
          <w:tcPr>
            <w:tcW w:w="8340"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B31154" w:rsidP="5999FB83" w:rsidRDefault="5999FB83" w14:paraId="720E84F5" w14:textId="440A647F">
            <w:pPr>
              <w:pStyle w:val="ListParagraph"/>
              <w:numPr>
                <w:ilvl w:val="0"/>
                <w:numId w:val="35"/>
              </w:numPr>
              <w:spacing w:after="0" w:line="271" w:lineRule="auto"/>
              <w:ind w:left="276" w:right="440" w:hanging="171"/>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 xml:space="preserve">Create sentences with fronted adverbials for where </w:t>
            </w:r>
            <w:r w:rsidRPr="0030606E">
              <w:rPr>
                <w:rFonts w:ascii="Calibri" w:hAnsi="Calibri" w:eastAsia="Calibri" w:cs="Calibri"/>
                <w:i/>
                <w:iCs/>
                <w:color w:val="000000" w:themeColor="text1"/>
                <w:sz w:val="18"/>
                <w:szCs w:val="18"/>
              </w:rPr>
              <w:t xml:space="preserve">e.g. In the distance, a lone wolf howled. </w:t>
            </w:r>
            <w:r w:rsidRPr="0030606E">
              <w:rPr>
                <w:rFonts w:ascii="Calibri" w:hAnsi="Calibri" w:eastAsia="Calibri" w:cs="Calibri"/>
                <w:color w:val="000000" w:themeColor="text1"/>
                <w:sz w:val="18"/>
                <w:szCs w:val="18"/>
              </w:rPr>
              <w:t>Use a comma after the fronted adverbial.</w:t>
            </w:r>
          </w:p>
          <w:p w:rsidRPr="0030606E" w:rsidR="00B31154" w:rsidP="2E34162E" w:rsidRDefault="5999FB83" w14:paraId="4FAD3DE9" w14:textId="0D8464AD">
            <w:pPr>
              <w:pStyle w:val="ListParagraph"/>
              <w:numPr>
                <w:ilvl w:val="0"/>
                <w:numId w:val="35"/>
              </w:numPr>
              <w:spacing w:after="0"/>
              <w:ind w:left="275" w:hanging="169"/>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Use commas after fronted adverbials</w:t>
            </w:r>
          </w:p>
        </w:tc>
      </w:tr>
      <w:tr w:rsidRPr="0030606E" w:rsidR="003320D1" w:rsidTr="5999FB83" w14:paraId="72ED88ED" w14:textId="77777777">
        <w:trPr>
          <w:trHeight w:val="1920"/>
        </w:trPr>
        <w:tc>
          <w:tcPr>
            <w:tcW w:w="1935" w:type="dxa"/>
            <w:vMerge/>
            <w:tcBorders>
              <w:top w:val="single" w:color="7E7E7E" w:sz="6" w:space="0"/>
              <w:left w:val="single" w:color="7E7E7E" w:sz="6" w:space="0"/>
              <w:bottom w:val="nil"/>
              <w:right w:val="single" w:color="7E7E7E" w:sz="6" w:space="0"/>
            </w:tcBorders>
            <w:shd w:val="clear" w:color="auto" w:fill="FFF2CC"/>
            <w:tcMar>
              <w:left w:w="105" w:type="dxa"/>
              <w:right w:w="105" w:type="dxa"/>
            </w:tcMar>
            <w:vAlign w:val="center"/>
          </w:tcPr>
          <w:p w:rsidRPr="0030606E" w:rsidR="003320D1" w:rsidP="5999FB83" w:rsidRDefault="003320D1" w14:paraId="6C388D19" w14:textId="77777777">
            <w:pPr>
              <w:rPr>
                <w:rFonts w:ascii="Calibri" w:hAnsi="Calibri" w:eastAsia="Calibri" w:cs="Calibri"/>
                <w:b/>
                <w:bCs/>
                <w:color w:val="000000" w:themeColor="text1"/>
                <w:sz w:val="18"/>
                <w:szCs w:val="18"/>
              </w:rPr>
            </w:pPr>
          </w:p>
        </w:tc>
        <w:tc>
          <w:tcPr>
            <w:tcW w:w="3721" w:type="dxa"/>
            <w:tcBorders>
              <w:top w:val="single" w:color="7E7E7E" w:sz="6" w:space="0"/>
              <w:left w:val="nil"/>
              <w:bottom w:val="single" w:color="7E7E7E" w:sz="6" w:space="0"/>
              <w:right w:val="single" w:color="7E7E7E" w:sz="6" w:space="0"/>
            </w:tcBorders>
            <w:tcMar>
              <w:left w:w="105" w:type="dxa"/>
              <w:right w:w="105" w:type="dxa"/>
            </w:tcMar>
          </w:tcPr>
          <w:p w:rsidRPr="0030606E" w:rsidR="003320D1" w:rsidP="5999FB83" w:rsidRDefault="003320D1" w14:paraId="5089E94C" w14:textId="5807C7D8">
            <w:pPr>
              <w:pStyle w:val="ListParagraph"/>
              <w:numPr>
                <w:ilvl w:val="0"/>
                <w:numId w:val="37"/>
              </w:numPr>
              <w:spacing w:after="0" w:line="271" w:lineRule="auto"/>
              <w:ind w:left="274" w:right="304" w:hanging="171"/>
              <w:rPr>
                <w:rFonts w:ascii="Calibri" w:hAnsi="Calibri" w:eastAsia="Calibri" w:cs="Calibri"/>
                <w:b/>
                <w:bCs/>
                <w:sz w:val="18"/>
                <w:szCs w:val="18"/>
              </w:rPr>
            </w:pPr>
            <w:r w:rsidRPr="0030606E">
              <w:rPr>
                <w:rFonts w:ascii="Calibri" w:hAnsi="Calibri" w:eastAsia="Calibri" w:cs="Calibri"/>
                <w:b/>
                <w:bCs/>
                <w:sz w:val="18"/>
                <w:szCs w:val="18"/>
              </w:rPr>
              <w:t>Use inverted commas and other punctuation to indicate direct speech e.g. The tour guide announced, “Be back here at four o’clock.”</w:t>
            </w:r>
          </w:p>
        </w:tc>
        <w:tc>
          <w:tcPr>
            <w:tcW w:w="8340"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3320D1" w:rsidP="5999FB83" w:rsidRDefault="003320D1" w14:paraId="4B365DA1" w14:textId="77777777">
            <w:pPr>
              <w:pStyle w:val="ListParagraph"/>
              <w:numPr>
                <w:ilvl w:val="0"/>
                <w:numId w:val="35"/>
              </w:numPr>
              <w:spacing w:after="0" w:line="271" w:lineRule="auto"/>
              <w:ind w:left="276" w:right="440" w:hanging="171"/>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Use inverted commas and other punctuation to indicate direct speech</w:t>
            </w:r>
          </w:p>
          <w:p w:rsidRPr="0030606E" w:rsidR="003320D1" w:rsidP="5999FB83" w:rsidRDefault="003320D1" w14:paraId="55C7F421" w14:textId="217653CA">
            <w:pPr>
              <w:pStyle w:val="ListParagraph"/>
              <w:numPr>
                <w:ilvl w:val="0"/>
                <w:numId w:val="35"/>
              </w:numPr>
              <w:spacing w:after="0" w:line="271" w:lineRule="auto"/>
              <w:ind w:left="276" w:right="440" w:hanging="171"/>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 xml:space="preserve">Start a new paragraph (line) for a new speaker. </w:t>
            </w:r>
          </w:p>
        </w:tc>
      </w:tr>
      <w:tr w:rsidRPr="0030606E" w:rsidR="00B31154" w:rsidTr="5999FB83" w14:paraId="74834338" w14:textId="77777777">
        <w:trPr>
          <w:trHeight w:val="1440"/>
        </w:trPr>
        <w:tc>
          <w:tcPr>
            <w:tcW w:w="1935" w:type="dxa"/>
            <w:vMerge/>
            <w:vAlign w:val="center"/>
          </w:tcPr>
          <w:p w:rsidRPr="0030606E" w:rsidR="00B31154" w:rsidRDefault="00B31154" w14:paraId="2B087844" w14:textId="77777777">
            <w:pPr>
              <w:rPr>
                <w:rFonts w:ascii="Calibri" w:hAnsi="Calibri"/>
              </w:rPr>
            </w:pPr>
          </w:p>
        </w:tc>
        <w:tc>
          <w:tcPr>
            <w:tcW w:w="3721" w:type="dxa"/>
            <w:tcBorders>
              <w:top w:val="single" w:color="7E7E7E" w:sz="6" w:space="0"/>
              <w:left w:val="nil"/>
              <w:bottom w:val="single" w:color="7E7E7E" w:sz="6" w:space="0"/>
              <w:right w:val="single" w:color="7E7E7E" w:sz="6" w:space="0"/>
            </w:tcBorders>
            <w:tcMar>
              <w:left w:w="105" w:type="dxa"/>
              <w:right w:w="105" w:type="dxa"/>
            </w:tcMar>
          </w:tcPr>
          <w:p w:rsidRPr="0030606E" w:rsidR="00B31154" w:rsidP="5999FB83" w:rsidRDefault="5999FB83" w14:paraId="33E3E055" w14:textId="29AB4E04">
            <w:pPr>
              <w:pStyle w:val="ListParagraph"/>
              <w:numPr>
                <w:ilvl w:val="0"/>
                <w:numId w:val="28"/>
              </w:numPr>
              <w:spacing w:after="0" w:line="271" w:lineRule="auto"/>
              <w:ind w:left="274" w:right="142" w:hanging="171"/>
              <w:rPr>
                <w:rFonts w:ascii="Calibri" w:hAnsi="Calibri" w:eastAsia="Calibri" w:cs="Calibri"/>
                <w:sz w:val="18"/>
                <w:szCs w:val="18"/>
              </w:rPr>
            </w:pPr>
            <w:r w:rsidRPr="0030606E">
              <w:rPr>
                <w:rFonts w:ascii="Calibri" w:hAnsi="Calibri" w:eastAsia="Calibri" w:cs="Calibri"/>
                <w:b/>
                <w:bCs/>
                <w:sz w:val="18"/>
                <w:szCs w:val="18"/>
              </w:rPr>
              <w:t xml:space="preserve">Use nouns for precision, </w:t>
            </w:r>
            <w:r w:rsidRPr="0030606E">
              <w:rPr>
                <w:rFonts w:ascii="Calibri" w:hAnsi="Calibri" w:eastAsia="Calibri" w:cs="Calibri"/>
                <w:b/>
                <w:bCs/>
                <w:i/>
                <w:iCs/>
                <w:sz w:val="18"/>
                <w:szCs w:val="18"/>
              </w:rPr>
              <w:t>e.g. burglar rather than man, bungalow rather than house.</w:t>
            </w:r>
          </w:p>
          <w:p w:rsidRPr="0030606E" w:rsidR="00B31154" w:rsidP="2E34162E" w:rsidRDefault="5999FB83" w14:paraId="61507710" w14:textId="68BC8839">
            <w:pPr>
              <w:pStyle w:val="ListParagraph"/>
              <w:numPr>
                <w:ilvl w:val="0"/>
                <w:numId w:val="28"/>
              </w:numPr>
              <w:spacing w:after="0" w:line="271" w:lineRule="auto"/>
              <w:ind w:left="274" w:right="203" w:hanging="171"/>
              <w:rPr>
                <w:rFonts w:ascii="Calibri" w:hAnsi="Calibri" w:eastAsia="Calibri" w:cs="Calibri"/>
                <w:sz w:val="18"/>
                <w:szCs w:val="18"/>
              </w:rPr>
            </w:pPr>
            <w:r w:rsidRPr="0030606E">
              <w:rPr>
                <w:rFonts w:ascii="Calibri" w:hAnsi="Calibri" w:eastAsia="Calibri" w:cs="Calibri"/>
                <w:b/>
                <w:bCs/>
                <w:sz w:val="18"/>
                <w:szCs w:val="18"/>
              </w:rPr>
              <w:t xml:space="preserve">Explore, identify, collect and use noun phrases </w:t>
            </w:r>
            <w:r w:rsidRPr="0030606E">
              <w:rPr>
                <w:rFonts w:ascii="Calibri" w:hAnsi="Calibri" w:eastAsia="Calibri" w:cs="Calibri"/>
                <w:b/>
                <w:bCs/>
                <w:i/>
                <w:iCs/>
                <w:sz w:val="18"/>
                <w:szCs w:val="18"/>
              </w:rPr>
              <w:t>e.g. the crumbly cookie with tasty marshmallow pieces.</w:t>
            </w:r>
          </w:p>
        </w:tc>
        <w:tc>
          <w:tcPr>
            <w:tcW w:w="8340"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B31154" w:rsidP="5999FB83" w:rsidRDefault="5999FB83" w14:paraId="34094604" w14:textId="5F4480E7">
            <w:pPr>
              <w:pStyle w:val="ListParagraph"/>
              <w:numPr>
                <w:ilvl w:val="0"/>
                <w:numId w:val="26"/>
              </w:numPr>
              <w:spacing w:after="0" w:line="271" w:lineRule="auto"/>
              <w:ind w:left="276" w:right="199" w:hanging="171"/>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 xml:space="preserve">Explore, identify, collect and use noun phrases </w:t>
            </w:r>
            <w:r w:rsidRPr="0030606E">
              <w:rPr>
                <w:rFonts w:ascii="Calibri" w:hAnsi="Calibri" w:eastAsia="Calibri" w:cs="Calibri"/>
                <w:i/>
                <w:iCs/>
                <w:color w:val="000000" w:themeColor="text1"/>
                <w:sz w:val="18"/>
                <w:szCs w:val="18"/>
              </w:rPr>
              <w:t>e.g. the pale-faced boy with hair like straw</w:t>
            </w:r>
            <w:r w:rsidRPr="0030606E">
              <w:rPr>
                <w:rFonts w:ascii="Calibri" w:hAnsi="Calibri" w:eastAsia="Calibri" w:cs="Calibri"/>
                <w:color w:val="000000" w:themeColor="text1"/>
                <w:sz w:val="18"/>
                <w:szCs w:val="18"/>
              </w:rPr>
              <w:t>.</w:t>
            </w:r>
          </w:p>
        </w:tc>
      </w:tr>
      <w:tr w:rsidRPr="0030606E" w:rsidR="00B31154" w:rsidTr="5999FB83" w14:paraId="76456A75" w14:textId="77777777">
        <w:trPr>
          <w:trHeight w:val="1200"/>
        </w:trPr>
        <w:tc>
          <w:tcPr>
            <w:tcW w:w="1935" w:type="dxa"/>
            <w:tcBorders>
              <w:top w:val="nil"/>
              <w:left w:val="single" w:color="7E7E7E" w:sz="6" w:space="0"/>
              <w:bottom w:val="nil"/>
              <w:right w:val="single" w:color="7E7E7E" w:sz="6" w:space="0"/>
            </w:tcBorders>
            <w:shd w:val="clear" w:color="auto" w:fill="FBE4D5"/>
            <w:tcMar>
              <w:left w:w="105" w:type="dxa"/>
              <w:right w:w="105" w:type="dxa"/>
            </w:tcMar>
          </w:tcPr>
          <w:p w:rsidRPr="0030606E" w:rsidR="00B31154" w:rsidP="2E34162E" w:rsidRDefault="00B31154" w14:paraId="363E60DB" w14:textId="62F1B590">
            <w:pPr>
              <w:spacing w:before="27" w:after="0" w:line="276" w:lineRule="auto"/>
              <w:ind w:left="107"/>
              <w:rPr>
                <w:rFonts w:ascii="Calibri" w:hAnsi="Calibri" w:eastAsia="Calibri" w:cs="Calibri"/>
                <w:color w:val="000000" w:themeColor="text1"/>
                <w:sz w:val="18"/>
                <w:szCs w:val="18"/>
              </w:rPr>
            </w:pPr>
            <w:r w:rsidRPr="0030606E">
              <w:rPr>
                <w:rFonts w:ascii="Calibri" w:hAnsi="Calibri" w:eastAsia="Calibri" w:cs="Calibri"/>
                <w:b/>
                <w:bCs/>
                <w:color w:val="000000" w:themeColor="text1"/>
                <w:sz w:val="18"/>
                <w:szCs w:val="18"/>
              </w:rPr>
              <w:t>Composition: Planning</w:t>
            </w:r>
          </w:p>
        </w:tc>
        <w:tc>
          <w:tcPr>
            <w:tcW w:w="372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B31154" w:rsidP="2E34162E" w:rsidRDefault="5999FB83" w14:paraId="0CF563EE" w14:textId="0A7353EA">
            <w:pPr>
              <w:pStyle w:val="ListParagraph"/>
              <w:numPr>
                <w:ilvl w:val="0"/>
                <w:numId w:val="22"/>
              </w:numPr>
              <w:spacing w:after="0" w:line="276" w:lineRule="auto"/>
              <w:ind w:left="274" w:right="111" w:hanging="171"/>
              <w:rPr>
                <w:rFonts w:ascii="Calibri" w:hAnsi="Calibri" w:eastAsia="Calibri" w:cs="Calibri"/>
                <w:sz w:val="18"/>
                <w:szCs w:val="18"/>
              </w:rPr>
            </w:pPr>
            <w:r w:rsidRPr="0030606E">
              <w:rPr>
                <w:rFonts w:ascii="Calibri" w:hAnsi="Calibri" w:eastAsia="Calibri" w:cs="Calibri"/>
                <w:b/>
                <w:bCs/>
                <w:sz w:val="18"/>
                <w:szCs w:val="18"/>
              </w:rPr>
              <w:t xml:space="preserve">Read and </w:t>
            </w:r>
            <w:proofErr w:type="spellStart"/>
            <w:r w:rsidRPr="0030606E">
              <w:rPr>
                <w:rFonts w:ascii="Calibri" w:hAnsi="Calibri" w:eastAsia="Calibri" w:cs="Calibri"/>
                <w:b/>
                <w:bCs/>
                <w:sz w:val="18"/>
                <w:szCs w:val="18"/>
              </w:rPr>
              <w:t>analyse</w:t>
            </w:r>
            <w:proofErr w:type="spellEnd"/>
            <w:r w:rsidRPr="0030606E">
              <w:rPr>
                <w:rFonts w:ascii="Calibri" w:hAnsi="Calibri" w:eastAsia="Calibri" w:cs="Calibri"/>
                <w:b/>
                <w:bCs/>
                <w:sz w:val="18"/>
                <w:szCs w:val="18"/>
              </w:rPr>
              <w:t xml:space="preserve"> narrative, non-fiction and poetry in order to plan their own versions.</w:t>
            </w:r>
          </w:p>
          <w:p w:rsidRPr="0030606E" w:rsidR="00B31154" w:rsidP="5999FB83" w:rsidRDefault="5999FB83" w14:paraId="6E1A06E1" w14:textId="1E6B2388">
            <w:pPr>
              <w:pStyle w:val="ListParagraph"/>
              <w:numPr>
                <w:ilvl w:val="0"/>
                <w:numId w:val="22"/>
              </w:numPr>
              <w:spacing w:after="0"/>
              <w:ind w:left="273" w:hanging="169"/>
              <w:rPr>
                <w:rFonts w:ascii="Calibri" w:hAnsi="Calibri" w:eastAsia="Calibri" w:cs="Calibri"/>
                <w:sz w:val="18"/>
                <w:szCs w:val="18"/>
              </w:rPr>
            </w:pPr>
            <w:r w:rsidRPr="0030606E">
              <w:rPr>
                <w:rFonts w:ascii="Calibri" w:hAnsi="Calibri" w:eastAsia="Calibri" w:cs="Calibri"/>
                <w:b/>
                <w:bCs/>
                <w:sz w:val="18"/>
                <w:szCs w:val="18"/>
              </w:rPr>
              <w:t>Identify and discuss the purpose,</w:t>
            </w:r>
          </w:p>
          <w:p w:rsidRPr="0030606E" w:rsidR="00B31154" w:rsidP="2E34162E" w:rsidRDefault="5999FB83" w14:paraId="53E6B57A" w14:textId="31C0079D">
            <w:pPr>
              <w:spacing w:before="31" w:after="0" w:line="276" w:lineRule="auto"/>
              <w:ind w:left="274"/>
              <w:rPr>
                <w:rFonts w:ascii="Calibri" w:hAnsi="Calibri" w:eastAsia="Calibri" w:cs="Calibri"/>
                <w:sz w:val="18"/>
                <w:szCs w:val="18"/>
              </w:rPr>
            </w:pPr>
            <w:r w:rsidRPr="0030606E">
              <w:rPr>
                <w:rFonts w:ascii="Calibri" w:hAnsi="Calibri" w:eastAsia="Calibri" w:cs="Calibri"/>
                <w:b/>
                <w:bCs/>
                <w:sz w:val="18"/>
                <w:szCs w:val="18"/>
              </w:rPr>
              <w:t>audience, structure, vocabulary and grammar of narrative, non-fiction and poetry.</w:t>
            </w:r>
          </w:p>
        </w:tc>
        <w:tc>
          <w:tcPr>
            <w:tcW w:w="8340"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B31154" w:rsidP="2E34162E" w:rsidRDefault="5999FB83" w14:paraId="51681A7D" w14:textId="5853E1C6">
            <w:pPr>
              <w:spacing w:after="0"/>
              <w:ind w:left="276"/>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 xml:space="preserve">Identify and discuss the purpose and audience of the writing. Discuss the structure, vocabulary and grammar needed, </w:t>
            </w:r>
            <w:r w:rsidRPr="0030606E">
              <w:rPr>
                <w:rFonts w:ascii="Calibri" w:hAnsi="Calibri" w:eastAsia="Calibri" w:cs="Calibri"/>
                <w:i/>
                <w:iCs/>
                <w:color w:val="000000" w:themeColor="text1"/>
                <w:sz w:val="18"/>
                <w:szCs w:val="18"/>
              </w:rPr>
              <w:t>e.g. logically sequenced steps and technical vocabulary.</w:t>
            </w:r>
          </w:p>
        </w:tc>
      </w:tr>
      <w:tr w:rsidRPr="0030606E" w:rsidR="00B31154" w:rsidTr="5999FB83" w14:paraId="44D936B6" w14:textId="77777777">
        <w:trPr>
          <w:trHeight w:val="1200"/>
        </w:trPr>
        <w:tc>
          <w:tcPr>
            <w:tcW w:w="1935" w:type="dxa"/>
            <w:tcBorders>
              <w:top w:val="nil"/>
              <w:left w:val="single" w:color="7E7E7E" w:sz="6" w:space="0"/>
              <w:right w:val="single" w:color="7E7E7E" w:sz="6" w:space="0"/>
            </w:tcBorders>
            <w:shd w:val="clear" w:color="auto" w:fill="FBE4D5"/>
            <w:tcMar>
              <w:left w:w="105" w:type="dxa"/>
              <w:right w:w="105" w:type="dxa"/>
            </w:tcMar>
            <w:vAlign w:val="center"/>
          </w:tcPr>
          <w:p w:rsidRPr="0030606E" w:rsidR="5999FB83" w:rsidP="5999FB83" w:rsidRDefault="5999FB83" w14:paraId="301B1BF3" w14:textId="67F49FD8">
            <w:pPr>
              <w:rPr>
                <w:rFonts w:ascii="Calibri" w:hAnsi="Calibri" w:eastAsia="Calibri" w:cs="Calibri"/>
                <w:b/>
                <w:bCs/>
                <w:color w:val="000000" w:themeColor="text1"/>
                <w:sz w:val="18"/>
                <w:szCs w:val="18"/>
              </w:rPr>
            </w:pPr>
          </w:p>
        </w:tc>
        <w:tc>
          <w:tcPr>
            <w:tcW w:w="372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B31154" w:rsidP="2E34162E" w:rsidRDefault="5999FB83" w14:paraId="65F1B674" w14:textId="06B51BE2">
            <w:pPr>
              <w:pStyle w:val="ListParagraph"/>
              <w:numPr>
                <w:ilvl w:val="0"/>
                <w:numId w:val="14"/>
              </w:numPr>
              <w:spacing w:after="0" w:line="271" w:lineRule="auto"/>
              <w:ind w:left="274" w:right="228" w:hanging="171"/>
              <w:rPr>
                <w:rFonts w:ascii="Calibri" w:hAnsi="Calibri" w:eastAsia="Calibri" w:cs="Calibri"/>
                <w:sz w:val="18"/>
                <w:szCs w:val="18"/>
              </w:rPr>
            </w:pPr>
            <w:r w:rsidRPr="0030606E">
              <w:rPr>
                <w:rFonts w:ascii="Calibri" w:hAnsi="Calibri" w:eastAsia="Calibri" w:cs="Calibri"/>
                <w:b/>
                <w:bCs/>
                <w:sz w:val="18"/>
                <w:szCs w:val="18"/>
              </w:rPr>
              <w:t xml:space="preserve">Use paragraphs to </w:t>
            </w:r>
            <w:proofErr w:type="spellStart"/>
            <w:r w:rsidRPr="0030606E">
              <w:rPr>
                <w:rFonts w:ascii="Calibri" w:hAnsi="Calibri" w:eastAsia="Calibri" w:cs="Calibri"/>
                <w:b/>
                <w:bCs/>
                <w:sz w:val="18"/>
                <w:szCs w:val="18"/>
              </w:rPr>
              <w:t>organise</w:t>
            </w:r>
            <w:proofErr w:type="spellEnd"/>
            <w:r w:rsidRPr="0030606E">
              <w:rPr>
                <w:rFonts w:ascii="Calibri" w:hAnsi="Calibri" w:eastAsia="Calibri" w:cs="Calibri"/>
                <w:b/>
                <w:bCs/>
                <w:sz w:val="18"/>
                <w:szCs w:val="18"/>
              </w:rPr>
              <w:t xml:space="preserve"> writing in fiction and nonfiction texts.</w:t>
            </w:r>
          </w:p>
        </w:tc>
        <w:tc>
          <w:tcPr>
            <w:tcW w:w="8340"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B31154" w:rsidP="2E34162E" w:rsidRDefault="5999FB83" w14:paraId="14802EE3" w14:textId="051BEFD7">
            <w:pPr>
              <w:spacing w:after="0"/>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 xml:space="preserve"> </w:t>
            </w:r>
            <w:r w:rsidRPr="0030606E" w:rsidR="003320D1">
              <w:rPr>
                <w:rFonts w:ascii="Calibri" w:hAnsi="Calibri" w:eastAsia="Calibri" w:cs="Calibri"/>
                <w:color w:val="000000" w:themeColor="text1"/>
                <w:sz w:val="18"/>
                <w:szCs w:val="18"/>
              </w:rPr>
              <w:t xml:space="preserve">Begin to independently identify when to begin a new paragraph when planning and composing a longer piece of writing </w:t>
            </w:r>
          </w:p>
        </w:tc>
      </w:tr>
      <w:tr w:rsidRPr="0030606E" w:rsidR="00B31154" w:rsidTr="5999FB83" w14:paraId="208F0B49" w14:textId="77777777">
        <w:trPr>
          <w:trHeight w:val="1200"/>
        </w:trPr>
        <w:tc>
          <w:tcPr>
            <w:tcW w:w="1935" w:type="dxa"/>
            <w:tcBorders>
              <w:top w:val="nil"/>
              <w:left w:val="single" w:color="7E7E7E" w:sz="6" w:space="0"/>
              <w:bottom w:val="nil"/>
              <w:right w:val="single" w:color="7E7E7E" w:sz="6" w:space="0"/>
            </w:tcBorders>
            <w:shd w:val="clear" w:color="auto" w:fill="FBE4D5"/>
            <w:tcMar>
              <w:left w:w="105" w:type="dxa"/>
              <w:right w:w="105" w:type="dxa"/>
            </w:tcMar>
            <w:vAlign w:val="center"/>
          </w:tcPr>
          <w:p w:rsidRPr="0030606E" w:rsidR="5999FB83" w:rsidP="5999FB83" w:rsidRDefault="5999FB83" w14:paraId="62E49670" w14:textId="7D4DD110">
            <w:pPr>
              <w:rPr>
                <w:rFonts w:ascii="Calibri" w:hAnsi="Calibri" w:eastAsia="Calibri" w:cs="Calibri"/>
                <w:b/>
                <w:bCs/>
                <w:color w:val="000000" w:themeColor="text1"/>
                <w:sz w:val="18"/>
                <w:szCs w:val="18"/>
              </w:rPr>
            </w:pPr>
          </w:p>
        </w:tc>
        <w:tc>
          <w:tcPr>
            <w:tcW w:w="3721" w:type="dxa"/>
            <w:tcBorders>
              <w:top w:val="single" w:color="7E7E7E" w:sz="6" w:space="0"/>
              <w:left w:val="nil"/>
              <w:bottom w:val="single" w:color="7E7E7E" w:sz="6" w:space="0"/>
              <w:right w:val="single" w:color="7E7E7E" w:sz="6" w:space="0"/>
            </w:tcBorders>
            <w:tcMar>
              <w:left w:w="105" w:type="dxa"/>
              <w:right w:w="105" w:type="dxa"/>
            </w:tcMar>
          </w:tcPr>
          <w:p w:rsidRPr="0030606E" w:rsidR="00B31154" w:rsidP="5999FB83" w:rsidRDefault="5999FB83" w14:paraId="4D8CFFA1" w14:textId="53E0F1B9">
            <w:pPr>
              <w:pStyle w:val="ListParagraph"/>
              <w:numPr>
                <w:ilvl w:val="0"/>
                <w:numId w:val="6"/>
              </w:numPr>
              <w:spacing w:after="0" w:line="276" w:lineRule="auto"/>
              <w:ind w:left="274" w:right="146" w:hanging="171"/>
              <w:rPr>
                <w:rFonts w:ascii="Calibri" w:hAnsi="Calibri" w:eastAsia="Calibri" w:cs="Calibri"/>
                <w:sz w:val="18"/>
                <w:szCs w:val="18"/>
              </w:rPr>
            </w:pPr>
            <w:r w:rsidRPr="0030606E">
              <w:rPr>
                <w:rFonts w:ascii="Calibri" w:hAnsi="Calibri" w:eastAsia="Calibri" w:cs="Calibri"/>
                <w:b/>
                <w:bCs/>
                <w:sz w:val="18"/>
                <w:szCs w:val="18"/>
              </w:rPr>
              <w:t>Discuss and propose changes to own and others’ writing with partners/small groups.</w:t>
            </w:r>
          </w:p>
          <w:p w:rsidRPr="0030606E" w:rsidR="00B31154" w:rsidP="2E34162E" w:rsidRDefault="5999FB83" w14:paraId="06DAB969" w14:textId="592E7FC1">
            <w:pPr>
              <w:pStyle w:val="ListParagraph"/>
              <w:numPr>
                <w:ilvl w:val="0"/>
                <w:numId w:val="6"/>
              </w:numPr>
              <w:spacing w:after="0"/>
              <w:ind w:left="273" w:hanging="169"/>
              <w:rPr>
                <w:rFonts w:ascii="Calibri" w:hAnsi="Calibri" w:eastAsia="Calibri" w:cs="Calibri"/>
                <w:sz w:val="18"/>
                <w:szCs w:val="18"/>
              </w:rPr>
            </w:pPr>
            <w:r w:rsidRPr="0030606E">
              <w:rPr>
                <w:rFonts w:ascii="Calibri" w:hAnsi="Calibri" w:eastAsia="Calibri" w:cs="Calibri"/>
                <w:b/>
                <w:bCs/>
                <w:sz w:val="18"/>
                <w:szCs w:val="18"/>
              </w:rPr>
              <w:t>Improve writing in light of evaluation.</w:t>
            </w:r>
          </w:p>
        </w:tc>
        <w:tc>
          <w:tcPr>
            <w:tcW w:w="8340"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30606E" w:rsidR="00B31154" w:rsidP="5999FB83" w:rsidRDefault="5999FB83" w14:paraId="74B2DD6C" w14:textId="146444DA">
            <w:pPr>
              <w:pStyle w:val="ListParagraph"/>
              <w:numPr>
                <w:ilvl w:val="0"/>
                <w:numId w:val="4"/>
              </w:numPr>
              <w:spacing w:after="0" w:line="276" w:lineRule="auto"/>
              <w:ind w:left="276" w:right="141" w:hanging="171"/>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Discuss and propose changes to own and others’ writing with partners/small groups, e.g. more appropriate determiner. Improve writing in light of</w:t>
            </w:r>
          </w:p>
          <w:p w:rsidRPr="0030606E" w:rsidR="00B31154" w:rsidP="2E34162E" w:rsidRDefault="5999FB83" w14:paraId="4F5E8CFA" w14:textId="64265992">
            <w:pPr>
              <w:spacing w:before="2" w:after="0"/>
              <w:ind w:left="276"/>
              <w:rPr>
                <w:rFonts w:ascii="Calibri" w:hAnsi="Calibri" w:eastAsia="Calibri" w:cs="Calibri"/>
                <w:color w:val="000000" w:themeColor="text1"/>
                <w:sz w:val="18"/>
                <w:szCs w:val="18"/>
              </w:rPr>
            </w:pPr>
            <w:r w:rsidRPr="0030606E">
              <w:rPr>
                <w:rFonts w:ascii="Calibri" w:hAnsi="Calibri" w:eastAsia="Calibri" w:cs="Calibri"/>
                <w:color w:val="000000" w:themeColor="text1"/>
                <w:sz w:val="18"/>
                <w:szCs w:val="18"/>
              </w:rPr>
              <w:t>evaluation.</w:t>
            </w:r>
          </w:p>
        </w:tc>
      </w:tr>
    </w:tbl>
    <w:p w:rsidRPr="0030606E" w:rsidR="5999FB83" w:rsidRDefault="5999FB83" w14:paraId="6FF9DFE1" w14:textId="0BAF929C">
      <w:pPr>
        <w:rPr>
          <w:rFonts w:ascii="Calibri" w:hAnsi="Calibri"/>
        </w:rPr>
      </w:pPr>
    </w:p>
    <w:p w:rsidRPr="0030606E" w:rsidR="003A65DE" w:rsidRDefault="003A65DE" w14:paraId="684128D3" w14:textId="31F694F9">
      <w:pPr>
        <w:rPr>
          <w:rFonts w:ascii="Calibri" w:hAnsi="Calibri"/>
        </w:rPr>
      </w:pPr>
    </w:p>
    <w:p w:rsidRPr="0030606E" w:rsidR="00F63397" w:rsidRDefault="00F63397" w14:paraId="0C2AF531" w14:textId="77777777">
      <w:pPr>
        <w:rPr>
          <w:rFonts w:ascii="Calibri" w:hAnsi="Calibri"/>
        </w:rPr>
      </w:pP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Pr="0030606E" w:rsidR="7E0DFB2B" w:rsidTr="386219A9" w14:paraId="29175227" w14:textId="77777777">
        <w:trPr>
          <w:trHeight w:val="300"/>
        </w:trPr>
        <w:tc>
          <w:tcPr>
            <w:tcW w:w="1710" w:type="dxa"/>
            <w:shd w:val="clear" w:color="auto" w:fill="FFFFFF" w:themeFill="background1"/>
            <w:tcMar/>
          </w:tcPr>
          <w:p w:rsidRPr="0030606E" w:rsidR="4B0BED46" w:rsidP="7E0DFB2B" w:rsidRDefault="4B0BED46" w14:paraId="029C6DB3" w14:textId="2539725B">
            <w:pPr>
              <w:rPr>
                <w:rFonts w:ascii="Calibri" w:hAnsi="Calibri"/>
                <w:b/>
                <w:bCs/>
                <w:color w:val="156082" w:themeColor="accent1"/>
              </w:rPr>
            </w:pPr>
            <w:r w:rsidRPr="0030606E">
              <w:rPr>
                <w:rFonts w:ascii="Calibri" w:hAnsi="Calibri"/>
                <w:b/>
                <w:bCs/>
                <w:color w:val="156082" w:themeColor="accent1"/>
              </w:rPr>
              <w:t xml:space="preserve">Lesson Objective: </w:t>
            </w:r>
          </w:p>
        </w:tc>
        <w:tc>
          <w:tcPr>
            <w:tcW w:w="2821" w:type="dxa"/>
            <w:shd w:val="clear" w:color="auto" w:fill="FFFFFF" w:themeFill="background1"/>
            <w:tcMar/>
          </w:tcPr>
          <w:p w:rsidRPr="0030606E" w:rsidR="4B0BED46" w:rsidP="7E0DFB2B" w:rsidRDefault="4B0BED46" w14:paraId="7A7CDF8E" w14:textId="7E8BD586">
            <w:pPr>
              <w:rPr>
                <w:rFonts w:ascii="Calibri" w:hAnsi="Calibri"/>
                <w:b/>
                <w:bCs/>
                <w:color w:val="156082" w:themeColor="accent1"/>
              </w:rPr>
            </w:pPr>
            <w:r w:rsidRPr="0030606E">
              <w:rPr>
                <w:rFonts w:ascii="Calibri" w:hAnsi="Calibri"/>
                <w:b/>
                <w:bCs/>
                <w:color w:val="156082" w:themeColor="accent1"/>
              </w:rPr>
              <w:t xml:space="preserve">Retrieval/ Introduction </w:t>
            </w:r>
          </w:p>
        </w:tc>
        <w:tc>
          <w:tcPr>
            <w:tcW w:w="3719" w:type="dxa"/>
            <w:shd w:val="clear" w:color="auto" w:fill="FFFFFF" w:themeFill="background1"/>
            <w:tcMar/>
          </w:tcPr>
          <w:p w:rsidRPr="0030606E" w:rsidR="4B0BED46" w:rsidP="7E0DFB2B" w:rsidRDefault="4B0BED46" w14:paraId="07E0E157" w14:textId="156A5363">
            <w:pPr>
              <w:rPr>
                <w:rFonts w:ascii="Calibri" w:hAnsi="Calibri"/>
                <w:b/>
                <w:bCs/>
                <w:color w:val="156082" w:themeColor="accent1"/>
              </w:rPr>
            </w:pPr>
            <w:r w:rsidRPr="0030606E">
              <w:rPr>
                <w:rFonts w:ascii="Calibri" w:hAnsi="Calibri"/>
                <w:b/>
                <w:bCs/>
                <w:color w:val="156082" w:themeColor="accent1"/>
              </w:rPr>
              <w:t xml:space="preserve">Direct Instruction </w:t>
            </w:r>
          </w:p>
        </w:tc>
        <w:tc>
          <w:tcPr>
            <w:tcW w:w="3936" w:type="dxa"/>
            <w:shd w:val="clear" w:color="auto" w:fill="FFFFFF" w:themeFill="background1"/>
            <w:tcMar/>
          </w:tcPr>
          <w:p w:rsidRPr="0030606E" w:rsidR="4B0BED46" w:rsidP="7E0DFB2B" w:rsidRDefault="4B0BED46" w14:paraId="4A0703CF" w14:textId="68285163">
            <w:pPr>
              <w:rPr>
                <w:rFonts w:ascii="Calibri" w:hAnsi="Calibri"/>
                <w:b/>
                <w:bCs/>
                <w:color w:val="156082" w:themeColor="accent1"/>
              </w:rPr>
            </w:pPr>
            <w:r w:rsidRPr="0030606E">
              <w:rPr>
                <w:rFonts w:ascii="Calibri" w:hAnsi="Calibri"/>
                <w:b/>
                <w:bCs/>
                <w:color w:val="156082" w:themeColor="accent1"/>
              </w:rPr>
              <w:t>Application/ Practice</w:t>
            </w:r>
          </w:p>
        </w:tc>
        <w:tc>
          <w:tcPr>
            <w:tcW w:w="2214" w:type="dxa"/>
            <w:shd w:val="clear" w:color="auto" w:fill="FFFFFF" w:themeFill="background1"/>
            <w:tcMar/>
          </w:tcPr>
          <w:p w:rsidRPr="0030606E" w:rsidR="4B0BED46" w:rsidP="7E0DFB2B" w:rsidRDefault="4B0BED46" w14:paraId="6689E457" w14:textId="2469AC99">
            <w:pPr>
              <w:rPr>
                <w:rFonts w:ascii="Calibri" w:hAnsi="Calibri"/>
                <w:b/>
                <w:bCs/>
                <w:color w:val="156082" w:themeColor="accent1"/>
              </w:rPr>
            </w:pPr>
            <w:r w:rsidRPr="0030606E">
              <w:rPr>
                <w:rFonts w:ascii="Calibri" w:hAnsi="Calibri"/>
                <w:b/>
                <w:bCs/>
                <w:color w:val="156082" w:themeColor="accent1"/>
              </w:rPr>
              <w:t>Review/ Assessment</w:t>
            </w:r>
          </w:p>
        </w:tc>
      </w:tr>
      <w:tr w:rsidRPr="0030606E" w:rsidR="003320D1" w:rsidTr="386219A9" w14:paraId="094C8E2B" w14:textId="77777777">
        <w:trPr>
          <w:trHeight w:val="300"/>
        </w:trPr>
        <w:tc>
          <w:tcPr>
            <w:tcW w:w="1710" w:type="dxa"/>
            <w:shd w:val="clear" w:color="auto" w:fill="FFFFFF" w:themeFill="background1"/>
            <w:tcMar/>
          </w:tcPr>
          <w:p w:rsidRPr="0030606E" w:rsidR="003320D1" w:rsidP="7E0DFB2B" w:rsidRDefault="0045098A" w14:paraId="067B7166" w14:textId="14BB7E2B">
            <w:pPr>
              <w:rPr>
                <w:rFonts w:ascii="Calibri" w:hAnsi="Calibri" w:cs="Calibri"/>
                <w:bCs/>
                <w:color w:val="156082" w:themeColor="accent1"/>
              </w:rPr>
            </w:pPr>
            <w:r w:rsidRPr="0030606E">
              <w:rPr>
                <w:rFonts w:ascii="Calibri" w:hAnsi="Calibri" w:cs="Calibri"/>
                <w:bCs/>
              </w:rPr>
              <w:t xml:space="preserve">Lesson 1 To engage with a new text </w:t>
            </w:r>
          </w:p>
        </w:tc>
        <w:tc>
          <w:tcPr>
            <w:tcW w:w="2821" w:type="dxa"/>
            <w:shd w:val="clear" w:color="auto" w:fill="FFFFFF" w:themeFill="background1"/>
            <w:tcMar/>
          </w:tcPr>
          <w:p w:rsidRPr="0030606E" w:rsidR="003320D1" w:rsidP="23BCB7EE" w:rsidRDefault="0045098A" w14:paraId="0F6DD79A" w14:textId="6ED50F2B">
            <w:pPr>
              <w:rPr>
                <w:rFonts w:ascii="Calibri" w:hAnsi="Calibri" w:cs="Calibri"/>
              </w:rPr>
            </w:pPr>
            <w:r w:rsidRPr="23BCB7EE" w:rsidR="23BCB7EE">
              <w:rPr>
                <w:rFonts w:ascii="Calibri" w:hAnsi="Calibri" w:cs="Calibri"/>
              </w:rPr>
              <w:t xml:space="preserve">Share message (written on </w:t>
            </w:r>
            <w:r w:rsidRPr="23BCB7EE" w:rsidR="23BCB7EE">
              <w:rPr>
                <w:rFonts w:ascii="Calibri" w:hAnsi="Calibri" w:cs="Calibri"/>
              </w:rPr>
              <w:t>slides,</w:t>
            </w:r>
            <w:r w:rsidRPr="23BCB7EE" w:rsidR="23BCB7EE">
              <w:rPr>
                <w:rFonts w:ascii="Calibri" w:hAnsi="Calibri" w:cs="Calibri"/>
              </w:rPr>
              <w:t xml:space="preserve"> but this would be nice to share as a message delivered to the classroom) from mystery character about their crown.</w:t>
            </w:r>
          </w:p>
          <w:p w:rsidRPr="0030606E" w:rsidR="0045098A" w:rsidP="7E0DFB2B" w:rsidRDefault="0045098A" w14:paraId="66A1A3C1" w14:textId="77777777">
            <w:pPr>
              <w:rPr>
                <w:rFonts w:ascii="Calibri" w:hAnsi="Calibri" w:cs="Calibri"/>
                <w:bCs/>
              </w:rPr>
            </w:pPr>
          </w:p>
          <w:p w:rsidRPr="0030606E" w:rsidR="0045098A" w:rsidP="7E0DFB2B" w:rsidRDefault="0045098A" w14:paraId="648CA3C1" w14:textId="77777777">
            <w:pPr>
              <w:rPr>
                <w:rFonts w:ascii="Calibri" w:hAnsi="Calibri" w:cs="Calibri"/>
                <w:bCs/>
              </w:rPr>
            </w:pPr>
            <w:r w:rsidRPr="0030606E">
              <w:rPr>
                <w:rFonts w:ascii="Calibri" w:hAnsi="Calibri" w:cs="Calibri"/>
                <w:bCs/>
              </w:rPr>
              <w:t xml:space="preserve">Pose questions- </w:t>
            </w:r>
          </w:p>
          <w:p w:rsidRPr="0030606E" w:rsidR="0045098A" w:rsidP="7E0DFB2B" w:rsidRDefault="0045098A" w14:paraId="3693E2FB" w14:textId="77777777">
            <w:pPr>
              <w:rPr>
                <w:rFonts w:ascii="Calibri" w:hAnsi="Calibri" w:cs="Calibri"/>
                <w:bCs/>
              </w:rPr>
            </w:pPr>
            <w:r w:rsidRPr="0030606E">
              <w:rPr>
                <w:rFonts w:ascii="Calibri" w:hAnsi="Calibri" w:cs="Calibri"/>
                <w:bCs/>
              </w:rPr>
              <w:t>Who could this be from?</w:t>
            </w:r>
          </w:p>
          <w:p w:rsidRPr="0030606E" w:rsidR="0045098A" w:rsidP="7E0DFB2B" w:rsidRDefault="0045098A" w14:paraId="254FB850" w14:textId="77777777">
            <w:pPr>
              <w:rPr>
                <w:rFonts w:ascii="Calibri" w:hAnsi="Calibri" w:cs="Calibri"/>
                <w:bCs/>
              </w:rPr>
            </w:pPr>
            <w:r w:rsidRPr="0030606E">
              <w:rPr>
                <w:rFonts w:ascii="Calibri" w:hAnsi="Calibri" w:cs="Calibri"/>
                <w:bCs/>
              </w:rPr>
              <w:t>Why might they have a crown?</w:t>
            </w:r>
          </w:p>
          <w:p w:rsidRPr="0030606E" w:rsidR="0045098A" w:rsidP="7E0DFB2B" w:rsidRDefault="0045098A" w14:paraId="2D99E5E2" w14:textId="77777777">
            <w:pPr>
              <w:rPr>
                <w:rFonts w:ascii="Calibri" w:hAnsi="Calibri" w:cs="Calibri"/>
                <w:bCs/>
              </w:rPr>
            </w:pPr>
            <w:r w:rsidRPr="0030606E">
              <w:rPr>
                <w:rFonts w:ascii="Calibri" w:hAnsi="Calibri" w:cs="Calibri"/>
                <w:bCs/>
              </w:rPr>
              <w:t>What has happened to them?</w:t>
            </w:r>
          </w:p>
          <w:p w:rsidRPr="0030606E" w:rsidR="0045098A" w:rsidP="7E0DFB2B" w:rsidRDefault="0045098A" w14:paraId="5EE6A0F5" w14:textId="77777777">
            <w:pPr>
              <w:rPr>
                <w:rFonts w:ascii="Calibri" w:hAnsi="Calibri" w:cs="Calibri"/>
                <w:bCs/>
              </w:rPr>
            </w:pPr>
            <w:r w:rsidRPr="0030606E">
              <w:rPr>
                <w:rFonts w:ascii="Calibri" w:hAnsi="Calibri" w:cs="Calibri"/>
                <w:bCs/>
              </w:rPr>
              <w:t>What has happened to their crown?</w:t>
            </w:r>
          </w:p>
          <w:p w:rsidRPr="0030606E" w:rsidR="0045098A" w:rsidP="7E0DFB2B" w:rsidRDefault="0045098A" w14:paraId="48BA1226" w14:textId="3CC75BFA">
            <w:pPr>
              <w:rPr>
                <w:rFonts w:ascii="Calibri" w:hAnsi="Calibri" w:cs="Calibri"/>
                <w:bCs/>
              </w:rPr>
            </w:pPr>
            <w:r w:rsidRPr="0030606E">
              <w:rPr>
                <w:rFonts w:ascii="Calibri" w:hAnsi="Calibri" w:cs="Calibri"/>
                <w:bCs/>
              </w:rPr>
              <w:t>Why might their future depend on you?</w:t>
            </w:r>
          </w:p>
        </w:tc>
        <w:tc>
          <w:tcPr>
            <w:tcW w:w="3719" w:type="dxa"/>
            <w:shd w:val="clear" w:color="auto" w:fill="FFFFFF" w:themeFill="background1"/>
            <w:tcMar/>
          </w:tcPr>
          <w:p w:rsidRPr="0030606E" w:rsidR="0045098A" w:rsidP="7E0DFB2B" w:rsidRDefault="0045098A" w14:paraId="13C5E984" w14:textId="783362F8">
            <w:pPr>
              <w:rPr>
                <w:rFonts w:ascii="Calibri" w:hAnsi="Calibri" w:cs="Calibri"/>
                <w:bCs/>
              </w:rPr>
            </w:pPr>
            <w:r w:rsidRPr="0030606E">
              <w:rPr>
                <w:rFonts w:ascii="Calibri" w:hAnsi="Calibri" w:cs="Calibri"/>
                <w:bCs/>
              </w:rPr>
              <w:t xml:space="preserve">Teacher model designing a crown with symbolism, explaining why they might choose the different </w:t>
            </w:r>
            <w:r w:rsidRPr="0030606E">
              <w:rPr>
                <w:rFonts w:ascii="Calibri" w:hAnsi="Calibri" w:cs="Calibri"/>
                <w:bCs/>
              </w:rPr>
              <w:t xml:space="preserve">elements. Use template or draw outline and annotate a couple of the elements, explaining aloud why they have used them and their importance/ symbolism. </w:t>
            </w:r>
          </w:p>
          <w:p w:rsidRPr="0030606E" w:rsidR="0045098A" w:rsidP="7E0DFB2B" w:rsidRDefault="0045098A" w14:paraId="45FEC651" w14:textId="77777777">
            <w:pPr>
              <w:rPr>
                <w:rFonts w:ascii="Calibri" w:hAnsi="Calibri" w:cs="Calibri"/>
                <w:bCs/>
              </w:rPr>
            </w:pPr>
          </w:p>
          <w:p w:rsidRPr="0030606E" w:rsidR="0045098A" w:rsidP="7E0DFB2B" w:rsidRDefault="0045098A" w14:paraId="71D90B63" w14:textId="77777777">
            <w:pPr>
              <w:rPr>
                <w:rFonts w:ascii="Calibri" w:hAnsi="Calibri" w:cs="Calibri"/>
                <w:bCs/>
              </w:rPr>
            </w:pPr>
          </w:p>
          <w:p w:rsidRPr="0030606E" w:rsidR="0045098A" w:rsidP="7E0DFB2B" w:rsidRDefault="0045098A" w14:paraId="69EA3679" w14:textId="77777777">
            <w:pPr>
              <w:rPr>
                <w:rFonts w:ascii="Calibri" w:hAnsi="Calibri" w:cs="Calibri"/>
                <w:bCs/>
              </w:rPr>
            </w:pPr>
          </w:p>
          <w:p w:rsidRPr="0030606E" w:rsidR="0045098A" w:rsidP="7E0DFB2B" w:rsidRDefault="0045098A" w14:paraId="6CA48AF1" w14:textId="07A6ACF1">
            <w:pPr>
              <w:rPr>
                <w:rFonts w:ascii="Calibri" w:hAnsi="Calibri" w:cs="Calibri"/>
                <w:bCs/>
              </w:rPr>
            </w:pPr>
            <w:r w:rsidRPr="0030606E">
              <w:rPr>
                <w:rFonts w:ascii="Calibri" w:hAnsi="Calibri" w:cs="Calibri"/>
                <w:bCs/>
              </w:rPr>
              <w:t>Pupils to work in pairs to design their own-</w:t>
            </w:r>
          </w:p>
          <w:p w:rsidRPr="0030606E" w:rsidR="003320D1" w:rsidP="7E0DFB2B" w:rsidRDefault="0045098A" w14:paraId="25570935" w14:textId="5938A1D0">
            <w:pPr>
              <w:rPr>
                <w:rFonts w:ascii="Calibri" w:hAnsi="Calibri" w:cs="Calibri"/>
                <w:bCs/>
              </w:rPr>
            </w:pPr>
            <w:r w:rsidRPr="0030606E">
              <w:rPr>
                <w:rFonts w:ascii="Calibri" w:hAnsi="Calibri" w:cs="Calibri"/>
                <w:bCs/>
              </w:rPr>
              <w:t xml:space="preserve">Using jewels, natural materials, flowers </w:t>
            </w:r>
            <w:proofErr w:type="spellStart"/>
            <w:r w:rsidRPr="0030606E">
              <w:rPr>
                <w:rFonts w:ascii="Calibri" w:hAnsi="Calibri" w:cs="Calibri"/>
                <w:bCs/>
              </w:rPr>
              <w:t>etc</w:t>
            </w:r>
            <w:proofErr w:type="spellEnd"/>
            <w:r w:rsidRPr="0030606E">
              <w:rPr>
                <w:rFonts w:ascii="Calibri" w:hAnsi="Calibri" w:cs="Calibri"/>
                <w:bCs/>
              </w:rPr>
              <w:t xml:space="preserve"> on information sheet- pupils design a crown in pairs, annotating the different elements to be ready to explain why they would include them and what they symbolize. </w:t>
            </w:r>
          </w:p>
        </w:tc>
        <w:tc>
          <w:tcPr>
            <w:tcW w:w="3936" w:type="dxa"/>
            <w:shd w:val="clear" w:color="auto" w:fill="FFFFFF" w:themeFill="background1"/>
            <w:tcMar/>
          </w:tcPr>
          <w:p w:rsidRPr="0030606E" w:rsidR="0045098A" w:rsidP="23BCB7EE" w:rsidRDefault="0045098A" w14:paraId="6C97F202" w14:textId="505CD34A">
            <w:pPr>
              <w:rPr>
                <w:rFonts w:ascii="Calibri" w:hAnsi="Calibri" w:cs="Calibri"/>
              </w:rPr>
            </w:pPr>
            <w:bookmarkStart w:name="_Int_eE7juZEF" w:id="1317001658"/>
            <w:r w:rsidRPr="23BCB7EE" w:rsidR="23BCB7EE">
              <w:rPr>
                <w:rFonts w:ascii="Calibri" w:hAnsi="Calibri" w:cs="Calibri"/>
              </w:rPr>
              <w:t>Teacher to take</w:t>
            </w:r>
            <w:bookmarkEnd w:id="1317001658"/>
            <w:r w:rsidRPr="23BCB7EE" w:rsidR="23BCB7EE">
              <w:rPr>
                <w:rFonts w:ascii="Calibri" w:hAnsi="Calibri" w:cs="Calibri"/>
              </w:rPr>
              <w:t xml:space="preserve"> ideas from pupils after they have orally rehearsed </w:t>
            </w:r>
            <w:r w:rsidRPr="23BCB7EE" w:rsidR="23BCB7EE">
              <w:rPr>
                <w:rFonts w:ascii="Calibri" w:hAnsi="Calibri" w:cs="Calibri"/>
              </w:rPr>
              <w:t>sentences justifying their choices using subordination.</w:t>
            </w:r>
          </w:p>
          <w:p w:rsidRPr="0030606E" w:rsidR="0045098A" w:rsidP="7E0DFB2B" w:rsidRDefault="0045098A" w14:paraId="636186F4" w14:textId="77777777">
            <w:pPr>
              <w:rPr>
                <w:rFonts w:ascii="Calibri" w:hAnsi="Calibri" w:cs="Calibri"/>
                <w:bCs/>
              </w:rPr>
            </w:pPr>
          </w:p>
          <w:p w:rsidRPr="0030606E" w:rsidR="003320D1" w:rsidP="23BCB7EE" w:rsidRDefault="0045098A" w14:paraId="29358946" w14:textId="77777777">
            <w:pPr>
              <w:rPr>
                <w:rFonts w:ascii="Calibri" w:hAnsi="Calibri" w:cs="Calibri"/>
              </w:rPr>
            </w:pPr>
            <w:r w:rsidRPr="23BCB7EE" w:rsidR="23BCB7EE">
              <w:rPr>
                <w:rFonts w:ascii="Calibri" w:hAnsi="Calibri" w:cs="Calibri"/>
              </w:rPr>
              <w:t xml:space="preserve">Pupils to write sentences in books to explain why they used different elements, using subordination for reasons. Use stem sentences on the board to </w:t>
            </w:r>
            <w:bookmarkStart w:name="_Int_TlWG9Y1X" w:id="713620467"/>
            <w:r w:rsidRPr="23BCB7EE" w:rsidR="23BCB7EE">
              <w:rPr>
                <w:rFonts w:ascii="Calibri" w:hAnsi="Calibri" w:cs="Calibri"/>
              </w:rPr>
              <w:t>support</w:t>
            </w:r>
            <w:bookmarkEnd w:id="713620467"/>
            <w:r w:rsidRPr="23BCB7EE" w:rsidR="23BCB7EE">
              <w:rPr>
                <w:rFonts w:ascii="Calibri" w:hAnsi="Calibri" w:cs="Calibri"/>
              </w:rPr>
              <w:t xml:space="preserve">. </w:t>
            </w:r>
          </w:p>
          <w:p w:rsidRPr="0030606E" w:rsidR="0045098A" w:rsidP="7E0DFB2B" w:rsidRDefault="0045098A" w14:paraId="002DE5D0" w14:textId="77777777">
            <w:pPr>
              <w:rPr>
                <w:rFonts w:ascii="Calibri" w:hAnsi="Calibri" w:cs="Calibri"/>
                <w:bCs/>
              </w:rPr>
            </w:pPr>
          </w:p>
          <w:p w:rsidRPr="0030606E" w:rsidR="0045098A" w:rsidP="7E0DFB2B" w:rsidRDefault="0045098A" w14:paraId="17090216" w14:textId="05E01262">
            <w:pPr>
              <w:rPr>
                <w:rFonts w:ascii="Calibri" w:hAnsi="Calibri" w:cs="Calibri"/>
                <w:bCs/>
              </w:rPr>
            </w:pPr>
          </w:p>
        </w:tc>
        <w:tc>
          <w:tcPr>
            <w:tcW w:w="2214" w:type="dxa"/>
            <w:shd w:val="clear" w:color="auto" w:fill="FFFFFF" w:themeFill="background1"/>
            <w:tcMar/>
          </w:tcPr>
          <w:p w:rsidRPr="0030606E" w:rsidR="003320D1" w:rsidP="7E0DFB2B" w:rsidRDefault="0045098A" w14:paraId="1BAAF0AE" w14:textId="77777777">
            <w:pPr>
              <w:rPr>
                <w:rFonts w:ascii="Calibri" w:hAnsi="Calibri"/>
                <w:b/>
                <w:bCs/>
                <w:color w:val="156082" w:themeColor="accent1"/>
              </w:rPr>
            </w:pPr>
            <w:r w:rsidRPr="0030606E">
              <w:rPr>
                <w:rFonts w:ascii="Calibri" w:hAnsi="Calibri"/>
                <w:b/>
                <w:bCs/>
                <w:color w:val="156082" w:themeColor="accent1"/>
              </w:rPr>
              <w:drawing>
                <wp:inline distT="0" distB="0" distL="0" distR="0" wp14:anchorId="09F9B8C9" wp14:editId="74281793">
                  <wp:extent cx="488887" cy="495983"/>
                  <wp:effectExtent l="0" t="0" r="6985" b="0"/>
                  <wp:docPr id="1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493158" cy="500316"/>
                          </a:xfrm>
                          <a:prstGeom prst="rect">
                            <a:avLst/>
                          </a:prstGeom>
                        </pic:spPr>
                      </pic:pic>
                    </a:graphicData>
                  </a:graphic>
                </wp:inline>
              </w:drawing>
            </w:r>
          </w:p>
          <w:p w:rsidRPr="0030606E" w:rsidR="0045098A" w:rsidP="7E0DFB2B" w:rsidRDefault="0045098A" w14:paraId="09782C62" w14:textId="77777777">
            <w:pPr>
              <w:rPr>
                <w:rFonts w:ascii="Calibri" w:hAnsi="Calibri"/>
                <w:b/>
                <w:bCs/>
                <w:color w:val="156082" w:themeColor="accent1"/>
              </w:rPr>
            </w:pPr>
          </w:p>
          <w:p w:rsidRPr="0030606E" w:rsidR="0045098A" w:rsidP="23BCB7EE" w:rsidRDefault="0045098A" w14:paraId="4FA1B293" w14:textId="28DA02B3">
            <w:pPr>
              <w:rPr>
                <w:rFonts w:ascii="Calibri" w:hAnsi="Calibri" w:cs="Calibri"/>
                <w:color w:val="156082" w:themeColor="accent1"/>
              </w:rPr>
            </w:pPr>
            <w:r w:rsidRPr="23BCB7EE" w:rsidR="23BCB7EE">
              <w:rPr>
                <w:rFonts w:ascii="Calibri" w:hAnsi="Calibri" w:cs="Calibri"/>
              </w:rPr>
              <w:t xml:space="preserve">Pupils to </w:t>
            </w:r>
            <w:r w:rsidRPr="23BCB7EE" w:rsidR="23BCB7EE">
              <w:rPr>
                <w:rFonts w:ascii="Calibri" w:hAnsi="Calibri" w:cs="Calibri"/>
              </w:rPr>
              <w:t>summarise</w:t>
            </w:r>
            <w:r w:rsidRPr="23BCB7EE" w:rsidR="23BCB7EE">
              <w:rPr>
                <w:rFonts w:ascii="Calibri" w:hAnsi="Calibri" w:cs="Calibri"/>
              </w:rPr>
              <w:t xml:space="preserve"> and explain the message of the story, </w:t>
            </w:r>
            <w:r w:rsidRPr="23BCB7EE" w:rsidR="23BCB7EE">
              <w:rPr>
                <w:rFonts w:ascii="Calibri" w:hAnsi="Calibri" w:cs="Calibri"/>
              </w:rPr>
              <w:t>referring</w:t>
            </w:r>
            <w:r w:rsidRPr="23BCB7EE" w:rsidR="23BCB7EE">
              <w:rPr>
                <w:rFonts w:ascii="Calibri" w:hAnsi="Calibri" w:cs="Calibri"/>
              </w:rPr>
              <w:t xml:space="preserve"> to the quote at the beginning of the book. </w:t>
            </w:r>
          </w:p>
        </w:tc>
      </w:tr>
      <w:tr w:rsidRPr="0030606E" w:rsidR="003320D1" w:rsidTr="386219A9" w14:paraId="5E3350FE" w14:textId="77777777">
        <w:trPr>
          <w:trHeight w:val="300"/>
        </w:trPr>
        <w:tc>
          <w:tcPr>
            <w:tcW w:w="1710" w:type="dxa"/>
            <w:shd w:val="clear" w:color="auto" w:fill="FFFFFF" w:themeFill="background1"/>
            <w:tcMar/>
          </w:tcPr>
          <w:p w:rsidRPr="0030606E" w:rsidR="003320D1" w:rsidP="7E0DFB2B" w:rsidRDefault="003320D1" w14:paraId="78E081B9" w14:textId="77777777">
            <w:pPr>
              <w:rPr>
                <w:rFonts w:ascii="Calibri" w:hAnsi="Calibri" w:cs="Calibri"/>
                <w:bCs/>
              </w:rPr>
            </w:pPr>
            <w:r w:rsidRPr="0030606E">
              <w:rPr>
                <w:rFonts w:ascii="Calibri" w:hAnsi="Calibri" w:cs="Calibri"/>
                <w:bCs/>
              </w:rPr>
              <w:t xml:space="preserve">Lesson 2 </w:t>
            </w:r>
          </w:p>
          <w:p w:rsidRPr="0030606E" w:rsidR="003320D1" w:rsidP="003320D1" w:rsidRDefault="003320D1" w14:paraId="57DD9223" w14:textId="77777777">
            <w:pPr>
              <w:rPr>
                <w:rFonts w:ascii="Calibri" w:hAnsi="Calibri" w:cs="Calibri"/>
                <w:bCs/>
              </w:rPr>
            </w:pPr>
            <w:r w:rsidRPr="0030606E">
              <w:rPr>
                <w:rFonts w:ascii="Calibri" w:hAnsi="Calibri" w:cs="Calibri"/>
                <w:bCs/>
              </w:rPr>
              <w:t>To use fronted adverbials for where</w:t>
            </w:r>
          </w:p>
          <w:p w:rsidRPr="0030606E" w:rsidR="003320D1" w:rsidP="7E0DFB2B" w:rsidRDefault="003320D1" w14:paraId="44D40711" w14:textId="4F8693CA">
            <w:pPr>
              <w:rPr>
                <w:rFonts w:ascii="Calibri" w:hAnsi="Calibri" w:cs="Calibri"/>
                <w:bCs/>
              </w:rPr>
            </w:pPr>
          </w:p>
        </w:tc>
        <w:tc>
          <w:tcPr>
            <w:tcW w:w="2821" w:type="dxa"/>
            <w:shd w:val="clear" w:color="auto" w:fill="FFFFFF" w:themeFill="background1"/>
            <w:tcMar/>
          </w:tcPr>
          <w:p w:rsidRPr="0030606E" w:rsidR="003320D1" w:rsidP="7E0DFB2B" w:rsidRDefault="0027509D" w14:paraId="1B42B5EB" w14:textId="58AB1309">
            <w:pPr>
              <w:rPr>
                <w:rFonts w:ascii="Calibri" w:hAnsi="Calibri" w:cs="Calibri"/>
                <w:bCs/>
              </w:rPr>
            </w:pPr>
            <w:r w:rsidRPr="0030606E">
              <w:rPr>
                <w:rFonts w:ascii="Calibri" w:hAnsi="Calibri" w:cs="Calibri"/>
                <w:bCs/>
              </w:rPr>
              <w:drawing>
                <wp:inline distT="0" distB="0" distL="0" distR="0" wp14:anchorId="7086134F" wp14:editId="0F3A0243">
                  <wp:extent cx="606582" cy="606582"/>
                  <wp:effectExtent l="0" t="0" r="3175" b="3175"/>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2"/>
                          <a:stretch>
                            <a:fillRect/>
                          </a:stretch>
                        </pic:blipFill>
                        <pic:spPr>
                          <a:xfrm>
                            <a:off x="0" y="0"/>
                            <a:ext cx="608948" cy="608948"/>
                          </a:xfrm>
                          <a:prstGeom prst="rect">
                            <a:avLst/>
                          </a:prstGeom>
                        </pic:spPr>
                      </pic:pic>
                    </a:graphicData>
                  </a:graphic>
                </wp:inline>
              </w:drawing>
            </w:r>
            <w:r w:rsidRPr="0030606E" w:rsidR="00AD4B7E">
              <w:rPr>
                <w:rFonts w:ascii="Calibri" w:hAnsi="Calibri" w:cs="Calibri"/>
                <w:bCs/>
              </w:rPr>
              <w:drawing>
                <wp:inline distT="0" distB="0" distL="0" distR="0" wp14:anchorId="36062952" wp14:editId="0A9691A7">
                  <wp:extent cx="641381" cy="632017"/>
                  <wp:effectExtent l="0" t="0" r="6350" b="0"/>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3"/>
                          <a:stretch>
                            <a:fillRect/>
                          </a:stretch>
                        </pic:blipFill>
                        <pic:spPr>
                          <a:xfrm>
                            <a:off x="0" y="0"/>
                            <a:ext cx="653348" cy="643810"/>
                          </a:xfrm>
                          <a:prstGeom prst="rect">
                            <a:avLst/>
                          </a:prstGeom>
                        </pic:spPr>
                      </pic:pic>
                    </a:graphicData>
                  </a:graphic>
                </wp:inline>
              </w:drawing>
            </w:r>
          </w:p>
          <w:p w:rsidRPr="0030606E" w:rsidR="0027509D" w:rsidP="7E0DFB2B" w:rsidRDefault="0027509D" w14:paraId="38B8ADED" w14:textId="77777777">
            <w:pPr>
              <w:rPr>
                <w:rFonts w:ascii="Calibri" w:hAnsi="Calibri" w:cs="Calibri"/>
                <w:bCs/>
              </w:rPr>
            </w:pPr>
          </w:p>
          <w:p w:rsidRPr="0030606E" w:rsidR="00AD4B7E" w:rsidP="00AD4B7E" w:rsidRDefault="00AD4B7E" w14:paraId="6DA11F7D" w14:textId="77777777">
            <w:pPr>
              <w:rPr>
                <w:rFonts w:ascii="Calibri" w:hAnsi="Calibri" w:cs="Calibri"/>
                <w:bCs/>
                <w:lang w:val="en-GB"/>
              </w:rPr>
            </w:pPr>
            <w:r w:rsidRPr="0030606E">
              <w:rPr>
                <w:rFonts w:ascii="Calibri" w:hAnsi="Calibri" w:cs="Calibri"/>
                <w:bCs/>
                <w:lang w:val="en-GB"/>
              </w:rPr>
              <w:t>What was the message of our new book? What was the significance of the crown?</w:t>
            </w:r>
          </w:p>
          <w:p w:rsidRPr="0030606E" w:rsidR="0027509D" w:rsidP="7E0DFB2B" w:rsidRDefault="0027509D" w14:paraId="151FE747" w14:textId="1EE7ABDB">
            <w:pPr>
              <w:rPr>
                <w:rFonts w:ascii="Calibri" w:hAnsi="Calibri" w:cs="Calibri"/>
                <w:bCs/>
              </w:rPr>
            </w:pPr>
          </w:p>
        </w:tc>
        <w:tc>
          <w:tcPr>
            <w:tcW w:w="3719" w:type="dxa"/>
            <w:shd w:val="clear" w:color="auto" w:fill="FFFFFF" w:themeFill="background1"/>
            <w:tcMar/>
          </w:tcPr>
          <w:p w:rsidRPr="0030606E" w:rsidR="003320D1" w:rsidP="7E0DFB2B" w:rsidRDefault="00AD4B7E" w14:paraId="314F4AF2" w14:textId="458564C0">
            <w:pPr>
              <w:rPr>
                <w:rFonts w:ascii="Calibri" w:hAnsi="Calibri" w:cs="Calibri"/>
                <w:bCs/>
              </w:rPr>
            </w:pPr>
            <w:r w:rsidRPr="0030606E">
              <w:rPr>
                <w:rFonts w:ascii="Calibri" w:hAnsi="Calibri" w:cs="Calibri"/>
                <w:bCs/>
              </w:rPr>
              <w:t xml:space="preserve">Explain that we will be writing a setting description based on the Earth as it is today. </w:t>
            </w:r>
          </w:p>
          <w:p w:rsidRPr="0030606E" w:rsidR="00AD4B7E" w:rsidP="7E0DFB2B" w:rsidRDefault="00AD4B7E" w14:paraId="2976E91A" w14:textId="51D94BA2">
            <w:pPr>
              <w:rPr>
                <w:rFonts w:ascii="Calibri" w:hAnsi="Calibri" w:cs="Calibri"/>
                <w:bCs/>
              </w:rPr>
            </w:pPr>
          </w:p>
          <w:p w:rsidRPr="0030606E" w:rsidR="00AD4B7E" w:rsidP="386219A9" w:rsidRDefault="00AD4B7E" w14:paraId="183760BE" w14:textId="2CE55851">
            <w:pPr>
              <w:rPr>
                <w:rFonts w:ascii="Calibri" w:hAnsi="Calibri" w:cs="Calibri"/>
              </w:rPr>
            </w:pPr>
            <w:r w:rsidRPr="386219A9" w:rsidR="386219A9">
              <w:rPr>
                <w:rFonts w:ascii="Calibri" w:hAnsi="Calibri" w:cs="Calibri"/>
              </w:rPr>
              <w:t xml:space="preserve">Recap the job of fronted adverbials in a sentence- share video if needed. Share fronted adverbials of </w:t>
            </w:r>
            <w:r w:rsidRPr="386219A9" w:rsidR="386219A9">
              <w:rPr>
                <w:rFonts w:ascii="Calibri" w:hAnsi="Calibri" w:cs="Calibri"/>
                <w:b w:val="1"/>
                <w:bCs w:val="1"/>
              </w:rPr>
              <w:t xml:space="preserve">where - </w:t>
            </w:r>
            <w:r w:rsidRPr="386219A9" w:rsidR="386219A9">
              <w:rPr>
                <w:rFonts w:ascii="Calibri" w:hAnsi="Calibri" w:cs="Calibri"/>
              </w:rPr>
              <w:t xml:space="preserve">this will be our focus today. Share an example and ensure pupils </w:t>
            </w:r>
            <w:r w:rsidRPr="386219A9" w:rsidR="386219A9">
              <w:rPr>
                <w:rFonts w:ascii="Calibri" w:hAnsi="Calibri" w:cs="Calibri"/>
              </w:rPr>
              <w:t>recognise</w:t>
            </w:r>
            <w:r w:rsidRPr="386219A9" w:rsidR="386219A9">
              <w:rPr>
                <w:rFonts w:ascii="Calibri" w:hAnsi="Calibri" w:cs="Calibri"/>
              </w:rPr>
              <w:t xml:space="preserve"> this is punctuated with a comma. </w:t>
            </w:r>
          </w:p>
          <w:p w:rsidRPr="0030606E" w:rsidR="00AD4B7E" w:rsidP="7E0DFB2B" w:rsidRDefault="00AD4B7E" w14:paraId="0EF2EF25" w14:textId="769247E6">
            <w:pPr>
              <w:rPr>
                <w:rFonts w:ascii="Calibri" w:hAnsi="Calibri" w:cs="Calibri"/>
                <w:bCs/>
              </w:rPr>
            </w:pPr>
            <w:r w:rsidRPr="0030606E">
              <w:rPr>
                <w:rFonts w:ascii="Calibri" w:hAnsi="Calibri" w:cs="Calibri"/>
                <w:bCs/>
              </w:rPr>
              <w:t>e.g.</w:t>
            </w:r>
          </w:p>
          <w:p w:rsidRPr="0030606E" w:rsidR="00AD4B7E" w:rsidP="00AD4B7E" w:rsidRDefault="00AD4B7E" w14:paraId="774DA794" w14:textId="022D649D">
            <w:pPr>
              <w:rPr>
                <w:rFonts w:ascii="Calibri" w:hAnsi="Calibri" w:cs="Calibri"/>
                <w:bCs/>
                <w:lang w:val="en-GB"/>
              </w:rPr>
            </w:pPr>
            <w:r w:rsidRPr="0030606E">
              <w:rPr>
                <w:rFonts w:ascii="Calibri" w:hAnsi="Calibri" w:cs="Calibri"/>
                <w:b/>
                <w:bCs/>
                <w:i/>
                <w:iCs/>
                <w:lang w:val="en-GB"/>
              </w:rPr>
              <w:t>In the warm shallows</w:t>
            </w:r>
            <w:r w:rsidRPr="0030606E">
              <w:rPr>
                <w:rFonts w:ascii="Calibri" w:hAnsi="Calibri" w:cs="Calibri"/>
                <w:bCs/>
                <w:lang w:val="en-GB"/>
              </w:rPr>
              <w:t>, the turtle swooped and swam.</w:t>
            </w:r>
          </w:p>
          <w:p w:rsidRPr="0030606E" w:rsidR="00AD4B7E" w:rsidP="00AD4B7E" w:rsidRDefault="00AD4B7E" w14:paraId="22799BB3" w14:textId="44387F83">
            <w:pPr>
              <w:rPr>
                <w:rFonts w:ascii="Calibri" w:hAnsi="Calibri" w:cs="Calibri"/>
                <w:bCs/>
                <w:lang w:val="en-GB"/>
              </w:rPr>
            </w:pPr>
            <w:r w:rsidRPr="0030606E">
              <w:rPr>
                <w:rFonts w:ascii="Calibri" w:hAnsi="Calibri" w:cs="Calibri"/>
                <w:bCs/>
              </w:rPr>
              <w:drawing>
                <wp:inline distT="0" distB="0" distL="0" distR="0" wp14:anchorId="4680A21A" wp14:editId="3D6AD2A0">
                  <wp:extent cx="514505" cy="506994"/>
                  <wp:effectExtent l="0" t="0" r="0" b="7620"/>
                  <wp:docPr id="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3"/>
                          <a:stretch>
                            <a:fillRect/>
                          </a:stretch>
                        </pic:blipFill>
                        <pic:spPr>
                          <a:xfrm>
                            <a:off x="0" y="0"/>
                            <a:ext cx="527004" cy="519310"/>
                          </a:xfrm>
                          <a:prstGeom prst="rect">
                            <a:avLst/>
                          </a:prstGeom>
                        </pic:spPr>
                      </pic:pic>
                    </a:graphicData>
                  </a:graphic>
                </wp:inline>
              </w:drawing>
            </w:r>
          </w:p>
          <w:p w:rsidRPr="0030606E" w:rsidR="00AD4B7E" w:rsidP="00AD4B7E" w:rsidRDefault="00AD4B7E" w14:paraId="58A20C7D" w14:textId="319D1A76">
            <w:pPr>
              <w:rPr>
                <w:rFonts w:ascii="Calibri" w:hAnsi="Calibri" w:cs="Calibri"/>
                <w:bCs/>
                <w:lang w:val="en-GB"/>
              </w:rPr>
            </w:pPr>
            <w:r w:rsidRPr="0030606E">
              <w:rPr>
                <w:rFonts w:ascii="Calibri" w:hAnsi="Calibri" w:cs="Calibri"/>
                <w:bCs/>
                <w:lang w:val="en-GB"/>
              </w:rPr>
              <w:t xml:space="preserve">Pupils to generate nouns and adjectives to match the setting. Record examples on flipchart. Use word bank scaffold. </w:t>
            </w:r>
            <w:r w:rsidRPr="0030606E">
              <w:rPr>
                <w:rFonts w:ascii="Calibri" w:hAnsi="Calibri" w:cs="Calibri"/>
                <w:bCs/>
              </w:rPr>
              <w:t xml:space="preserve">Support pupils to choose </w:t>
            </w:r>
            <w:r w:rsidRPr="0030606E">
              <w:rPr>
                <w:rFonts w:ascii="Calibri" w:hAnsi="Calibri" w:cs="Calibri"/>
                <w:b/>
                <w:bCs/>
              </w:rPr>
              <w:t>precise nouns</w:t>
            </w:r>
            <w:r w:rsidRPr="0030606E">
              <w:rPr>
                <w:rFonts w:ascii="Calibri" w:hAnsi="Calibri" w:cs="Calibri"/>
                <w:bCs/>
              </w:rPr>
              <w:t xml:space="preserve"> to fit the setting</w:t>
            </w:r>
          </w:p>
          <w:p w:rsidRPr="0030606E" w:rsidR="00AD4B7E" w:rsidP="7E0DFB2B" w:rsidRDefault="00AD4B7E" w14:paraId="26E7508F" w14:textId="00B536A5">
            <w:pPr>
              <w:rPr>
                <w:rFonts w:ascii="Calibri" w:hAnsi="Calibri" w:cs="Calibri"/>
                <w:bCs/>
              </w:rPr>
            </w:pPr>
            <w:r w:rsidRPr="0030606E">
              <w:rPr>
                <w:rFonts w:ascii="Calibri" w:hAnsi="Calibri" w:cs="Calibri"/>
                <w:bCs/>
              </w:rPr>
              <w:drawing>
                <wp:inline distT="0" distB="0" distL="0" distR="0" wp14:anchorId="42FDFE14" wp14:editId="25093091">
                  <wp:extent cx="2224405" cy="973455"/>
                  <wp:effectExtent l="0" t="0" r="4445" b="0"/>
                  <wp:docPr id="6" name="Picture 5">
                    <a:extLst xmlns:a="http://schemas.openxmlformats.org/drawingml/2006/main">
                      <a:ext uri="{FF2B5EF4-FFF2-40B4-BE49-F238E27FC236}">
                        <a16:creationId xmlns:a16="http://schemas.microsoft.com/office/drawing/2014/main" id="{ADC5C24B-6CB6-460C-8BE1-2E09B8691A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DC5C24B-6CB6-460C-8BE1-2E09B8691A7F}"/>
                              </a:ext>
                            </a:extLst>
                          </pic:cNvPr>
                          <pic:cNvPicPr>
                            <a:picLocks noChangeAspect="1"/>
                          </pic:cNvPicPr>
                        </pic:nvPicPr>
                        <pic:blipFill>
                          <a:blip r:embed="rId14"/>
                          <a:stretch>
                            <a:fillRect/>
                          </a:stretch>
                        </pic:blipFill>
                        <pic:spPr>
                          <a:xfrm>
                            <a:off x="0" y="0"/>
                            <a:ext cx="2224405" cy="973455"/>
                          </a:xfrm>
                          <a:prstGeom prst="rect">
                            <a:avLst/>
                          </a:prstGeom>
                        </pic:spPr>
                      </pic:pic>
                    </a:graphicData>
                  </a:graphic>
                </wp:inline>
              </w:drawing>
            </w:r>
          </w:p>
          <w:p w:rsidRPr="0030606E" w:rsidR="003320D1" w:rsidP="7E0DFB2B" w:rsidRDefault="003320D1" w14:paraId="3AF09AC8" w14:textId="461F18CB">
            <w:pPr>
              <w:rPr>
                <w:rFonts w:ascii="Calibri" w:hAnsi="Calibri" w:cs="Calibri"/>
                <w:bCs/>
              </w:rPr>
            </w:pPr>
          </w:p>
          <w:p w:rsidRPr="0030606E" w:rsidR="00AD4B7E" w:rsidP="7E0DFB2B" w:rsidRDefault="00AD4B7E" w14:paraId="32070754" w14:textId="337E0E21">
            <w:pPr>
              <w:rPr>
                <w:rFonts w:ascii="Calibri" w:hAnsi="Calibri" w:cs="Calibri"/>
                <w:bCs/>
              </w:rPr>
            </w:pPr>
          </w:p>
          <w:p w:rsidRPr="0030606E" w:rsidR="00AD4B7E" w:rsidP="7E0DFB2B" w:rsidRDefault="00AD4B7E" w14:paraId="05F0DACA" w14:textId="0350E974">
            <w:pPr>
              <w:rPr>
                <w:rFonts w:ascii="Calibri" w:hAnsi="Calibri" w:cs="Calibri"/>
                <w:bCs/>
              </w:rPr>
            </w:pPr>
            <w:r w:rsidRPr="0030606E">
              <w:rPr>
                <w:rFonts w:ascii="Calibri" w:hAnsi="Calibri" w:cs="Calibri"/>
                <w:bCs/>
              </w:rPr>
              <w:drawing>
                <wp:inline distT="0" distB="0" distL="0" distR="0" wp14:anchorId="5218C807" wp14:editId="3B93F654">
                  <wp:extent cx="525101" cy="521350"/>
                  <wp:effectExtent l="0" t="0" r="8890" b="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533937" cy="530123"/>
                          </a:xfrm>
                          <a:prstGeom prst="rect">
                            <a:avLst/>
                          </a:prstGeom>
                        </pic:spPr>
                      </pic:pic>
                    </a:graphicData>
                  </a:graphic>
                </wp:inline>
              </w:drawing>
            </w:r>
          </w:p>
          <w:p w:rsidRPr="0030606E" w:rsidR="003320D1" w:rsidP="7E0DFB2B" w:rsidRDefault="0027509D" w14:paraId="2C6FEE7D" w14:textId="2478A450">
            <w:pPr>
              <w:rPr>
                <w:rFonts w:ascii="Calibri" w:hAnsi="Calibri" w:cs="Calibri"/>
                <w:bCs/>
              </w:rPr>
            </w:pPr>
            <w:r w:rsidRPr="0030606E">
              <w:rPr>
                <w:rFonts w:ascii="Calibri" w:hAnsi="Calibri" w:cs="Calibri"/>
                <w:bCs/>
              </w:rPr>
              <w:t>Model first sentence using fronted adverbial for where</w:t>
            </w:r>
            <w:r w:rsidRPr="0030606E" w:rsidR="00AD4B7E">
              <w:rPr>
                <w:rFonts w:ascii="Calibri" w:hAnsi="Calibri" w:cs="Calibri"/>
                <w:bCs/>
              </w:rPr>
              <w:t xml:space="preserve">, referring back to collected nouns and adjectives on the flipchart. </w:t>
            </w:r>
          </w:p>
          <w:p w:rsidRPr="0030606E" w:rsidR="00AD4B7E" w:rsidP="7E0DFB2B" w:rsidRDefault="007D5E2E" w14:paraId="43444E94" w14:textId="2F8451C7">
            <w:pPr>
              <w:rPr>
                <w:rFonts w:ascii="Calibri" w:hAnsi="Calibri" w:cs="Calibri"/>
                <w:bCs/>
                <w:color w:val="FF0000"/>
              </w:rPr>
            </w:pPr>
            <w:r w:rsidRPr="0030606E">
              <w:rPr>
                <w:rFonts w:ascii="Calibri" w:hAnsi="Calibri" w:cs="Calibri"/>
                <w:bCs/>
                <w:color w:val="FF0000"/>
              </w:rPr>
              <w:t xml:space="preserve">I want to describe the sunlight as it makes the setting feel really warm and inviting. want to start with a fronted adverbial to show where the sunlight fell- </w:t>
            </w:r>
          </w:p>
          <w:p w:rsidRPr="0030606E" w:rsidR="00AD4B7E" w:rsidP="00AD4B7E" w:rsidRDefault="0027509D" w14:paraId="199998C5" w14:textId="6A18CD33">
            <w:pPr>
              <w:spacing w:line="300" w:lineRule="atLeast"/>
              <w:rPr>
                <w:rFonts w:ascii="Calibri" w:hAnsi="Calibri" w:eastAsia="Times New Roman" w:cs="Segoe UI"/>
                <w:color w:val="FF0000"/>
                <w:sz w:val="21"/>
                <w:szCs w:val="21"/>
                <w:lang w:val="en-GB" w:eastAsia="en-GB"/>
              </w:rPr>
            </w:pPr>
            <w:r w:rsidRPr="0030606E">
              <w:rPr>
                <w:rFonts w:ascii="Calibri" w:hAnsi="Calibri" w:eastAsia="Times New Roman" w:cs="Segoe UI"/>
                <w:b/>
                <w:color w:val="FF0000"/>
                <w:sz w:val="21"/>
                <w:szCs w:val="21"/>
                <w:lang w:val="en-GB" w:eastAsia="en-GB"/>
              </w:rPr>
              <w:t xml:space="preserve">Beneath the towering golden </w:t>
            </w:r>
            <w:proofErr w:type="gramStart"/>
            <w:r w:rsidRPr="0030606E">
              <w:rPr>
                <w:rFonts w:ascii="Calibri" w:hAnsi="Calibri" w:eastAsia="Times New Roman" w:cs="Segoe UI"/>
                <w:b/>
                <w:color w:val="FF0000"/>
                <w:sz w:val="21"/>
                <w:szCs w:val="21"/>
                <w:lang w:val="en-GB" w:eastAsia="en-GB"/>
              </w:rPr>
              <w:t>trees,</w:t>
            </w:r>
            <w:r w:rsidRPr="0030606E" w:rsidR="007D5E2E">
              <w:rPr>
                <w:rFonts w:ascii="Calibri" w:hAnsi="Calibri" w:eastAsia="Times New Roman" w:cs="Segoe UI"/>
                <w:color w:val="FF0000"/>
                <w:sz w:val="21"/>
                <w:szCs w:val="21"/>
                <w:lang w:val="en-GB" w:eastAsia="en-GB"/>
              </w:rPr>
              <w:t>(</w:t>
            </w:r>
            <w:proofErr w:type="gramEnd"/>
            <w:r w:rsidRPr="0030606E" w:rsidR="007D5E2E">
              <w:rPr>
                <w:rFonts w:ascii="Calibri" w:hAnsi="Calibri" w:eastAsia="Times New Roman" w:cs="Segoe UI"/>
                <w:color w:val="FF0000"/>
                <w:sz w:val="21"/>
                <w:szCs w:val="21"/>
                <w:lang w:val="en-GB" w:eastAsia="en-GB"/>
              </w:rPr>
              <w:t>model checking for punctuation)</w:t>
            </w:r>
            <w:r w:rsidRPr="0030606E">
              <w:rPr>
                <w:rFonts w:ascii="Calibri" w:hAnsi="Calibri" w:eastAsia="Times New Roman" w:cs="Segoe UI"/>
                <w:color w:val="FF0000"/>
                <w:sz w:val="21"/>
                <w:szCs w:val="21"/>
                <w:lang w:val="en-GB" w:eastAsia="en-GB"/>
              </w:rPr>
              <w:t xml:space="preserve"> sunlight streamed through the dappled canopy</w:t>
            </w:r>
            <w:r w:rsidRPr="0030606E" w:rsidR="00AD4B7E">
              <w:rPr>
                <w:rFonts w:ascii="Calibri" w:hAnsi="Calibri" w:eastAsia="Times New Roman" w:cs="Segoe UI"/>
                <w:color w:val="FF0000"/>
                <w:sz w:val="21"/>
                <w:szCs w:val="21"/>
                <w:lang w:val="en-GB" w:eastAsia="en-GB"/>
              </w:rPr>
              <w:t xml:space="preserve"> and painted th</w:t>
            </w:r>
            <w:r w:rsidRPr="0030606E">
              <w:rPr>
                <w:rFonts w:ascii="Calibri" w:hAnsi="Calibri" w:eastAsia="Times New Roman" w:cs="Segoe UI"/>
                <w:color w:val="FF0000"/>
                <w:sz w:val="21"/>
                <w:szCs w:val="21"/>
                <w:lang w:val="en-GB" w:eastAsia="en-GB"/>
              </w:rPr>
              <w:t>e forest floor with warm patterns.</w:t>
            </w:r>
          </w:p>
          <w:p w:rsidRPr="0030606E" w:rsidR="00AD4B7E" w:rsidP="7E0DFB2B" w:rsidRDefault="00AD4B7E" w14:paraId="289F5726" w14:textId="2E86E0BE">
            <w:pPr>
              <w:rPr>
                <w:rFonts w:ascii="Calibri" w:hAnsi="Calibri"/>
                <w:noProof/>
              </w:rPr>
            </w:pPr>
            <w:r w:rsidRPr="0030606E">
              <w:rPr>
                <w:rFonts w:ascii="Calibri" w:hAnsi="Calibri" w:cs="Calibri"/>
                <w:bCs/>
              </w:rPr>
              <w:drawing>
                <wp:inline distT="0" distB="0" distL="0" distR="0" wp14:anchorId="07881D2F" wp14:editId="6290FB8E">
                  <wp:extent cx="543208" cy="539154"/>
                  <wp:effectExtent l="0" t="0" r="9525" b="0"/>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59335" cy="555161"/>
                          </a:xfrm>
                          <a:prstGeom prst="rect">
                            <a:avLst/>
                          </a:prstGeom>
                        </pic:spPr>
                      </pic:pic>
                    </a:graphicData>
                  </a:graphic>
                </wp:inline>
              </w:drawing>
            </w:r>
            <w:r w:rsidRPr="0030606E">
              <w:rPr>
                <w:rFonts w:ascii="Calibri" w:hAnsi="Calibri"/>
                <w:noProof/>
              </w:rPr>
              <w:t xml:space="preserve"> </w:t>
            </w:r>
            <w:r w:rsidRPr="0030606E">
              <w:rPr>
                <w:rFonts w:ascii="Calibri" w:hAnsi="Calibri" w:cs="Calibri"/>
                <w:bCs/>
              </w:rPr>
              <w:drawing>
                <wp:inline distT="0" distB="0" distL="0" distR="0" wp14:anchorId="78E28064" wp14:editId="0934D3E0">
                  <wp:extent cx="537253" cy="541145"/>
                  <wp:effectExtent l="0" t="0" r="0" b="0"/>
                  <wp:docPr id="2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7"/>
                          <a:stretch>
                            <a:fillRect/>
                          </a:stretch>
                        </pic:blipFill>
                        <pic:spPr>
                          <a:xfrm>
                            <a:off x="0" y="0"/>
                            <a:ext cx="558829" cy="562877"/>
                          </a:xfrm>
                          <a:prstGeom prst="rect">
                            <a:avLst/>
                          </a:prstGeom>
                        </pic:spPr>
                      </pic:pic>
                    </a:graphicData>
                  </a:graphic>
                </wp:inline>
              </w:drawing>
            </w:r>
          </w:p>
          <w:p w:rsidRPr="0030606E" w:rsidR="00AD4B7E" w:rsidP="7E0DFB2B" w:rsidRDefault="00AD4B7E" w14:paraId="7523881A" w14:textId="17FB8D27">
            <w:pPr>
              <w:rPr>
                <w:rFonts w:ascii="Calibri" w:hAnsi="Calibri" w:cs="Calibri"/>
                <w:bCs/>
              </w:rPr>
            </w:pPr>
            <w:r w:rsidRPr="0030606E">
              <w:rPr>
                <w:rFonts w:ascii="Calibri" w:hAnsi="Calibri" w:cs="Calibri"/>
                <w:bCs/>
              </w:rPr>
              <w:t xml:space="preserve">Pupils to orally compose their first sentence, deciding on a fronted adverbial and a specific, interesting noun phrase to describe. Pupils to write their first sentence/ two sentences and CFU before moving onto independent work. </w:t>
            </w:r>
          </w:p>
          <w:p w:rsidRPr="0030606E" w:rsidR="003320D1" w:rsidP="7E0DFB2B" w:rsidRDefault="003320D1" w14:paraId="03F848F1" w14:textId="3F7CA919">
            <w:pPr>
              <w:rPr>
                <w:rFonts w:ascii="Calibri" w:hAnsi="Calibri" w:cs="Calibri"/>
                <w:bCs/>
              </w:rPr>
            </w:pPr>
          </w:p>
        </w:tc>
        <w:tc>
          <w:tcPr>
            <w:tcW w:w="3936" w:type="dxa"/>
            <w:shd w:val="clear" w:color="auto" w:fill="FFFFFF" w:themeFill="background1"/>
            <w:tcMar/>
          </w:tcPr>
          <w:p w:rsidRPr="0030606E" w:rsidR="003320D1" w:rsidP="7E0DFB2B" w:rsidRDefault="00AD4B7E" w14:paraId="4BE8947C" w14:textId="77777777">
            <w:pPr>
              <w:rPr>
                <w:rFonts w:ascii="Calibri" w:hAnsi="Calibri" w:cs="Calibri"/>
                <w:bCs/>
              </w:rPr>
            </w:pPr>
            <w:r w:rsidRPr="0030606E">
              <w:rPr>
                <w:rFonts w:ascii="Calibri" w:hAnsi="Calibri" w:cs="Calibri"/>
                <w:bCs/>
              </w:rPr>
              <w:drawing>
                <wp:inline distT="0" distB="0" distL="0" distR="0" wp14:anchorId="0724D780" wp14:editId="0F363D6E">
                  <wp:extent cx="660903" cy="662564"/>
                  <wp:effectExtent l="0" t="0" r="6350" b="4445"/>
                  <wp:docPr id="4"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667780" cy="669459"/>
                          </a:xfrm>
                          <a:prstGeom prst="rect">
                            <a:avLst/>
                          </a:prstGeom>
                        </pic:spPr>
                      </pic:pic>
                    </a:graphicData>
                  </a:graphic>
                </wp:inline>
              </w:drawing>
            </w:r>
          </w:p>
          <w:p w:rsidRPr="0030606E" w:rsidR="00AD4B7E" w:rsidP="7E0DFB2B" w:rsidRDefault="00AD4B7E" w14:paraId="79670EDD" w14:textId="4B5B1FBE">
            <w:pPr>
              <w:rPr>
                <w:rFonts w:ascii="Calibri" w:hAnsi="Calibri" w:cs="Calibri"/>
                <w:bCs/>
              </w:rPr>
            </w:pPr>
          </w:p>
          <w:p w:rsidRPr="0030606E" w:rsidR="00AD4B7E" w:rsidP="7E0DFB2B" w:rsidRDefault="00AD4B7E" w14:paraId="01DD9ABD" w14:textId="0C51D7DD">
            <w:pPr>
              <w:rPr>
                <w:rFonts w:ascii="Calibri" w:hAnsi="Calibri" w:cs="Calibri"/>
                <w:bCs/>
              </w:rPr>
            </w:pPr>
            <w:r w:rsidRPr="0030606E">
              <w:rPr>
                <w:rFonts w:ascii="Calibri" w:hAnsi="Calibri" w:cs="Calibri"/>
                <w:bCs/>
              </w:rPr>
              <w:t xml:space="preserve">Pupils to write their own short </w:t>
            </w:r>
            <w:r w:rsidRPr="0030606E" w:rsidR="007D5E2E">
              <w:rPr>
                <w:rFonts w:ascii="Calibri" w:hAnsi="Calibri" w:cs="Calibri"/>
                <w:bCs/>
              </w:rPr>
              <w:t xml:space="preserve">setting description using fronted adverbials for where and specific expanded noun phrases. </w:t>
            </w:r>
          </w:p>
          <w:p w:rsidRPr="0030606E" w:rsidR="007D5E2E" w:rsidP="7E0DFB2B" w:rsidRDefault="007D5E2E" w14:paraId="2789EF53" w14:textId="77777777">
            <w:pPr>
              <w:rPr>
                <w:rFonts w:ascii="Calibri" w:hAnsi="Calibri" w:cs="Calibri"/>
                <w:bCs/>
              </w:rPr>
            </w:pPr>
          </w:p>
          <w:p w:rsidRPr="0030606E" w:rsidR="00AD4B7E" w:rsidP="6F545F08" w:rsidRDefault="007D5E2E" w14:paraId="6608E34D" w14:textId="2B7D327C">
            <w:pPr>
              <w:rPr>
                <w:rFonts w:ascii="Calibri" w:hAnsi="Calibri" w:cs="Calibri"/>
              </w:rPr>
            </w:pPr>
            <w:r w:rsidRPr="386219A9" w:rsidR="386219A9">
              <w:rPr>
                <w:rFonts w:ascii="Calibri" w:hAnsi="Calibri" w:cs="Calibri"/>
              </w:rPr>
              <w:t xml:space="preserve">If needed, as a starting point, pupils </w:t>
            </w:r>
            <w:r w:rsidRPr="386219A9" w:rsidR="386219A9">
              <w:rPr>
                <w:rFonts w:ascii="Calibri" w:hAnsi="Calibri" w:cs="Calibri"/>
              </w:rPr>
              <w:t>to u</w:t>
            </w:r>
            <w:r w:rsidRPr="386219A9" w:rsidR="386219A9">
              <w:rPr>
                <w:rFonts w:ascii="Calibri" w:hAnsi="Calibri" w:cs="Calibri"/>
              </w:rPr>
              <w:t>s</w:t>
            </w:r>
            <w:r w:rsidRPr="386219A9" w:rsidR="386219A9">
              <w:rPr>
                <w:rFonts w:ascii="Calibri" w:hAnsi="Calibri" w:cs="Calibri"/>
              </w:rPr>
              <w:t>e</w:t>
            </w:r>
            <w:r w:rsidRPr="386219A9" w:rsidR="386219A9">
              <w:rPr>
                <w:rFonts w:ascii="Calibri" w:hAnsi="Calibri" w:cs="Calibri"/>
              </w:rPr>
              <w:t xml:space="preserve"> simple </w:t>
            </w:r>
            <w:bookmarkStart w:name="_Int_xv2429KR" w:id="1021197598"/>
            <w:r w:rsidRPr="386219A9" w:rsidR="386219A9">
              <w:rPr>
                <w:rFonts w:ascii="Calibri" w:hAnsi="Calibri" w:cs="Calibri"/>
              </w:rPr>
              <w:t>paragraph</w:t>
            </w:r>
            <w:bookmarkEnd w:id="1021197598"/>
            <w:r w:rsidRPr="386219A9" w:rsidR="386219A9">
              <w:rPr>
                <w:rFonts w:ascii="Calibri" w:hAnsi="Calibri" w:cs="Calibri"/>
              </w:rPr>
              <w:t xml:space="preserve"> on slides </w:t>
            </w:r>
            <w:r w:rsidRPr="386219A9" w:rsidR="386219A9">
              <w:rPr>
                <w:rFonts w:ascii="Calibri" w:hAnsi="Calibri" w:cs="Calibri"/>
              </w:rPr>
              <w:t>and improve.</w:t>
            </w:r>
          </w:p>
          <w:p w:rsidRPr="0030606E" w:rsidR="00AD4B7E" w:rsidP="6F545F08" w:rsidRDefault="007D5E2E" w14:paraId="6712F73A" w14:textId="36B98F2D">
            <w:pPr>
              <w:pStyle w:val="Normal"/>
            </w:pPr>
            <w:r w:rsidR="1E315765">
              <w:drawing>
                <wp:inline wp14:editId="302D18FF" wp14:anchorId="408066D3">
                  <wp:extent cx="400050" cy="414758"/>
                  <wp:effectExtent l="0" t="0" r="0" b="0"/>
                  <wp:docPr id="1381170758"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1170758" name="Picture 1381170758"/>
                          <pic:cNvPicPr/>
                        </pic:nvPicPr>
                        <pic:blipFill>
                          <a:blip xmlns:r="http://schemas.openxmlformats.org/officeDocument/2006/relationships" r:embed="rId1936388158">
                            <a:extLst>
                              <a:ext uri="{28A0092B-C50C-407E-A947-70E740481C1C}">
                                <a14:useLocalDpi xmlns:a14="http://schemas.microsoft.com/office/drawing/2010/main"/>
                              </a:ext>
                            </a:extLst>
                          </a:blip>
                          <a:stretch>
                            <a:fillRect/>
                          </a:stretch>
                        </pic:blipFill>
                        <pic:spPr>
                          <a:xfrm rot="0">
                            <a:off x="0" y="0"/>
                            <a:ext cx="400050" cy="414758"/>
                          </a:xfrm>
                          <a:prstGeom prst="rect">
                            <a:avLst/>
                          </a:prstGeom>
                        </pic:spPr>
                      </pic:pic>
                    </a:graphicData>
                  </a:graphic>
                </wp:inline>
              </w:drawing>
            </w:r>
            <w:r w:rsidRPr="6F545F08" w:rsidR="1E315765">
              <w:rPr>
                <w:rFonts w:ascii="Calibri" w:hAnsi="Calibri" w:eastAsia="Calibri" w:cs="Calibri"/>
                <w:noProof w:val="0"/>
                <w:sz w:val="24"/>
                <w:szCs w:val="24"/>
                <w:lang w:val="en-GB"/>
              </w:rPr>
              <w:t xml:space="preserve"> </w:t>
            </w:r>
            <w:r w:rsidRPr="6F545F08" w:rsidR="1E31576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Link paragraphs using fronted adverbials for time and place. </w:t>
            </w:r>
            <w:r w:rsidRPr="6F545F08" w:rsidR="1E315765">
              <w:rPr>
                <w:rFonts w:ascii="Calibri" w:hAnsi="Calibri" w:eastAsia="Calibri" w:cs="Calibri"/>
                <w:noProof w:val="0"/>
                <w:sz w:val="24"/>
                <w:szCs w:val="24"/>
                <w:lang w:val="en-US"/>
              </w:rPr>
              <w:t xml:space="preserve"> </w:t>
            </w:r>
          </w:p>
        </w:tc>
        <w:tc>
          <w:tcPr>
            <w:tcW w:w="2214" w:type="dxa"/>
            <w:shd w:val="clear" w:color="auto" w:fill="FFFFFF" w:themeFill="background1"/>
            <w:tcMar/>
          </w:tcPr>
          <w:p w:rsidRPr="0030606E" w:rsidR="003320D1" w:rsidP="7E0DFB2B" w:rsidRDefault="007D5E2E" w14:paraId="5F8E96F8" w14:textId="77777777">
            <w:pPr>
              <w:rPr>
                <w:rFonts w:ascii="Calibri" w:hAnsi="Calibri"/>
                <w:b/>
                <w:bCs/>
                <w:color w:val="156082" w:themeColor="accent1"/>
              </w:rPr>
            </w:pPr>
            <w:r w:rsidR="007D5E2E">
              <w:drawing>
                <wp:inline wp14:editId="042B09DB" wp14:anchorId="55E0D66F">
                  <wp:extent cx="488887" cy="495983"/>
                  <wp:effectExtent l="0" t="0" r="6985" b="0"/>
                  <wp:docPr id="8" name="Picture 10">
                    <a:extLst>
                      <a:ext uri="{FF2B5EF4-FFF2-40B4-BE49-F238E27FC236}">
                        <a16:creationId xmlns:a16="http://schemas.microsoft.com/office/drawing/2014/main" id="{86EBA265-563D-40F4-99C2-78DE53F7FD26}"/>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xmlns:r="http://schemas.openxmlformats.org/officeDocument/2006/relationships" r:embed="rId11"/>
                          <a:stretch>
                            <a:fillRect/>
                          </a:stretch>
                        </pic:blipFill>
                        <pic:spPr>
                          <a:xfrm>
                            <a:off x="0" y="0"/>
                            <a:ext cx="493158" cy="500316"/>
                          </a:xfrm>
                          <a:prstGeom prst="rect">
                            <a:avLst/>
                          </a:prstGeom>
                        </pic:spPr>
                      </pic:pic>
                    </a:graphicData>
                  </a:graphic>
                </wp:inline>
              </w:drawing>
            </w:r>
          </w:p>
          <w:p w:rsidR="069AC63B" w:rsidP="4077F9BA" w:rsidRDefault="069AC63B" w14:paraId="0B250956" w14:textId="773ED039">
            <w:pPr>
              <w:rPr>
                <w:rFonts w:ascii="Calibri" w:hAnsi="Calibri"/>
                <w:b w:val="0"/>
                <w:bCs w:val="0"/>
                <w:color w:val="auto"/>
              </w:rPr>
            </w:pPr>
            <w:r w:rsidRPr="4077F9BA" w:rsidR="069AC63B">
              <w:rPr>
                <w:rFonts w:ascii="Calibri" w:hAnsi="Calibri"/>
                <w:b w:val="0"/>
                <w:bCs w:val="0"/>
                <w:color w:val="auto"/>
              </w:rPr>
              <w:t xml:space="preserve">Teacher </w:t>
            </w:r>
            <w:r w:rsidRPr="4077F9BA" w:rsidR="069AC63B">
              <w:rPr>
                <w:rFonts w:ascii="Calibri" w:hAnsi="Calibri"/>
                <w:b w:val="0"/>
                <w:bCs w:val="0"/>
                <w:color w:val="auto"/>
              </w:rPr>
              <w:t>to model</w:t>
            </w:r>
            <w:r w:rsidRPr="4077F9BA" w:rsidR="069AC63B">
              <w:rPr>
                <w:rFonts w:ascii="Calibri" w:hAnsi="Calibri"/>
                <w:b w:val="0"/>
                <w:bCs w:val="0"/>
                <w:color w:val="auto"/>
              </w:rPr>
              <w:t xml:space="preserve"> how to re-read a sentence and improve with an expanded noun phrase. Pupils to then do the same with their own writing. </w:t>
            </w:r>
          </w:p>
          <w:p w:rsidRPr="0030606E" w:rsidR="007D5E2E" w:rsidP="4077F9BA" w:rsidRDefault="007D5E2E" w14:paraId="5DA35651" w14:textId="00162379">
            <w:pPr>
              <w:rPr>
                <w:rFonts w:ascii="Calibri" w:hAnsi="Calibri" w:cs="Calibri"/>
              </w:rPr>
            </w:pPr>
            <w:r w:rsidRPr="4077F9BA" w:rsidR="007D5E2E">
              <w:rPr>
                <w:rFonts w:ascii="Calibri" w:hAnsi="Calibri" w:cs="Calibri"/>
              </w:rPr>
              <w:t>Pupil</w:t>
            </w:r>
            <w:r w:rsidRPr="4077F9BA" w:rsidR="23989972">
              <w:rPr>
                <w:rFonts w:ascii="Calibri" w:hAnsi="Calibri" w:cs="Calibri"/>
              </w:rPr>
              <w:t>s r</w:t>
            </w:r>
            <w:r w:rsidRPr="4077F9BA" w:rsidR="007D5E2E">
              <w:rPr>
                <w:rFonts w:ascii="Calibri" w:hAnsi="Calibri" w:cs="Calibri"/>
              </w:rPr>
              <w:t>e-read and check for accuracy of punctuation and improve at least one of their expanded noun phrases after reading aloud to themselves/ partner.</w:t>
            </w:r>
          </w:p>
        </w:tc>
      </w:tr>
      <w:tr w:rsidRPr="0030606E" w:rsidR="003320D1" w:rsidTr="386219A9" w14:paraId="2C7B6A6A" w14:textId="77777777">
        <w:trPr>
          <w:trHeight w:val="300"/>
        </w:trPr>
        <w:tc>
          <w:tcPr>
            <w:tcW w:w="1710" w:type="dxa"/>
            <w:shd w:val="clear" w:color="auto" w:fill="FFFFFF" w:themeFill="background1"/>
            <w:tcMar/>
          </w:tcPr>
          <w:p w:rsidRPr="0030606E" w:rsidR="003320D1" w:rsidP="7E0DFB2B" w:rsidRDefault="003320D1" w14:paraId="1A402A56" w14:textId="77777777">
            <w:pPr>
              <w:rPr>
                <w:rFonts w:ascii="Calibri" w:hAnsi="Calibri" w:cs="Calibri"/>
                <w:bCs/>
              </w:rPr>
            </w:pPr>
            <w:r w:rsidRPr="0030606E">
              <w:rPr>
                <w:rFonts w:ascii="Calibri" w:hAnsi="Calibri" w:cs="Calibri"/>
                <w:bCs/>
              </w:rPr>
              <w:t xml:space="preserve">Lesson 3 </w:t>
            </w:r>
          </w:p>
          <w:p w:rsidRPr="0030606E" w:rsidR="003320D1" w:rsidP="7E0DFB2B" w:rsidRDefault="003320D1" w14:paraId="0E8E1CD4" w14:textId="77777777">
            <w:pPr>
              <w:rPr>
                <w:rFonts w:ascii="Calibri" w:hAnsi="Calibri" w:cs="Calibri"/>
                <w:bCs/>
              </w:rPr>
            </w:pPr>
          </w:p>
          <w:p w:rsidRPr="0030606E" w:rsidR="003320D1" w:rsidP="7E0DFB2B" w:rsidRDefault="003320D1" w14:paraId="3D1FFF0F" w14:textId="47B7B17C">
            <w:pPr>
              <w:rPr>
                <w:rFonts w:ascii="Calibri" w:hAnsi="Calibri" w:cs="Calibri"/>
                <w:bCs/>
              </w:rPr>
            </w:pPr>
            <w:r w:rsidRPr="0030606E">
              <w:rPr>
                <w:rFonts w:ascii="Calibri" w:hAnsi="Calibri" w:cs="Calibri"/>
                <w:bCs/>
              </w:rPr>
              <w:t>To write a setting description using fronted adverbials</w:t>
            </w:r>
          </w:p>
        </w:tc>
        <w:tc>
          <w:tcPr>
            <w:tcW w:w="2821" w:type="dxa"/>
            <w:shd w:val="clear" w:color="auto" w:fill="FFFFFF" w:themeFill="background1"/>
            <w:tcMar/>
          </w:tcPr>
          <w:p w:rsidRPr="0030606E" w:rsidR="003320D1" w:rsidP="7E0DFB2B" w:rsidRDefault="007D5E2E" w14:paraId="66C14C85" w14:textId="77777777">
            <w:pPr>
              <w:rPr>
                <w:rFonts w:ascii="Calibri" w:hAnsi="Calibri" w:cs="Calibri"/>
                <w:bCs/>
              </w:rPr>
            </w:pPr>
            <w:r w:rsidRPr="0030606E">
              <w:rPr>
                <w:rFonts w:ascii="Calibri" w:hAnsi="Calibri" w:cs="Calibri"/>
                <w:bCs/>
              </w:rPr>
              <w:drawing>
                <wp:inline distT="0" distB="0" distL="0" distR="0" wp14:anchorId="3AA73B67" wp14:editId="3C9EA36D">
                  <wp:extent cx="606582" cy="606582"/>
                  <wp:effectExtent l="0" t="0" r="3175" b="3175"/>
                  <wp:docPr id="12"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2"/>
                          <a:stretch>
                            <a:fillRect/>
                          </a:stretch>
                        </pic:blipFill>
                        <pic:spPr>
                          <a:xfrm>
                            <a:off x="0" y="0"/>
                            <a:ext cx="608948" cy="608948"/>
                          </a:xfrm>
                          <a:prstGeom prst="rect">
                            <a:avLst/>
                          </a:prstGeom>
                        </pic:spPr>
                      </pic:pic>
                    </a:graphicData>
                  </a:graphic>
                </wp:inline>
              </w:drawing>
            </w:r>
          </w:p>
          <w:p w:rsidRPr="0030606E" w:rsidR="007D5E2E" w:rsidP="007D5E2E" w:rsidRDefault="007D5E2E" w14:paraId="130A17D8" w14:textId="77777777">
            <w:pPr>
              <w:rPr>
                <w:rFonts w:ascii="Calibri" w:hAnsi="Calibri" w:cs="Calibri"/>
                <w:bCs/>
                <w:lang w:val="en-GB"/>
              </w:rPr>
            </w:pPr>
            <w:r w:rsidRPr="0030606E">
              <w:rPr>
                <w:rFonts w:ascii="Calibri" w:hAnsi="Calibri" w:cs="Calibri"/>
                <w:bCs/>
                <w:lang w:val="en-GB"/>
              </w:rPr>
              <w:t>Respond to feedback on yesterday’s setting description. Can you improve any of your fronted adverbial or vocabulary choices?</w:t>
            </w:r>
          </w:p>
          <w:p w:rsidRPr="0030606E" w:rsidR="007D5E2E" w:rsidP="7E0DFB2B" w:rsidRDefault="007D5E2E" w14:paraId="4E28A875" w14:textId="77777777">
            <w:pPr>
              <w:rPr>
                <w:rFonts w:ascii="Calibri" w:hAnsi="Calibri" w:cs="Calibri"/>
                <w:bCs/>
              </w:rPr>
            </w:pPr>
          </w:p>
          <w:p w:rsidRPr="0030606E" w:rsidR="007D5E2E" w:rsidP="7E0DFB2B" w:rsidRDefault="007D5E2E" w14:paraId="0F88A5D0" w14:textId="45A0E044">
            <w:pPr>
              <w:rPr>
                <w:rFonts w:ascii="Calibri" w:hAnsi="Calibri" w:cs="Calibri"/>
                <w:bCs/>
              </w:rPr>
            </w:pPr>
            <w:r w:rsidRPr="0030606E">
              <w:rPr>
                <w:rFonts w:ascii="Calibri" w:hAnsi="Calibri" w:cs="Calibri"/>
                <w:bCs/>
              </w:rPr>
              <w:t xml:space="preserve">Explain that we will be writing a contrasting setting description today- </w:t>
            </w:r>
            <w:r w:rsidRPr="0030606E">
              <w:rPr>
                <w:rFonts w:ascii="Calibri" w:hAnsi="Calibri" w:cs="Calibri"/>
                <w:bCs/>
              </w:rPr>
              <w:t>this description will be of the future, desolate Earth.</w:t>
            </w:r>
          </w:p>
        </w:tc>
        <w:tc>
          <w:tcPr>
            <w:tcW w:w="3719" w:type="dxa"/>
            <w:shd w:val="clear" w:color="auto" w:fill="FFFFFF" w:themeFill="background1"/>
            <w:tcMar/>
          </w:tcPr>
          <w:p w:rsidRPr="0030606E" w:rsidR="007D5E2E" w:rsidP="003320D1" w:rsidRDefault="007D5E2E" w14:paraId="6ED1867C" w14:textId="732CD011">
            <w:pPr>
              <w:rPr>
                <w:rFonts w:ascii="Calibri" w:hAnsi="Calibri" w:cs="Calibri"/>
                <w:bCs/>
              </w:rPr>
            </w:pPr>
            <w:r w:rsidRPr="0030606E">
              <w:rPr>
                <w:rFonts w:ascii="Calibri" w:hAnsi="Calibri" w:cs="Calibri"/>
                <w:bCs/>
              </w:rPr>
              <w:drawing>
                <wp:inline distT="0" distB="0" distL="0" distR="0" wp14:anchorId="19371B55" wp14:editId="4F819B59">
                  <wp:extent cx="579422" cy="570963"/>
                  <wp:effectExtent l="0" t="0" r="0" b="635"/>
                  <wp:docPr id="17" name="Picture 6">
                    <a:extLst xmlns:a="http://schemas.openxmlformats.org/drawingml/2006/main">
                      <a:ext uri="{FF2B5EF4-FFF2-40B4-BE49-F238E27FC236}">
                        <a16:creationId xmlns:a16="http://schemas.microsoft.com/office/drawing/2014/main" id="{D06587CF-8004-449B-8F3C-9387CA59BC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06587CF-8004-449B-8F3C-9387CA59BC4F}"/>
                              </a:ext>
                            </a:extLst>
                          </pic:cNvPr>
                          <pic:cNvPicPr>
                            <a:picLocks noChangeAspect="1"/>
                          </pic:cNvPicPr>
                        </pic:nvPicPr>
                        <pic:blipFill>
                          <a:blip r:embed="rId13"/>
                          <a:stretch>
                            <a:fillRect/>
                          </a:stretch>
                        </pic:blipFill>
                        <pic:spPr>
                          <a:xfrm>
                            <a:off x="0" y="0"/>
                            <a:ext cx="584045" cy="575519"/>
                          </a:xfrm>
                          <a:prstGeom prst="rect">
                            <a:avLst/>
                          </a:prstGeom>
                        </pic:spPr>
                      </pic:pic>
                    </a:graphicData>
                  </a:graphic>
                </wp:inline>
              </w:drawing>
            </w:r>
          </w:p>
          <w:p w:rsidRPr="0030606E" w:rsidR="007D5E2E" w:rsidP="003320D1" w:rsidRDefault="007D5E2E" w14:paraId="4FC4FB1A" w14:textId="77777777">
            <w:pPr>
              <w:rPr>
                <w:rFonts w:ascii="Calibri" w:hAnsi="Calibri" w:cs="Calibri"/>
                <w:bCs/>
              </w:rPr>
            </w:pPr>
          </w:p>
          <w:p w:rsidRPr="0030606E" w:rsidR="007D5E2E" w:rsidP="003320D1" w:rsidRDefault="007D5E2E" w14:paraId="3F5FC520" w14:textId="6FA2207D">
            <w:pPr>
              <w:rPr>
                <w:rFonts w:ascii="Calibri" w:hAnsi="Calibri" w:cs="Calibri"/>
                <w:bCs/>
              </w:rPr>
            </w:pPr>
            <w:r w:rsidRPr="0030606E">
              <w:rPr>
                <w:rFonts w:ascii="Calibri" w:hAnsi="Calibri" w:cs="Calibri"/>
                <w:bCs/>
              </w:rPr>
              <w:t>Pupils to discuss differences in contrasting settings and encourage them to think about how they will change the impact on their reader.</w:t>
            </w:r>
          </w:p>
          <w:p w:rsidRPr="0030606E" w:rsidR="007D5E2E" w:rsidP="003320D1" w:rsidRDefault="007D5E2E" w14:paraId="7F1B96BF" w14:textId="738741DF">
            <w:pPr>
              <w:rPr>
                <w:rFonts w:ascii="Calibri" w:hAnsi="Calibri" w:cs="Calibri"/>
                <w:bCs/>
              </w:rPr>
            </w:pPr>
            <w:r w:rsidRPr="0030606E">
              <w:rPr>
                <w:rFonts w:ascii="Calibri" w:hAnsi="Calibri" w:cs="Calibri"/>
                <w:bCs/>
              </w:rPr>
              <w:drawing>
                <wp:inline distT="0" distB="0" distL="0" distR="0" wp14:anchorId="65602DE0" wp14:editId="35CCDE24">
                  <wp:extent cx="615569" cy="606582"/>
                  <wp:effectExtent l="0" t="0" r="0" b="3175"/>
                  <wp:docPr id="18" name="Picture 6">
                    <a:extLst xmlns:a="http://schemas.openxmlformats.org/drawingml/2006/main">
                      <a:ext uri="{FF2B5EF4-FFF2-40B4-BE49-F238E27FC236}">
                        <a16:creationId xmlns:a16="http://schemas.microsoft.com/office/drawing/2014/main" id="{D06587CF-8004-449B-8F3C-9387CA59BC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06587CF-8004-449B-8F3C-9387CA59BC4F}"/>
                              </a:ext>
                            </a:extLst>
                          </pic:cNvPr>
                          <pic:cNvPicPr>
                            <a:picLocks noChangeAspect="1"/>
                          </pic:cNvPicPr>
                        </pic:nvPicPr>
                        <pic:blipFill>
                          <a:blip r:embed="rId13"/>
                          <a:stretch>
                            <a:fillRect/>
                          </a:stretch>
                        </pic:blipFill>
                        <pic:spPr>
                          <a:xfrm>
                            <a:off x="0" y="0"/>
                            <a:ext cx="621046" cy="611979"/>
                          </a:xfrm>
                          <a:prstGeom prst="rect">
                            <a:avLst/>
                          </a:prstGeom>
                        </pic:spPr>
                      </pic:pic>
                    </a:graphicData>
                  </a:graphic>
                </wp:inline>
              </w:drawing>
            </w:r>
            <w:r w:rsidRPr="0030606E">
              <w:rPr>
                <w:rFonts w:ascii="Calibri" w:hAnsi="Calibri" w:cs="Calibri"/>
                <w:bCs/>
              </w:rPr>
              <w:drawing>
                <wp:inline distT="0" distB="0" distL="0" distR="0" wp14:anchorId="26F70D50" wp14:editId="6EC66EEE">
                  <wp:extent cx="602470" cy="602470"/>
                  <wp:effectExtent l="0" t="0" r="7620" b="7620"/>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9"/>
                          <a:stretch>
                            <a:fillRect/>
                          </a:stretch>
                        </pic:blipFill>
                        <pic:spPr>
                          <a:xfrm rot="10800000" flipV="1">
                            <a:off x="0" y="0"/>
                            <a:ext cx="624925" cy="624925"/>
                          </a:xfrm>
                          <a:prstGeom prst="rect">
                            <a:avLst/>
                          </a:prstGeom>
                        </pic:spPr>
                      </pic:pic>
                    </a:graphicData>
                  </a:graphic>
                </wp:inline>
              </w:drawing>
            </w:r>
          </w:p>
          <w:p w:rsidRPr="0030606E" w:rsidR="007D5E2E" w:rsidP="003320D1" w:rsidRDefault="007D5E2E" w14:paraId="3A2F0805" w14:textId="7F766FED">
            <w:pPr>
              <w:rPr>
                <w:rFonts w:ascii="Calibri" w:hAnsi="Calibri" w:cs="Calibri"/>
                <w:bCs/>
              </w:rPr>
            </w:pPr>
            <w:r w:rsidRPr="0030606E">
              <w:rPr>
                <w:rFonts w:ascii="Calibri" w:hAnsi="Calibri" w:cs="Calibri"/>
                <w:bCs/>
              </w:rPr>
              <w:t xml:space="preserve">Following a similar structure to yesterday’s lesson, pupils to </w:t>
            </w:r>
            <w:r w:rsidRPr="0030606E">
              <w:rPr>
                <w:rFonts w:ascii="Calibri" w:hAnsi="Calibri" w:cs="Calibri"/>
                <w:bCs/>
              </w:rPr>
              <w:t>generate precise expanded noun phrases and apply fronted adverbials. Today, they will also work on applying their existing knowledge of adverbials of time to add some variety.</w:t>
            </w:r>
          </w:p>
          <w:p w:rsidRPr="0030606E" w:rsidR="007D5E2E" w:rsidP="003320D1" w:rsidRDefault="007D5E2E" w14:paraId="7DB0CC48" w14:textId="0299E9A9">
            <w:pPr>
              <w:rPr>
                <w:rFonts w:ascii="Calibri" w:hAnsi="Calibri" w:cs="Calibri"/>
                <w:bCs/>
              </w:rPr>
            </w:pPr>
          </w:p>
          <w:p w:rsidRPr="0030606E" w:rsidR="007D5E2E" w:rsidP="003320D1" w:rsidRDefault="007D5E2E" w14:paraId="65A5A37A" w14:textId="34D55EC6">
            <w:pPr>
              <w:rPr>
                <w:rFonts w:ascii="Calibri" w:hAnsi="Calibri" w:cs="Calibri"/>
                <w:bCs/>
              </w:rPr>
            </w:pPr>
          </w:p>
          <w:p w:rsidRPr="0030606E" w:rsidR="003320D1" w:rsidP="003320D1" w:rsidRDefault="003320D1" w14:paraId="6A2905CA" w14:textId="11257007">
            <w:pPr>
              <w:rPr>
                <w:rFonts w:ascii="Calibri" w:hAnsi="Calibri" w:cs="Calibri"/>
                <w:bCs/>
              </w:rPr>
            </w:pPr>
            <w:r w:rsidRPr="0030606E">
              <w:rPr>
                <w:rFonts w:ascii="Calibri" w:hAnsi="Calibri" w:cs="Calibri"/>
                <w:bCs/>
              </w:rPr>
              <w:t xml:space="preserve">Support pupils to choose precise nouns to fit the setting- use of word bank as a scaffold. </w:t>
            </w:r>
          </w:p>
          <w:p w:rsidRPr="0030606E" w:rsidR="003320D1" w:rsidP="7E0DFB2B" w:rsidRDefault="003320D1" w14:paraId="3BDA7477" w14:textId="0558464C">
            <w:pPr>
              <w:rPr>
                <w:rFonts w:ascii="Calibri" w:hAnsi="Calibri" w:cs="Calibri"/>
                <w:bCs/>
              </w:rPr>
            </w:pPr>
          </w:p>
          <w:p w:rsidRPr="0030606E" w:rsidR="00E302AE" w:rsidP="7E0DFB2B" w:rsidRDefault="00E302AE" w14:paraId="268D7A99" w14:textId="1CA517C4">
            <w:pPr>
              <w:rPr>
                <w:rFonts w:ascii="Calibri" w:hAnsi="Calibri" w:cs="Calibri"/>
                <w:bCs/>
              </w:rPr>
            </w:pPr>
          </w:p>
          <w:p w:rsidRPr="0030606E" w:rsidR="00E302AE" w:rsidP="7E0DFB2B" w:rsidRDefault="007D5E2E" w14:paraId="048D7CC8" w14:textId="6F9B3ECC">
            <w:pPr>
              <w:rPr>
                <w:rFonts w:ascii="Calibri" w:hAnsi="Calibri" w:cs="Calibri"/>
                <w:bCs/>
              </w:rPr>
            </w:pPr>
            <w:r w:rsidRPr="0030606E">
              <w:rPr>
                <w:rFonts w:ascii="Calibri" w:hAnsi="Calibri" w:cs="Calibri"/>
                <w:bCs/>
              </w:rPr>
              <w:drawing>
                <wp:inline distT="0" distB="0" distL="0" distR="0" wp14:anchorId="31C4FDDD" wp14:editId="6D4BD489">
                  <wp:extent cx="525101" cy="521350"/>
                  <wp:effectExtent l="0" t="0" r="8890" b="0"/>
                  <wp:docPr id="2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533937" cy="530123"/>
                          </a:xfrm>
                          <a:prstGeom prst="rect">
                            <a:avLst/>
                          </a:prstGeom>
                        </pic:spPr>
                      </pic:pic>
                    </a:graphicData>
                  </a:graphic>
                </wp:inline>
              </w:drawing>
            </w:r>
          </w:p>
          <w:p w:rsidRPr="0030606E" w:rsidR="00E302AE" w:rsidP="005878A7" w:rsidRDefault="00E302AE" w14:paraId="5A177975" w14:textId="1BA63924">
            <w:pPr>
              <w:spacing w:line="300" w:lineRule="atLeast"/>
              <w:rPr>
                <w:rFonts w:ascii="Calibri" w:hAnsi="Calibri" w:eastAsia="Times New Roman" w:cs="Segoe UI"/>
                <w:color w:val="FF0000"/>
                <w:sz w:val="21"/>
                <w:szCs w:val="21"/>
                <w:lang w:val="en-GB" w:eastAsia="en-GB"/>
              </w:rPr>
            </w:pPr>
            <w:r w:rsidRPr="0030606E">
              <w:rPr>
                <w:rFonts w:ascii="Calibri" w:hAnsi="Calibri" w:cs="Calibri"/>
                <w:bCs/>
              </w:rPr>
              <w:t>Model first sentence using fronted adverbial</w:t>
            </w:r>
            <w:r w:rsidRPr="0030606E" w:rsidR="005878A7">
              <w:rPr>
                <w:rFonts w:ascii="Calibri" w:hAnsi="Calibri" w:cs="Calibri"/>
                <w:bCs/>
              </w:rPr>
              <w:t>. Show both time and place fronted adverbials and explain that some of these will be appropriate and some will not. Model trying a couple of fronted adverbials to see which fits best with the content of the first sentence</w:t>
            </w:r>
            <w:r w:rsidRPr="0030606E" w:rsidR="005878A7">
              <w:rPr>
                <w:rFonts w:ascii="Calibri" w:hAnsi="Calibri" w:cs="Calibri"/>
                <w:bCs/>
                <w:color w:val="FF0000"/>
              </w:rPr>
              <w:t xml:space="preserve">. </w:t>
            </w:r>
            <w:r w:rsidRPr="0030606E">
              <w:rPr>
                <w:rFonts w:ascii="Calibri" w:hAnsi="Calibri" w:cs="Segoe UI"/>
                <w:color w:val="FF0000"/>
                <w:sz w:val="21"/>
                <w:szCs w:val="21"/>
              </w:rPr>
              <w:t xml:space="preserve"> </w:t>
            </w:r>
            <w:r w:rsidRPr="0030606E">
              <w:rPr>
                <w:rFonts w:ascii="Calibri" w:hAnsi="Calibri" w:eastAsia="Times New Roman" w:cs="Segoe UI"/>
                <w:color w:val="FF0000"/>
                <w:sz w:val="21"/>
                <w:szCs w:val="21"/>
                <w:lang w:val="en-GB" w:eastAsia="en-GB"/>
              </w:rPr>
              <w:t xml:space="preserve">Across the cracked earth, piles of broken wood and rusted metal lay scattered like forgotten relics. </w:t>
            </w:r>
          </w:p>
          <w:p w:rsidRPr="0030606E" w:rsidR="005878A7" w:rsidP="005878A7" w:rsidRDefault="005878A7" w14:paraId="10A0AAB3" w14:textId="7A461A7B">
            <w:pPr>
              <w:spacing w:line="300" w:lineRule="atLeast"/>
              <w:rPr>
                <w:rFonts w:ascii="Calibri" w:hAnsi="Calibri" w:eastAsia="Times New Roman" w:cs="Segoe UI"/>
                <w:color w:val="FF0000"/>
                <w:sz w:val="21"/>
                <w:szCs w:val="21"/>
                <w:lang w:val="en-GB" w:eastAsia="en-GB"/>
              </w:rPr>
            </w:pPr>
            <w:r w:rsidRPr="0030606E">
              <w:rPr>
                <w:rFonts w:ascii="Calibri" w:hAnsi="Calibri" w:eastAsia="Times New Roman" w:cs="Segoe UI"/>
                <w:color w:val="FF0000"/>
                <w:sz w:val="21"/>
                <w:szCs w:val="21"/>
                <w:lang w:eastAsia="en-GB"/>
              </w:rPr>
              <w:drawing>
                <wp:anchor distT="0" distB="0" distL="114300" distR="114300" simplePos="0" relativeHeight="251660288" behindDoc="0" locked="0" layoutInCell="1" allowOverlap="1" wp14:anchorId="20FCD176" wp14:editId="6D7CACE8">
                  <wp:simplePos x="0" y="0"/>
                  <wp:positionH relativeFrom="column">
                    <wp:posOffset>584213</wp:posOffset>
                  </wp:positionH>
                  <wp:positionV relativeFrom="paragraph">
                    <wp:posOffset>91855</wp:posOffset>
                  </wp:positionV>
                  <wp:extent cx="512330" cy="516042"/>
                  <wp:effectExtent l="0" t="0" r="2540" b="0"/>
                  <wp:wrapNone/>
                  <wp:docPr id="32" name="Picture 12">
                    <a:extLst xmlns:a="http://schemas.openxmlformats.org/drawingml/2006/main">
                      <a:ext uri="{FF2B5EF4-FFF2-40B4-BE49-F238E27FC236}">
                        <a16:creationId xmlns:a16="http://schemas.microsoft.com/office/drawing/2014/main" id="{13062675-3F5C-44CA-8991-19E69B4359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13062675-3F5C-44CA-8991-19E69B435964}"/>
                              </a:ext>
                            </a:extLst>
                          </pic:cNvPr>
                          <pic:cNvPicPr>
                            <a:picLocks noChangeAspect="1"/>
                          </pic:cNvPicPr>
                        </pic:nvPicPr>
                        <pic:blipFill>
                          <a:blip r:embed="rId17"/>
                          <a:stretch>
                            <a:fillRect/>
                          </a:stretch>
                        </pic:blipFill>
                        <pic:spPr>
                          <a:xfrm>
                            <a:off x="0" y="0"/>
                            <a:ext cx="512330" cy="516042"/>
                          </a:xfrm>
                          <a:prstGeom prst="rect">
                            <a:avLst/>
                          </a:prstGeom>
                        </pic:spPr>
                      </pic:pic>
                    </a:graphicData>
                  </a:graphic>
                  <wp14:sizeRelH relativeFrom="margin">
                    <wp14:pctWidth>0</wp14:pctWidth>
                  </wp14:sizeRelH>
                  <wp14:sizeRelV relativeFrom="margin">
                    <wp14:pctHeight>0</wp14:pctHeight>
                  </wp14:sizeRelV>
                </wp:anchor>
              </w:drawing>
            </w:r>
            <w:r w:rsidRPr="0030606E">
              <w:rPr>
                <w:rFonts w:ascii="Calibri" w:hAnsi="Calibri" w:eastAsia="Times New Roman" w:cs="Segoe UI"/>
                <w:color w:val="FF0000"/>
                <w:sz w:val="21"/>
                <w:szCs w:val="21"/>
                <w:lang w:eastAsia="en-GB"/>
              </w:rPr>
              <w:drawing>
                <wp:anchor distT="0" distB="0" distL="114300" distR="114300" simplePos="0" relativeHeight="251659264" behindDoc="0" locked="0" layoutInCell="1" allowOverlap="1" wp14:anchorId="0B709F45" wp14:editId="0D6558D3">
                  <wp:simplePos x="0" y="0"/>
                  <wp:positionH relativeFrom="column">
                    <wp:posOffset>-73138</wp:posOffset>
                  </wp:positionH>
                  <wp:positionV relativeFrom="paragraph">
                    <wp:posOffset>73402</wp:posOffset>
                  </wp:positionV>
                  <wp:extent cx="548502" cy="544409"/>
                  <wp:effectExtent l="0" t="0" r="4445" b="8255"/>
                  <wp:wrapNone/>
                  <wp:docPr id="28" name="Picture 11">
                    <a:extLst xmlns:a="http://schemas.openxmlformats.org/drawingml/2006/main">
                      <a:ext uri="{FF2B5EF4-FFF2-40B4-BE49-F238E27FC236}">
                        <a16:creationId xmlns:a16="http://schemas.microsoft.com/office/drawing/2014/main" id="{5F9FEF15-86AF-45F4-A80E-028D9959EB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5F9FEF15-86AF-45F4-A80E-028D9959EBA7}"/>
                              </a:ext>
                            </a:extLst>
                          </pic:cNvPr>
                          <pic:cNvPicPr>
                            <a:picLocks noChangeAspect="1"/>
                          </pic:cNvPicPr>
                        </pic:nvPicPr>
                        <pic:blipFill>
                          <a:blip r:embed="rId16"/>
                          <a:stretch>
                            <a:fillRect/>
                          </a:stretch>
                        </pic:blipFill>
                        <pic:spPr>
                          <a:xfrm>
                            <a:off x="0" y="0"/>
                            <a:ext cx="548502" cy="544409"/>
                          </a:xfrm>
                          <a:prstGeom prst="rect">
                            <a:avLst/>
                          </a:prstGeom>
                        </pic:spPr>
                      </pic:pic>
                    </a:graphicData>
                  </a:graphic>
                  <wp14:sizeRelH relativeFrom="margin">
                    <wp14:pctWidth>0</wp14:pctWidth>
                  </wp14:sizeRelH>
                  <wp14:sizeRelV relativeFrom="margin">
                    <wp14:pctHeight>0</wp14:pctHeight>
                  </wp14:sizeRelV>
                </wp:anchor>
              </w:drawing>
            </w:r>
          </w:p>
          <w:p w:rsidRPr="0030606E" w:rsidR="005878A7" w:rsidP="005878A7" w:rsidRDefault="005878A7" w14:paraId="592101DC" w14:textId="6CE72367">
            <w:pPr>
              <w:spacing w:line="300" w:lineRule="atLeast"/>
              <w:rPr>
                <w:rFonts w:ascii="Calibri" w:hAnsi="Calibri" w:eastAsia="Times New Roman" w:cs="Segoe UI"/>
                <w:color w:val="FF0000"/>
                <w:sz w:val="21"/>
                <w:szCs w:val="21"/>
                <w:lang w:val="en-GB" w:eastAsia="en-GB"/>
              </w:rPr>
            </w:pPr>
          </w:p>
          <w:p w:rsidRPr="0030606E" w:rsidR="003320D1" w:rsidP="7E0DFB2B" w:rsidRDefault="003320D1" w14:paraId="527E0C0F" w14:textId="0166B83B">
            <w:pPr>
              <w:rPr>
                <w:rFonts w:ascii="Calibri" w:hAnsi="Calibri" w:cs="Calibri"/>
                <w:bCs/>
              </w:rPr>
            </w:pPr>
          </w:p>
          <w:p w:rsidRPr="0030606E" w:rsidR="003320D1" w:rsidP="7E0DFB2B" w:rsidRDefault="003320D1" w14:paraId="76AFD772" w14:textId="412D22FC">
            <w:pPr>
              <w:rPr>
                <w:rFonts w:ascii="Calibri" w:hAnsi="Calibri" w:cs="Calibri"/>
                <w:bCs/>
              </w:rPr>
            </w:pPr>
          </w:p>
          <w:p w:rsidRPr="0030606E" w:rsidR="003320D1" w:rsidP="7E0DFB2B" w:rsidRDefault="005878A7" w14:paraId="56B03282" w14:textId="3ACFF84E">
            <w:pPr>
              <w:rPr>
                <w:rFonts w:ascii="Calibri" w:hAnsi="Calibri" w:cs="Calibri"/>
                <w:bCs/>
              </w:rPr>
            </w:pPr>
            <w:r w:rsidRPr="0030606E">
              <w:rPr>
                <w:rFonts w:ascii="Calibri" w:hAnsi="Calibri" w:cs="Calibri"/>
                <w:bCs/>
              </w:rPr>
              <w:t xml:space="preserve">Pupils to draft first couple of sentences on their whiteboards, selecting appropriate adverbials and precise expanded noun phrases. CFU to inform guided group for teacher support. </w:t>
            </w:r>
          </w:p>
          <w:p w:rsidRPr="0030606E" w:rsidR="003320D1" w:rsidP="7E0DFB2B" w:rsidRDefault="003320D1" w14:paraId="3576E34E" w14:textId="6B4AE7AE">
            <w:pPr>
              <w:rPr>
                <w:rFonts w:ascii="Calibri" w:hAnsi="Calibri" w:cs="Calibri"/>
                <w:bCs/>
              </w:rPr>
            </w:pPr>
          </w:p>
          <w:p w:rsidRPr="0030606E" w:rsidR="003320D1" w:rsidP="7E0DFB2B" w:rsidRDefault="003320D1" w14:paraId="34940B15" w14:textId="12811C83">
            <w:pPr>
              <w:rPr>
                <w:rFonts w:ascii="Calibri" w:hAnsi="Calibri" w:cs="Calibri"/>
                <w:bCs/>
              </w:rPr>
            </w:pPr>
          </w:p>
          <w:p w:rsidRPr="0030606E" w:rsidR="003320D1" w:rsidP="7E0DFB2B" w:rsidRDefault="003320D1" w14:paraId="158F1C86" w14:textId="77777777">
            <w:pPr>
              <w:rPr>
                <w:rFonts w:ascii="Calibri" w:hAnsi="Calibri" w:cs="Calibri"/>
                <w:bCs/>
              </w:rPr>
            </w:pPr>
          </w:p>
          <w:p w:rsidRPr="0030606E" w:rsidR="003320D1" w:rsidP="7E0DFB2B" w:rsidRDefault="003320D1" w14:paraId="084DDB5B" w14:textId="1967A88B">
            <w:pPr>
              <w:rPr>
                <w:rFonts w:ascii="Calibri" w:hAnsi="Calibri" w:cs="Calibri"/>
                <w:bCs/>
              </w:rPr>
            </w:pPr>
          </w:p>
        </w:tc>
        <w:tc>
          <w:tcPr>
            <w:tcW w:w="3936" w:type="dxa"/>
            <w:shd w:val="clear" w:color="auto" w:fill="FFFFFF" w:themeFill="background1"/>
            <w:tcMar/>
          </w:tcPr>
          <w:p w:rsidRPr="0030606E" w:rsidR="005878A7" w:rsidP="7E0DFB2B" w:rsidRDefault="005878A7" w14:paraId="7C23FF08" w14:textId="33F9C746">
            <w:pPr>
              <w:rPr>
                <w:rFonts w:ascii="Calibri" w:hAnsi="Calibri" w:cs="Calibri"/>
                <w:bCs/>
              </w:rPr>
            </w:pPr>
            <w:r w:rsidRPr="0030606E">
              <w:rPr>
                <w:rFonts w:ascii="Calibri" w:hAnsi="Calibri" w:cs="Calibri"/>
                <w:bCs/>
              </w:rPr>
              <w:drawing>
                <wp:inline distT="0" distB="0" distL="0" distR="0" wp14:anchorId="105E9F93" wp14:editId="176B9D0A">
                  <wp:extent cx="633743" cy="635335"/>
                  <wp:effectExtent l="0" t="0" r="0" b="0"/>
                  <wp:docPr id="33"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636888" cy="638488"/>
                          </a:xfrm>
                          <a:prstGeom prst="rect">
                            <a:avLst/>
                          </a:prstGeom>
                        </pic:spPr>
                      </pic:pic>
                    </a:graphicData>
                  </a:graphic>
                </wp:inline>
              </w:drawing>
            </w:r>
          </w:p>
          <w:p w:rsidRPr="0030606E" w:rsidR="005878A7" w:rsidP="7E0DFB2B" w:rsidRDefault="005878A7" w14:paraId="53BFAB0B" w14:textId="77777777">
            <w:pPr>
              <w:rPr>
                <w:rFonts w:ascii="Calibri" w:hAnsi="Calibri" w:cs="Calibri"/>
                <w:bCs/>
              </w:rPr>
            </w:pPr>
          </w:p>
          <w:p w:rsidRPr="0030606E" w:rsidR="005878A7" w:rsidP="7E0DFB2B" w:rsidRDefault="005878A7" w14:paraId="6FED138E" w14:textId="77777777">
            <w:pPr>
              <w:rPr>
                <w:rFonts w:ascii="Calibri" w:hAnsi="Calibri" w:cs="Calibri"/>
                <w:bCs/>
              </w:rPr>
            </w:pPr>
          </w:p>
          <w:p w:rsidRPr="0030606E" w:rsidR="005878A7" w:rsidP="7E0DFB2B" w:rsidRDefault="005878A7" w14:paraId="2DE4EDC7" w14:textId="7B11AB7F">
            <w:pPr>
              <w:rPr>
                <w:rFonts w:ascii="Calibri" w:hAnsi="Calibri" w:cs="Calibri"/>
                <w:bCs/>
              </w:rPr>
            </w:pPr>
            <w:r w:rsidRPr="0030606E">
              <w:rPr>
                <w:rFonts w:ascii="Calibri" w:hAnsi="Calibri" w:cs="Calibri"/>
                <w:bCs/>
              </w:rPr>
              <w:t xml:space="preserve">As in yesterday’s lesson, pupils to use class word bank on flipchart, provided word bank on tables if given, fronted adverbials. Pupils can potentially use the basic paragraph on the slides as a basis to </w:t>
            </w:r>
            <w:proofErr w:type="spellStart"/>
            <w:r w:rsidRPr="0030606E">
              <w:rPr>
                <w:rFonts w:ascii="Calibri" w:hAnsi="Calibri" w:cs="Calibri"/>
                <w:bCs/>
              </w:rPr>
              <w:t>uplevel</w:t>
            </w:r>
            <w:proofErr w:type="spellEnd"/>
            <w:r w:rsidRPr="0030606E">
              <w:rPr>
                <w:rFonts w:ascii="Calibri" w:hAnsi="Calibri" w:cs="Calibri"/>
                <w:bCs/>
              </w:rPr>
              <w:t>.</w:t>
            </w:r>
          </w:p>
        </w:tc>
        <w:tc>
          <w:tcPr>
            <w:tcW w:w="2214" w:type="dxa"/>
            <w:shd w:val="clear" w:color="auto" w:fill="FFFFFF" w:themeFill="background1"/>
            <w:tcMar/>
          </w:tcPr>
          <w:p w:rsidRPr="0030606E" w:rsidR="005878A7" w:rsidP="7E0DFB2B" w:rsidRDefault="005878A7" w14:paraId="4282BC37" w14:textId="18449EA7">
            <w:pPr>
              <w:rPr>
                <w:rFonts w:ascii="Calibri" w:hAnsi="Calibri"/>
                <w:b/>
                <w:bCs/>
                <w:color w:val="156082" w:themeColor="accent1"/>
              </w:rPr>
            </w:pPr>
            <w:r w:rsidRPr="0030606E">
              <w:rPr>
                <w:rFonts w:ascii="Calibri" w:hAnsi="Calibri"/>
                <w:b/>
                <w:bCs/>
                <w:color w:val="156082" w:themeColor="accent1"/>
              </w:rPr>
              <w:drawing>
                <wp:inline distT="0" distB="0" distL="0" distR="0" wp14:anchorId="48029743" wp14:editId="2350DCBC">
                  <wp:extent cx="688063" cy="698050"/>
                  <wp:effectExtent l="0" t="0" r="0" b="6985"/>
                  <wp:docPr id="3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697306" cy="707427"/>
                          </a:xfrm>
                          <a:prstGeom prst="rect">
                            <a:avLst/>
                          </a:prstGeom>
                        </pic:spPr>
                      </pic:pic>
                    </a:graphicData>
                  </a:graphic>
                </wp:inline>
              </w:drawing>
            </w:r>
          </w:p>
          <w:p w:rsidRPr="0030606E" w:rsidR="005878A7" w:rsidP="005878A7" w:rsidRDefault="005878A7" w14:paraId="1B872B50" w14:textId="56D5F822">
            <w:pPr>
              <w:rPr>
                <w:rFonts w:ascii="Calibri" w:hAnsi="Calibri"/>
              </w:rPr>
            </w:pPr>
          </w:p>
          <w:p w:rsidRPr="0030606E" w:rsidR="005878A7" w:rsidP="4077F9BA" w:rsidRDefault="005878A7" w14:paraId="699D1A99" w14:textId="7E01654E">
            <w:pPr>
              <w:pStyle w:val="Normal"/>
              <w:suppressLineNumbers w:val="0"/>
              <w:bidi w:val="0"/>
              <w:spacing w:before="0" w:beforeAutospacing="off" w:after="0" w:afterAutospacing="off" w:line="240" w:lineRule="auto"/>
              <w:ind w:left="0" w:right="0"/>
              <w:jc w:val="left"/>
              <w:rPr>
                <w:rFonts w:ascii="Calibri" w:hAnsi="Calibri"/>
              </w:rPr>
            </w:pPr>
            <w:r w:rsidRPr="4077F9BA" w:rsidR="005878A7">
              <w:rPr>
                <w:rFonts w:ascii="Calibri" w:hAnsi="Calibri"/>
              </w:rPr>
              <w:t xml:space="preserve">Pupils </w:t>
            </w:r>
            <w:r w:rsidRPr="4077F9BA" w:rsidR="2D6E4797">
              <w:rPr>
                <w:rFonts w:ascii="Calibri" w:hAnsi="Calibri"/>
              </w:rPr>
              <w:t xml:space="preserve">vote on the most </w:t>
            </w:r>
            <w:r w:rsidRPr="4077F9BA" w:rsidR="2D6E4797">
              <w:rPr>
                <w:rFonts w:ascii="Calibri" w:hAnsi="Calibri"/>
              </w:rPr>
              <w:t>appropriate fronted</w:t>
            </w:r>
            <w:r w:rsidRPr="4077F9BA" w:rsidR="2D6E4797">
              <w:rPr>
                <w:rFonts w:ascii="Calibri" w:hAnsi="Calibri"/>
              </w:rPr>
              <w:t xml:space="preserve"> adverbial for the sentence.</w:t>
            </w:r>
            <w:r w:rsidRPr="4077F9BA" w:rsidR="005878A7">
              <w:rPr>
                <w:rFonts w:ascii="Calibri" w:hAnsi="Calibri"/>
              </w:rPr>
              <w:t xml:space="preserve"> </w:t>
            </w:r>
          </w:p>
        </w:tc>
      </w:tr>
      <w:tr w:rsidRPr="0030606E" w:rsidR="00482A57" w:rsidTr="386219A9" w14:paraId="692C89BC" w14:textId="77777777">
        <w:trPr>
          <w:trHeight w:val="300"/>
        </w:trPr>
        <w:tc>
          <w:tcPr>
            <w:tcW w:w="1710" w:type="dxa"/>
            <w:shd w:val="clear" w:color="auto" w:fill="FFFFFF" w:themeFill="background1"/>
            <w:tcMar/>
          </w:tcPr>
          <w:p w:rsidRPr="0030606E" w:rsidR="00482A57" w:rsidP="7E0DFB2B" w:rsidRDefault="00045FB8" w14:paraId="4815108C" w14:textId="77777777">
            <w:pPr>
              <w:rPr>
                <w:rFonts w:ascii="Calibri" w:hAnsi="Calibri" w:cs="Calibri"/>
                <w:bCs/>
              </w:rPr>
            </w:pPr>
            <w:r w:rsidRPr="0030606E">
              <w:rPr>
                <w:rFonts w:ascii="Calibri" w:hAnsi="Calibri" w:cs="Calibri"/>
                <w:bCs/>
              </w:rPr>
              <w:t>Lesson 4 – To punctuate direct speech accurately</w:t>
            </w:r>
          </w:p>
          <w:p w:rsidRPr="0030606E" w:rsidR="00045FB8" w:rsidP="7E0DFB2B" w:rsidRDefault="00045FB8" w14:paraId="10CD5E01" w14:textId="77777777">
            <w:pPr>
              <w:rPr>
                <w:rFonts w:ascii="Calibri" w:hAnsi="Calibri" w:cs="Calibri"/>
                <w:bCs/>
              </w:rPr>
            </w:pPr>
          </w:p>
          <w:p w:rsidRPr="0030606E" w:rsidR="00045FB8" w:rsidP="7E0DFB2B" w:rsidRDefault="00045FB8" w14:paraId="13425504" w14:textId="29031B46">
            <w:pPr>
              <w:rPr>
                <w:rFonts w:ascii="Calibri" w:hAnsi="Calibri" w:cs="Calibri"/>
                <w:bCs/>
              </w:rPr>
            </w:pPr>
            <w:r w:rsidRPr="0030606E">
              <w:rPr>
                <w:rFonts w:ascii="Calibri" w:hAnsi="Calibri" w:cs="Calibri"/>
                <w:bCs/>
              </w:rPr>
              <w:t>(Using a new line for a new speaker)</w:t>
            </w:r>
          </w:p>
        </w:tc>
        <w:tc>
          <w:tcPr>
            <w:tcW w:w="2821" w:type="dxa"/>
            <w:shd w:val="clear" w:color="auto" w:fill="FFFFFF" w:themeFill="background1"/>
            <w:tcMar/>
          </w:tcPr>
          <w:p w:rsidRPr="0030606E" w:rsidR="00045FB8" w:rsidP="00045FB8" w:rsidRDefault="00045FB8" w14:paraId="724A6E5F" w14:textId="3477ECE4">
            <w:pPr>
              <w:pStyle w:val="NormalWeb"/>
              <w:rPr>
                <w:rFonts w:ascii="Calibri" w:hAnsi="Calibri"/>
              </w:rPr>
            </w:pPr>
            <w:r w:rsidRPr="0030606E">
              <w:rPr>
                <w:rFonts w:ascii="Calibri" w:hAnsi="Calibri"/>
                <w:lang w:val="en-US"/>
              </w:rPr>
              <w:drawing>
                <wp:anchor distT="0" distB="0" distL="114300" distR="114300" simplePos="0" relativeHeight="251663360" behindDoc="0" locked="0" layoutInCell="1" allowOverlap="1" wp14:anchorId="00CFF8AA" wp14:editId="1DA3AF86">
                  <wp:simplePos x="0" y="0"/>
                  <wp:positionH relativeFrom="column">
                    <wp:posOffset>684039</wp:posOffset>
                  </wp:positionH>
                  <wp:positionV relativeFrom="paragraph">
                    <wp:posOffset>100858</wp:posOffset>
                  </wp:positionV>
                  <wp:extent cx="584241" cy="588475"/>
                  <wp:effectExtent l="0" t="0" r="6350" b="2540"/>
                  <wp:wrapNone/>
                  <wp:docPr id="40" name="Picture 5">
                    <a:extLst xmlns:a="http://schemas.openxmlformats.org/drawingml/2006/main">
                      <a:ext uri="{FF2B5EF4-FFF2-40B4-BE49-F238E27FC236}">
                        <a16:creationId xmlns:a16="http://schemas.microsoft.com/office/drawing/2014/main" id="{E3775F1D-6FCC-4641-98B7-4A522A5B19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3775F1D-6FCC-4641-98B7-4A522A5B1946}"/>
                              </a:ext>
                            </a:extLst>
                          </pic:cNvPr>
                          <pic:cNvPicPr>
                            <a:picLocks noChangeAspect="1"/>
                          </pic:cNvPicPr>
                        </pic:nvPicPr>
                        <pic:blipFill>
                          <a:blip r:embed="rId17"/>
                          <a:stretch>
                            <a:fillRect/>
                          </a:stretch>
                        </pic:blipFill>
                        <pic:spPr>
                          <a:xfrm>
                            <a:off x="0" y="0"/>
                            <a:ext cx="584241" cy="588475"/>
                          </a:xfrm>
                          <a:prstGeom prst="rect">
                            <a:avLst/>
                          </a:prstGeom>
                        </pic:spPr>
                      </pic:pic>
                    </a:graphicData>
                  </a:graphic>
                  <wp14:sizeRelH relativeFrom="margin">
                    <wp14:pctWidth>0</wp14:pctWidth>
                  </wp14:sizeRelH>
                  <wp14:sizeRelV relativeFrom="margin">
                    <wp14:pctHeight>0</wp14:pctHeight>
                  </wp14:sizeRelV>
                </wp:anchor>
              </w:drawing>
            </w:r>
            <w:r w:rsidRPr="0030606E">
              <w:rPr>
                <w:rFonts w:ascii="Calibri" w:hAnsi="Calibri"/>
                <w:lang w:val="en-US"/>
              </w:rPr>
              <w:drawing>
                <wp:anchor distT="0" distB="0" distL="114300" distR="114300" simplePos="0" relativeHeight="251662336" behindDoc="0" locked="0" layoutInCell="1" allowOverlap="1" wp14:anchorId="7049A091" wp14:editId="0E731BEA">
                  <wp:simplePos x="0" y="0"/>
                  <wp:positionH relativeFrom="column">
                    <wp:posOffset>23891</wp:posOffset>
                  </wp:positionH>
                  <wp:positionV relativeFrom="paragraph">
                    <wp:posOffset>109968</wp:posOffset>
                  </wp:positionV>
                  <wp:extent cx="588475" cy="588475"/>
                  <wp:effectExtent l="0" t="0" r="2540" b="2540"/>
                  <wp:wrapNone/>
                  <wp:docPr id="39" name="Picture 4">
                    <a:extLst xmlns:a="http://schemas.openxmlformats.org/drawingml/2006/main">
                      <a:ext uri="{FF2B5EF4-FFF2-40B4-BE49-F238E27FC236}">
                        <a16:creationId xmlns:a16="http://schemas.microsoft.com/office/drawing/2014/main" id="{3255F3D4-4331-4585-9EA2-C535A07956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255F3D4-4331-4585-9EA2-C535A07956DB}"/>
                              </a:ext>
                            </a:extLst>
                          </pic:cNvPr>
                          <pic:cNvPicPr>
                            <a:picLocks noChangeAspect="1"/>
                          </pic:cNvPicPr>
                        </pic:nvPicPr>
                        <pic:blipFill>
                          <a:blip r:embed="rId12"/>
                          <a:stretch>
                            <a:fillRect/>
                          </a:stretch>
                        </pic:blipFill>
                        <pic:spPr>
                          <a:xfrm>
                            <a:off x="0" y="0"/>
                            <a:ext cx="588475" cy="588475"/>
                          </a:xfrm>
                          <a:prstGeom prst="rect">
                            <a:avLst/>
                          </a:prstGeom>
                        </pic:spPr>
                      </pic:pic>
                    </a:graphicData>
                  </a:graphic>
                  <wp14:sizeRelH relativeFrom="margin">
                    <wp14:pctWidth>0</wp14:pctWidth>
                  </wp14:sizeRelH>
                  <wp14:sizeRelV relativeFrom="margin">
                    <wp14:pctHeight>0</wp14:pctHeight>
                  </wp14:sizeRelV>
                </wp:anchor>
              </w:drawing>
            </w:r>
          </w:p>
          <w:p w:rsidRPr="0030606E" w:rsidR="00045FB8" w:rsidP="00045FB8" w:rsidRDefault="00045FB8" w14:paraId="139FA4E0" w14:textId="79EBADF2">
            <w:pPr>
              <w:pStyle w:val="NormalWeb"/>
              <w:rPr>
                <w:rFonts w:ascii="Calibri" w:hAnsi="Calibri" w:cs="Calibri"/>
              </w:rPr>
            </w:pPr>
          </w:p>
          <w:p w:rsidRPr="0030606E" w:rsidR="00045FB8" w:rsidP="00045FB8" w:rsidRDefault="00045FB8" w14:paraId="59694A4C" w14:textId="580BA6C1">
            <w:pPr>
              <w:pStyle w:val="NormalWeb"/>
              <w:rPr>
                <w:rFonts w:ascii="Calibri" w:hAnsi="Calibri" w:cs="Calibri"/>
              </w:rPr>
            </w:pPr>
            <w:r w:rsidRPr="0030606E">
              <w:rPr>
                <w:rFonts w:ascii="Calibri" w:hAnsi="Calibri" w:cs="Calibri"/>
              </w:rPr>
              <w:t>Pupils to correct speech punctuation and apostrophes. (Teachers may want to tweak this to include retrieval of another skill that the class needs to work on based on assessment)</w:t>
            </w:r>
          </w:p>
          <w:p w:rsidRPr="0030606E" w:rsidR="00045FB8" w:rsidP="00045FB8" w:rsidRDefault="00045FB8" w14:paraId="3CA1C302" w14:textId="075816A4">
            <w:pPr>
              <w:pStyle w:val="NormalWeb"/>
              <w:rPr>
                <w:rFonts w:ascii="Calibri" w:hAnsi="Calibri" w:cs="Calibri"/>
                <w:sz w:val="22"/>
              </w:rPr>
            </w:pPr>
            <w:r w:rsidRPr="0030606E">
              <w:rPr>
                <w:rFonts w:ascii="Calibri" w:hAnsi="Calibri" w:cs="Calibri"/>
                <w:sz w:val="22"/>
              </w:rPr>
              <w:t>Maya said “Where am I?</w:t>
            </w:r>
          </w:p>
          <w:p w:rsidRPr="0030606E" w:rsidR="00045FB8" w:rsidP="00045FB8" w:rsidRDefault="00045FB8" w14:paraId="24C3013D" w14:textId="066DB0A6">
            <w:pPr>
              <w:pStyle w:val="NormalWeb"/>
              <w:rPr>
                <w:rFonts w:ascii="Calibri" w:hAnsi="Calibri" w:cs="Calibri"/>
                <w:sz w:val="22"/>
              </w:rPr>
            </w:pPr>
            <w:r w:rsidRPr="0030606E">
              <w:rPr>
                <w:rFonts w:ascii="Calibri" w:hAnsi="Calibri" w:cs="Calibri"/>
                <w:sz w:val="22"/>
              </w:rPr>
              <w:br/>
            </w:r>
            <w:r w:rsidRPr="0030606E">
              <w:rPr>
                <w:rFonts w:ascii="Calibri" w:hAnsi="Calibri" w:cs="Calibri"/>
                <w:sz w:val="22"/>
              </w:rPr>
              <w:t xml:space="preserve">You </w:t>
            </w:r>
            <w:proofErr w:type="spellStart"/>
            <w:r w:rsidRPr="0030606E">
              <w:rPr>
                <w:rFonts w:ascii="Calibri" w:hAnsi="Calibri" w:cs="Calibri"/>
                <w:sz w:val="22"/>
              </w:rPr>
              <w:t>shouldnt</w:t>
            </w:r>
            <w:proofErr w:type="spellEnd"/>
            <w:r w:rsidRPr="0030606E">
              <w:rPr>
                <w:rFonts w:ascii="Calibri" w:hAnsi="Calibri" w:cs="Calibri"/>
                <w:sz w:val="22"/>
              </w:rPr>
              <w:t xml:space="preserve"> be here, said the boy”.</w:t>
            </w:r>
          </w:p>
          <w:p w:rsidRPr="0030606E" w:rsidR="00045FB8" w:rsidP="00045FB8" w:rsidRDefault="00045FB8" w14:paraId="68134F02" w14:textId="64840C60">
            <w:pPr>
              <w:pStyle w:val="NormalWeb"/>
              <w:rPr>
                <w:rFonts w:ascii="Calibri" w:hAnsi="Calibri" w:cs="Calibri"/>
                <w:sz w:val="22"/>
              </w:rPr>
            </w:pPr>
            <w:r w:rsidRPr="0030606E">
              <w:rPr>
                <w:rFonts w:ascii="Calibri" w:hAnsi="Calibri" w:cs="Calibri"/>
                <w:sz w:val="22"/>
              </w:rPr>
              <w:br/>
            </w:r>
            <w:r w:rsidRPr="0030606E">
              <w:rPr>
                <w:rFonts w:ascii="Calibri" w:hAnsi="Calibri" w:cs="Calibri"/>
                <w:sz w:val="22"/>
              </w:rPr>
              <w:t>“</w:t>
            </w:r>
            <w:proofErr w:type="spellStart"/>
            <w:r w:rsidRPr="0030606E">
              <w:rPr>
                <w:rFonts w:ascii="Calibri" w:hAnsi="Calibri" w:cs="Calibri"/>
                <w:sz w:val="22"/>
              </w:rPr>
              <w:t>Whats</w:t>
            </w:r>
            <w:proofErr w:type="spellEnd"/>
            <w:r w:rsidRPr="0030606E">
              <w:rPr>
                <w:rFonts w:ascii="Calibri" w:hAnsi="Calibri" w:cs="Calibri"/>
                <w:sz w:val="22"/>
              </w:rPr>
              <w:t xml:space="preserve"> happening asked Maya?</w:t>
            </w:r>
          </w:p>
          <w:p w:rsidRPr="0030606E" w:rsidR="00482A57" w:rsidP="7E0DFB2B" w:rsidRDefault="00482A57" w14:paraId="72C445AE" w14:textId="77777777">
            <w:pPr>
              <w:rPr>
                <w:rFonts w:ascii="Calibri" w:hAnsi="Calibri" w:cs="Calibri"/>
                <w:bCs/>
              </w:rPr>
            </w:pPr>
          </w:p>
        </w:tc>
        <w:tc>
          <w:tcPr>
            <w:tcW w:w="3719" w:type="dxa"/>
            <w:shd w:val="clear" w:color="auto" w:fill="FFFFFF" w:themeFill="background1"/>
            <w:tcMar/>
          </w:tcPr>
          <w:p w:rsidRPr="0030606E" w:rsidR="00106829" w:rsidP="00482A57" w:rsidRDefault="00106829" w14:paraId="30771EE6" w14:textId="77777777">
            <w:pPr>
              <w:pStyle w:val="Heading1"/>
              <w:outlineLvl w:val="0"/>
              <w:rPr>
                <w:rStyle w:val="Strong"/>
                <w:rFonts w:ascii="Calibri" w:hAnsi="Calibri" w:cs="Calibri"/>
                <w:b w:val="0"/>
                <w:bCs w:val="0"/>
                <w:sz w:val="24"/>
              </w:rPr>
            </w:pPr>
            <w:r w:rsidRPr="0030606E">
              <w:rPr>
                <w:rFonts w:ascii="Calibri" w:hAnsi="Calibri" w:cs="Calibri"/>
                <w:sz w:val="24"/>
              </w:rPr>
              <w:drawing>
                <wp:inline distT="0" distB="0" distL="0" distR="0" wp14:anchorId="57FC358E" wp14:editId="019F66ED">
                  <wp:extent cx="633743" cy="609011"/>
                  <wp:effectExtent l="0" t="0" r="0" b="635"/>
                  <wp:docPr id="41" name="Picture 3">
                    <a:extLst xmlns:a="http://schemas.openxmlformats.org/drawingml/2006/main">
                      <a:ext uri="{FF2B5EF4-FFF2-40B4-BE49-F238E27FC236}">
                        <a16:creationId xmlns:a16="http://schemas.microsoft.com/office/drawing/2014/main" id="{6CBBC7A3-0CED-4275-9EDA-47343503F1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CBBC7A3-0CED-4275-9EDA-47343503F1AE}"/>
                              </a:ext>
                            </a:extLst>
                          </pic:cNvPr>
                          <pic:cNvPicPr>
                            <a:picLocks noChangeAspect="1"/>
                          </pic:cNvPicPr>
                        </pic:nvPicPr>
                        <pic:blipFill>
                          <a:blip r:embed="rId20"/>
                          <a:stretch>
                            <a:fillRect/>
                          </a:stretch>
                        </pic:blipFill>
                        <pic:spPr>
                          <a:xfrm>
                            <a:off x="0" y="0"/>
                            <a:ext cx="637957" cy="613060"/>
                          </a:xfrm>
                          <a:prstGeom prst="rect">
                            <a:avLst/>
                          </a:prstGeom>
                        </pic:spPr>
                      </pic:pic>
                    </a:graphicData>
                  </a:graphic>
                </wp:inline>
              </w:drawing>
            </w:r>
          </w:p>
          <w:p w:rsidRPr="0030606E" w:rsidR="00045FB8" w:rsidP="00482A57" w:rsidRDefault="00045FB8" w14:paraId="57632139" w14:textId="64E9275B">
            <w:pPr>
              <w:pStyle w:val="Heading1"/>
              <w:outlineLvl w:val="0"/>
              <w:rPr>
                <w:rStyle w:val="Strong"/>
                <w:rFonts w:ascii="Calibri" w:hAnsi="Calibri" w:cs="Calibri"/>
                <w:b w:val="0"/>
                <w:bCs w:val="0"/>
                <w:color w:val="000000" w:themeColor="text1"/>
                <w:sz w:val="24"/>
              </w:rPr>
            </w:pPr>
            <w:r w:rsidRPr="0030606E">
              <w:rPr>
                <w:rStyle w:val="Strong"/>
                <w:rFonts w:ascii="Calibri" w:hAnsi="Calibri" w:cs="Calibri"/>
                <w:b w:val="0"/>
                <w:bCs w:val="0"/>
                <w:color w:val="000000" w:themeColor="text1"/>
                <w:sz w:val="24"/>
              </w:rPr>
              <w:t xml:space="preserve">Explain that we will be writing our own narrative based on the </w:t>
            </w:r>
            <w:proofErr w:type="spellStart"/>
            <w:r w:rsidRPr="0030606E">
              <w:rPr>
                <w:rStyle w:val="Strong"/>
                <w:rFonts w:ascii="Calibri" w:hAnsi="Calibri" w:cs="Calibri"/>
                <w:b w:val="0"/>
                <w:bCs w:val="0"/>
                <w:color w:val="000000" w:themeColor="text1"/>
                <w:sz w:val="24"/>
              </w:rPr>
              <w:t>The</w:t>
            </w:r>
            <w:proofErr w:type="spellEnd"/>
            <w:r w:rsidRPr="0030606E">
              <w:rPr>
                <w:rStyle w:val="Strong"/>
                <w:rFonts w:ascii="Calibri" w:hAnsi="Calibri" w:cs="Calibri"/>
                <w:b w:val="0"/>
                <w:bCs w:val="0"/>
                <w:color w:val="000000" w:themeColor="text1"/>
                <w:sz w:val="24"/>
              </w:rPr>
              <w:t xml:space="preserve"> Crown over the next few lessons. Part of the narrative will include a conversation between today’s character and the character from the future. Read the WAGOLL to </w:t>
            </w:r>
            <w:r w:rsidRPr="0030606E" w:rsidR="00106829">
              <w:rPr>
                <w:rStyle w:val="Strong"/>
                <w:rFonts w:ascii="Calibri" w:hAnsi="Calibri" w:cs="Calibri"/>
                <w:b w:val="0"/>
                <w:bCs w:val="0"/>
                <w:color w:val="000000" w:themeColor="text1"/>
                <w:sz w:val="24"/>
              </w:rPr>
              <w:t>introduce the idea of how we will try and innovate our own narrative.</w:t>
            </w:r>
          </w:p>
          <w:p w:rsidRPr="0030606E" w:rsidR="00045FB8" w:rsidP="00482A57" w:rsidRDefault="00045FB8" w14:paraId="090B13E2" w14:textId="594F3A78">
            <w:pPr>
              <w:pStyle w:val="Heading1"/>
              <w:outlineLvl w:val="0"/>
              <w:rPr>
                <w:rStyle w:val="Strong"/>
                <w:rFonts w:ascii="Calibri" w:hAnsi="Calibri"/>
                <w:b w:val="0"/>
                <w:bCs w:val="0"/>
              </w:rPr>
            </w:pPr>
            <w:r w:rsidRPr="0030606E">
              <w:rPr>
                <w:rFonts w:ascii="Calibri" w:hAnsi="Calibri"/>
              </w:rPr>
              <w:drawing>
                <wp:inline distT="0" distB="0" distL="0" distR="0" wp14:anchorId="1283CAEC" wp14:editId="650C8125">
                  <wp:extent cx="467886" cy="461055"/>
                  <wp:effectExtent l="0" t="0" r="8890" b="0"/>
                  <wp:docPr id="38" name="Picture 4">
                    <a:extLst xmlns:a="http://schemas.openxmlformats.org/drawingml/2006/main">
                      <a:ext uri="{FF2B5EF4-FFF2-40B4-BE49-F238E27FC236}">
                        <a16:creationId xmlns:a16="http://schemas.microsoft.com/office/drawing/2014/main" id="{CA4BDFF6-ABB5-44A5-8939-4F52E8937B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A4BDFF6-ABB5-44A5-8939-4F52E8937BA8}"/>
                              </a:ext>
                            </a:extLst>
                          </pic:cNvPr>
                          <pic:cNvPicPr>
                            <a:picLocks noChangeAspect="1"/>
                          </pic:cNvPicPr>
                        </pic:nvPicPr>
                        <pic:blipFill>
                          <a:blip r:embed="rId13"/>
                          <a:stretch>
                            <a:fillRect/>
                          </a:stretch>
                        </pic:blipFill>
                        <pic:spPr>
                          <a:xfrm>
                            <a:off x="0" y="0"/>
                            <a:ext cx="474233" cy="467309"/>
                          </a:xfrm>
                          <a:prstGeom prst="rect">
                            <a:avLst/>
                          </a:prstGeom>
                        </pic:spPr>
                      </pic:pic>
                    </a:graphicData>
                  </a:graphic>
                </wp:inline>
              </w:drawing>
            </w:r>
          </w:p>
          <w:p w:rsidRPr="0030606E" w:rsidR="00106829" w:rsidP="00106829" w:rsidRDefault="00106829" w14:paraId="4F82EF60" w14:textId="0D0F0C61">
            <w:pPr>
              <w:rPr>
                <w:rFonts w:ascii="Calibri" w:hAnsi="Calibri" w:cs="Calibri"/>
              </w:rPr>
            </w:pPr>
            <w:r w:rsidRPr="0030606E">
              <w:rPr>
                <w:rFonts w:ascii="Calibri" w:hAnsi="Calibri" w:cs="Calibri"/>
              </w:rPr>
              <w:t>Share paragraph with pupils where new line, new speaker is not used. Discuss how this makes it confusing and difficult to make sense of who is speaking.</w:t>
            </w:r>
          </w:p>
          <w:p w:rsidRPr="0030606E" w:rsidR="00106829" w:rsidP="00106829" w:rsidRDefault="00106829" w14:paraId="155AA8AD" w14:textId="2A7DD921">
            <w:pPr>
              <w:rPr>
                <w:rFonts w:ascii="Calibri" w:hAnsi="Calibri" w:cs="Calibri"/>
              </w:rPr>
            </w:pPr>
          </w:p>
          <w:p w:rsidRPr="0030606E" w:rsidR="00106829" w:rsidP="00106829" w:rsidRDefault="00093D9E" w14:paraId="0CF3C50E" w14:textId="747DAC78">
            <w:pPr>
              <w:rPr>
                <w:rFonts w:ascii="Calibri" w:hAnsi="Calibri" w:cs="Calibri"/>
              </w:rPr>
            </w:pPr>
            <w:r w:rsidRPr="0030606E">
              <w:rPr>
                <w:rFonts w:ascii="Calibri" w:hAnsi="Calibri" w:cs="Calibri"/>
              </w:rPr>
              <w:drawing>
                <wp:inline distT="0" distB="0" distL="0" distR="0" wp14:anchorId="57354462" wp14:editId="6C2553F5">
                  <wp:extent cx="583590" cy="579422"/>
                  <wp:effectExtent l="0" t="0" r="6985" b="0"/>
                  <wp:docPr id="42" name="Picture 3">
                    <a:extLst xmlns:a="http://schemas.openxmlformats.org/drawingml/2006/main">
                      <a:ext uri="{FF2B5EF4-FFF2-40B4-BE49-F238E27FC236}">
                        <a16:creationId xmlns:a16="http://schemas.microsoft.com/office/drawing/2014/main" id="{711C4FB4-3111-4C46-8354-A71D9D20CF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11C4FB4-3111-4C46-8354-A71D9D20CFD6}"/>
                              </a:ext>
                            </a:extLst>
                          </pic:cNvPr>
                          <pic:cNvPicPr>
                            <a:picLocks noChangeAspect="1"/>
                          </pic:cNvPicPr>
                        </pic:nvPicPr>
                        <pic:blipFill>
                          <a:blip r:embed="rId15"/>
                          <a:stretch>
                            <a:fillRect/>
                          </a:stretch>
                        </pic:blipFill>
                        <pic:spPr>
                          <a:xfrm>
                            <a:off x="0" y="0"/>
                            <a:ext cx="591756" cy="587529"/>
                          </a:xfrm>
                          <a:prstGeom prst="rect">
                            <a:avLst/>
                          </a:prstGeom>
                        </pic:spPr>
                      </pic:pic>
                    </a:graphicData>
                  </a:graphic>
                </wp:inline>
              </w:drawing>
            </w:r>
            <w:r w:rsidRPr="0030606E">
              <w:rPr>
                <w:rFonts w:ascii="Calibri" w:hAnsi="Calibri" w:cs="Calibri"/>
              </w:rPr>
              <w:t xml:space="preserve">Model rewriting the first few sentences, following the rule of new speaker new line. Then show </w:t>
            </w:r>
            <w:r w:rsidRPr="0030606E">
              <w:rPr>
                <w:rFonts w:ascii="Calibri" w:hAnsi="Calibri" w:cs="Calibri"/>
              </w:rPr>
              <w:t xml:space="preserve">the ‘before’ and ‘after’ animated examples on the slide to illustrate how this helps make it a lot clearer to our reader. </w:t>
            </w:r>
          </w:p>
          <w:p w:rsidRPr="0030606E" w:rsidR="00093D9E" w:rsidP="00106829" w:rsidRDefault="00093D9E" w14:paraId="144E7879" w14:textId="77777777">
            <w:pPr>
              <w:rPr>
                <w:rFonts w:ascii="Calibri" w:hAnsi="Calibri" w:cs="Calibri"/>
              </w:rPr>
            </w:pPr>
          </w:p>
          <w:p w:rsidRPr="0030606E" w:rsidR="001609C9" w:rsidP="00F53195" w:rsidRDefault="00106829" w14:paraId="0FF85010" w14:textId="24AB57A7">
            <w:pPr>
              <w:rPr>
                <w:rFonts w:ascii="Calibri" w:hAnsi="Calibri" w:cs="Calibri"/>
                <w:lang w:val="en-GB"/>
              </w:rPr>
            </w:pPr>
            <w:r w:rsidRPr="0030606E">
              <w:rPr>
                <w:rFonts w:ascii="Calibri" w:hAnsi="Calibri" w:cs="Calibri"/>
              </w:rPr>
              <w:t xml:space="preserve">Share explanation and </w:t>
            </w:r>
            <w:r w:rsidRPr="0030606E" w:rsidR="00093D9E">
              <w:rPr>
                <w:rFonts w:ascii="Calibri" w:hAnsi="Calibri" w:cs="Calibri"/>
              </w:rPr>
              <w:t xml:space="preserve">another </w:t>
            </w:r>
            <w:r w:rsidRPr="0030606E">
              <w:rPr>
                <w:rFonts w:ascii="Calibri" w:hAnsi="Calibri" w:cs="Calibri"/>
              </w:rPr>
              <w:t>example of new speaker, new line</w:t>
            </w:r>
            <w:r w:rsidRPr="0030606E" w:rsidR="00F53195">
              <w:rPr>
                <w:rFonts w:ascii="Calibri" w:hAnsi="Calibri" w:cs="Calibri"/>
              </w:rPr>
              <w:t xml:space="preserve"> with conversation between George and Molly.</w:t>
            </w:r>
          </w:p>
          <w:p w:rsidRPr="0030606E" w:rsidR="00106829" w:rsidP="00106829" w:rsidRDefault="00106829" w14:paraId="40D4AA45" w14:textId="0EB93A9A">
            <w:pPr>
              <w:rPr>
                <w:rFonts w:ascii="Calibri" w:hAnsi="Calibri" w:cs="Calibri"/>
              </w:rPr>
            </w:pPr>
            <w:r w:rsidRPr="0030606E">
              <w:rPr>
                <w:rFonts w:ascii="Calibri" w:hAnsi="Calibri" w:cs="Calibri"/>
              </w:rPr>
              <w:t xml:space="preserve"> </w:t>
            </w:r>
          </w:p>
          <w:p w:rsidRPr="0030606E" w:rsidR="00045FB8" w:rsidP="00482A57" w:rsidRDefault="00093D9E" w14:paraId="55E5731D" w14:textId="728A255D">
            <w:pPr>
              <w:pStyle w:val="Heading1"/>
              <w:outlineLvl w:val="0"/>
              <w:rPr>
                <w:rFonts w:ascii="Calibri" w:hAnsi="Calibri" w:eastAsiaTheme="minorEastAsia" w:cstheme="minorBidi"/>
                <w:noProof/>
                <w:color w:val="auto"/>
                <w:sz w:val="24"/>
                <w:szCs w:val="24"/>
              </w:rPr>
            </w:pPr>
            <w:r w:rsidRPr="0030606E">
              <w:rPr>
                <w:rFonts w:ascii="Calibri" w:hAnsi="Calibri"/>
              </w:rPr>
              <w:drawing>
                <wp:inline distT="0" distB="0" distL="0" distR="0" wp14:anchorId="1192E8ED" wp14:editId="54E548A2">
                  <wp:extent cx="651849" cy="646984"/>
                  <wp:effectExtent l="0" t="0" r="0" b="1270"/>
                  <wp:docPr id="43" name="Picture 3">
                    <a:extLst xmlns:a="http://schemas.openxmlformats.org/drawingml/2006/main">
                      <a:ext uri="{FF2B5EF4-FFF2-40B4-BE49-F238E27FC236}">
                        <a16:creationId xmlns:a16="http://schemas.microsoft.com/office/drawing/2014/main" id="{4ABA0621-D9BD-4FF1-AE22-D6F0FCB93A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ABA0621-D9BD-4FF1-AE22-D6F0FCB93A5A}"/>
                              </a:ext>
                            </a:extLst>
                          </pic:cNvPr>
                          <pic:cNvPicPr>
                            <a:picLocks noChangeAspect="1"/>
                          </pic:cNvPicPr>
                        </pic:nvPicPr>
                        <pic:blipFill>
                          <a:blip r:embed="rId16"/>
                          <a:stretch>
                            <a:fillRect/>
                          </a:stretch>
                        </pic:blipFill>
                        <pic:spPr>
                          <a:xfrm>
                            <a:off x="0" y="0"/>
                            <a:ext cx="668020" cy="663035"/>
                          </a:xfrm>
                          <a:prstGeom prst="rect">
                            <a:avLst/>
                          </a:prstGeom>
                        </pic:spPr>
                      </pic:pic>
                    </a:graphicData>
                  </a:graphic>
                </wp:inline>
              </w:drawing>
            </w:r>
            <w:r w:rsidRPr="0030606E" w:rsidR="00F53195">
              <w:rPr>
                <w:rFonts w:ascii="Calibri" w:hAnsi="Calibri" w:eastAsiaTheme="minorEastAsia" w:cstheme="minorBidi"/>
                <w:noProof/>
                <w:color w:val="auto"/>
                <w:sz w:val="24"/>
                <w:szCs w:val="24"/>
              </w:rPr>
              <w:t xml:space="preserve"> </w:t>
            </w:r>
            <w:r w:rsidRPr="0030606E" w:rsidR="00F53195">
              <w:rPr>
                <w:rFonts w:ascii="Calibri" w:hAnsi="Calibri"/>
              </w:rPr>
              <w:drawing>
                <wp:inline distT="0" distB="0" distL="0" distR="0" wp14:anchorId="03534F89" wp14:editId="2E1EE6D4">
                  <wp:extent cx="642360" cy="647015"/>
                  <wp:effectExtent l="0" t="0" r="5715" b="1270"/>
                  <wp:docPr id="46" name="Picture 4">
                    <a:extLst xmlns:a="http://schemas.openxmlformats.org/drawingml/2006/main">
                      <a:ext uri="{FF2B5EF4-FFF2-40B4-BE49-F238E27FC236}">
                        <a16:creationId xmlns:a16="http://schemas.microsoft.com/office/drawing/2014/main" id="{53F13F91-7F7E-4AC4-8990-683DC3346C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3F13F91-7F7E-4AC4-8990-683DC3346C2A}"/>
                              </a:ext>
                            </a:extLst>
                          </pic:cNvPr>
                          <pic:cNvPicPr>
                            <a:picLocks noChangeAspect="1"/>
                          </pic:cNvPicPr>
                        </pic:nvPicPr>
                        <pic:blipFill>
                          <a:blip r:embed="rId17"/>
                          <a:stretch>
                            <a:fillRect/>
                          </a:stretch>
                        </pic:blipFill>
                        <pic:spPr>
                          <a:xfrm>
                            <a:off x="0" y="0"/>
                            <a:ext cx="659859" cy="664641"/>
                          </a:xfrm>
                          <a:prstGeom prst="rect">
                            <a:avLst/>
                          </a:prstGeom>
                        </pic:spPr>
                      </pic:pic>
                    </a:graphicData>
                  </a:graphic>
                </wp:inline>
              </w:drawing>
            </w:r>
          </w:p>
          <w:p w:rsidRPr="0030606E" w:rsidR="00F53195" w:rsidP="00F53195" w:rsidRDefault="00F53195" w14:paraId="3710BBE8" w14:textId="64F0DDE2">
            <w:pPr>
              <w:rPr>
                <w:rFonts w:ascii="Calibri" w:hAnsi="Calibri"/>
              </w:rPr>
            </w:pPr>
            <w:r w:rsidRPr="0030606E">
              <w:rPr>
                <w:rFonts w:ascii="Calibri" w:hAnsi="Calibri"/>
              </w:rPr>
              <w:t xml:space="preserve">Provide pupils with a few sentences where the dialogue does not follow the rule of new speaker, new line. Children re-write this to follow the rule- CFU. </w:t>
            </w:r>
          </w:p>
          <w:p w:rsidRPr="0030606E" w:rsidR="00F53195" w:rsidP="00F53195" w:rsidRDefault="00F53195" w14:paraId="077D060A" w14:textId="625D666D">
            <w:pPr>
              <w:rPr>
                <w:rFonts w:ascii="Calibri" w:hAnsi="Calibri"/>
              </w:rPr>
            </w:pPr>
          </w:p>
          <w:p w:rsidRPr="0030606E" w:rsidR="00F53195" w:rsidP="00F53195" w:rsidRDefault="00F53195" w14:paraId="342F57AA" w14:textId="294956B7">
            <w:pPr>
              <w:rPr>
                <w:rFonts w:ascii="Calibri" w:hAnsi="Calibri"/>
              </w:rPr>
            </w:pPr>
            <w:r w:rsidRPr="0030606E">
              <w:rPr>
                <w:rFonts w:ascii="Calibri" w:hAnsi="Calibri"/>
              </w:rPr>
              <w:drawing>
                <wp:inline distT="0" distB="0" distL="0" distR="0" wp14:anchorId="74769206" wp14:editId="03CCD317">
                  <wp:extent cx="651849" cy="646984"/>
                  <wp:effectExtent l="0" t="0" r="0" b="1270"/>
                  <wp:docPr id="47" name="Picture 3">
                    <a:extLst xmlns:a="http://schemas.openxmlformats.org/drawingml/2006/main">
                      <a:ext uri="{FF2B5EF4-FFF2-40B4-BE49-F238E27FC236}">
                        <a16:creationId xmlns:a16="http://schemas.microsoft.com/office/drawing/2014/main" id="{4ABA0621-D9BD-4FF1-AE22-D6F0FCB93A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ABA0621-D9BD-4FF1-AE22-D6F0FCB93A5A}"/>
                              </a:ext>
                            </a:extLst>
                          </pic:cNvPr>
                          <pic:cNvPicPr>
                            <a:picLocks noChangeAspect="1"/>
                          </pic:cNvPicPr>
                        </pic:nvPicPr>
                        <pic:blipFill>
                          <a:blip r:embed="rId16"/>
                          <a:stretch>
                            <a:fillRect/>
                          </a:stretch>
                        </pic:blipFill>
                        <pic:spPr>
                          <a:xfrm>
                            <a:off x="0" y="0"/>
                            <a:ext cx="668020" cy="663035"/>
                          </a:xfrm>
                          <a:prstGeom prst="rect">
                            <a:avLst/>
                          </a:prstGeom>
                        </pic:spPr>
                      </pic:pic>
                    </a:graphicData>
                  </a:graphic>
                </wp:inline>
              </w:drawing>
            </w:r>
            <w:r w:rsidRPr="0030606E">
              <w:rPr>
                <w:rFonts w:ascii="Calibri" w:hAnsi="Calibri"/>
              </w:rPr>
              <w:drawing>
                <wp:inline distT="0" distB="0" distL="0" distR="0" wp14:anchorId="7D907E9F" wp14:editId="2F084BA7">
                  <wp:extent cx="639067" cy="639067"/>
                  <wp:effectExtent l="0" t="0" r="8890" b="8890"/>
                  <wp:docPr id="48" name="Picture 5">
                    <a:extLst xmlns:a="http://schemas.openxmlformats.org/drawingml/2006/main">
                      <a:ext uri="{FF2B5EF4-FFF2-40B4-BE49-F238E27FC236}">
                        <a16:creationId xmlns:a16="http://schemas.microsoft.com/office/drawing/2014/main" id="{2C8FC312-4DC7-4014-AC09-1964938CC8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C8FC312-4DC7-4014-AC09-1964938CC8B0}"/>
                              </a:ext>
                            </a:extLst>
                          </pic:cNvPr>
                          <pic:cNvPicPr>
                            <a:picLocks noChangeAspect="1"/>
                          </pic:cNvPicPr>
                        </pic:nvPicPr>
                        <pic:blipFill>
                          <a:blip r:embed="rId19"/>
                          <a:stretch>
                            <a:fillRect/>
                          </a:stretch>
                        </pic:blipFill>
                        <pic:spPr>
                          <a:xfrm>
                            <a:off x="0" y="0"/>
                            <a:ext cx="649283" cy="649283"/>
                          </a:xfrm>
                          <a:prstGeom prst="rect">
                            <a:avLst/>
                          </a:prstGeom>
                        </pic:spPr>
                      </pic:pic>
                    </a:graphicData>
                  </a:graphic>
                </wp:inline>
              </w:drawing>
            </w:r>
          </w:p>
          <w:p w:rsidRPr="0030606E" w:rsidR="00093D9E" w:rsidP="00093D9E" w:rsidRDefault="00093D9E" w14:paraId="22F004B0" w14:textId="2AC3B3BC">
            <w:pPr>
              <w:rPr>
                <w:rFonts w:ascii="Calibri" w:hAnsi="Calibri" w:cs="Calibri"/>
              </w:rPr>
            </w:pPr>
            <w:r w:rsidRPr="0030606E">
              <w:rPr>
                <w:rFonts w:ascii="Calibri" w:hAnsi="Calibri" w:cs="Calibri"/>
              </w:rPr>
              <w:t xml:space="preserve">Construct a short conversation between the two characters in the story, taking ideas from the class and modelling how to write the </w:t>
            </w:r>
            <w:r w:rsidRPr="0030606E">
              <w:rPr>
                <w:rFonts w:ascii="Calibri" w:hAnsi="Calibri" w:cs="Calibri"/>
              </w:rPr>
              <w:t>dialogue using the rule of new speaker, new line.</w:t>
            </w:r>
          </w:p>
          <w:p w:rsidRPr="0030606E" w:rsidR="00482A57" w:rsidP="00482A57" w:rsidRDefault="00093D9E" w14:paraId="0A741841" w14:textId="24944B47">
            <w:pPr>
              <w:pStyle w:val="NormalWeb"/>
              <w:rPr>
                <w:rFonts w:ascii="Calibri" w:hAnsi="Calibri" w:cs="Calibri"/>
                <w:color w:val="FF0000"/>
              </w:rPr>
            </w:pPr>
            <w:r w:rsidRPr="0030606E">
              <w:rPr>
                <w:rStyle w:val="Strong"/>
                <w:rFonts w:ascii="Calibri" w:hAnsi="Calibri" w:cs="Calibri" w:eastAsiaTheme="majorEastAsia"/>
              </w:rPr>
              <w:t xml:space="preserve">Use the prompts/ ideas to support the discussion as needed- </w:t>
            </w:r>
            <w:r w:rsidRPr="0030606E" w:rsidR="00482A57">
              <w:rPr>
                <w:rFonts w:ascii="Calibri" w:hAnsi="Calibri" w:cs="Calibri"/>
              </w:rPr>
              <w:br/>
            </w:r>
            <w:r w:rsidRPr="0030606E" w:rsidR="00482A57">
              <w:rPr>
                <w:rFonts w:ascii="Calibri" w:hAnsi="Calibri" w:cs="Calibri"/>
                <w:color w:val="FF0000"/>
              </w:rPr>
              <w:t>Maya sees the river looking different. What might she say first?</w:t>
            </w:r>
          </w:p>
          <w:p w:rsidRPr="0030606E" w:rsidR="00482A57" w:rsidP="00482A57" w:rsidRDefault="00093D9E" w14:paraId="22D33CCC" w14:textId="164A2C7B">
            <w:pPr>
              <w:pStyle w:val="NormalWeb"/>
              <w:rPr>
                <w:rFonts w:ascii="Calibri" w:hAnsi="Calibri" w:cs="Calibri"/>
              </w:rPr>
            </w:pPr>
            <w:r w:rsidRPr="0030606E">
              <w:rPr>
                <w:rFonts w:ascii="Calibri" w:hAnsi="Calibri" w:cs="Calibri"/>
              </w:rPr>
              <w:t xml:space="preserve">Pupils talk in pairs, cold call response/ scaffold discussion e.g. </w:t>
            </w:r>
          </w:p>
          <w:p w:rsidRPr="0030606E" w:rsidR="00482A57" w:rsidP="00482A57" w:rsidRDefault="00482A57" w14:paraId="1CD02704" w14:textId="77777777">
            <w:pPr>
              <w:pStyle w:val="HTMLPreformatted"/>
              <w:rPr>
                <w:rStyle w:val="HTMLCode"/>
                <w:rFonts w:ascii="Calibri" w:hAnsi="Calibri" w:cs="Calibri" w:eastAsiaTheme="majorEastAsia"/>
                <w:color w:val="FF0000"/>
              </w:rPr>
            </w:pPr>
            <w:r w:rsidRPr="0030606E">
              <w:rPr>
                <w:rStyle w:val="hljs-string"/>
                <w:rFonts w:ascii="Calibri" w:hAnsi="Calibri" w:cs="Calibri" w:eastAsiaTheme="majorEastAsia"/>
                <w:color w:val="FF0000"/>
              </w:rPr>
              <w:t>"This doesn't look right,"</w:t>
            </w:r>
            <w:r w:rsidRPr="0030606E">
              <w:rPr>
                <w:rStyle w:val="HTMLCode"/>
                <w:rFonts w:ascii="Calibri" w:hAnsi="Calibri" w:cs="Calibri" w:eastAsiaTheme="majorEastAsia"/>
                <w:color w:val="FF0000"/>
              </w:rPr>
              <w:t xml:space="preserve"> Maya murmured.</w:t>
            </w:r>
          </w:p>
          <w:p w:rsidRPr="0030606E" w:rsidR="00482A57" w:rsidP="00482A57" w:rsidRDefault="00482A57" w14:paraId="7875942C" w14:textId="676F52AC">
            <w:pPr>
              <w:pStyle w:val="NormalWeb"/>
              <w:rPr>
                <w:rFonts w:ascii="Calibri" w:hAnsi="Calibri" w:cs="Calibri"/>
                <w:color w:val="FF0000"/>
              </w:rPr>
            </w:pPr>
            <w:r w:rsidRPr="0030606E">
              <w:rPr>
                <w:rFonts w:ascii="Calibri" w:hAnsi="Calibri" w:cs="Calibri"/>
                <w:color w:val="FF0000"/>
              </w:rPr>
              <w:br/>
            </w:r>
            <w:r w:rsidRPr="0030606E">
              <w:rPr>
                <w:rFonts w:ascii="Calibri" w:hAnsi="Calibri" w:cs="Calibri"/>
                <w:color w:val="FF0000"/>
              </w:rPr>
              <w:t>What might the boy say back?</w:t>
            </w:r>
          </w:p>
          <w:p w:rsidRPr="0030606E" w:rsidR="00093D9E" w:rsidP="00093D9E" w:rsidRDefault="00093D9E" w14:paraId="08831711" w14:textId="77777777">
            <w:pPr>
              <w:pStyle w:val="NormalWeb"/>
              <w:rPr>
                <w:rFonts w:ascii="Calibri" w:hAnsi="Calibri" w:cs="Calibri"/>
              </w:rPr>
            </w:pPr>
            <w:r w:rsidRPr="0030606E">
              <w:rPr>
                <w:rFonts w:ascii="Calibri" w:hAnsi="Calibri" w:cs="Calibri"/>
              </w:rPr>
              <w:t xml:space="preserve">Pupils talk in pairs, cold call response/ scaffold discussion e.g. </w:t>
            </w:r>
          </w:p>
          <w:p w:rsidRPr="0030606E" w:rsidR="00482A57" w:rsidP="00482A57" w:rsidRDefault="00482A57" w14:paraId="29DE5D99" w14:textId="77777777">
            <w:pPr>
              <w:pStyle w:val="HTMLPreformatted"/>
              <w:rPr>
                <w:rStyle w:val="HTMLCode"/>
                <w:rFonts w:ascii="Calibri" w:hAnsi="Calibri" w:cs="Calibri" w:eastAsiaTheme="majorEastAsia"/>
                <w:color w:val="FF0000"/>
              </w:rPr>
            </w:pPr>
            <w:r w:rsidRPr="0030606E">
              <w:rPr>
                <w:rStyle w:val="hljs-string"/>
                <w:rFonts w:ascii="Calibri" w:hAnsi="Calibri" w:cs="Calibri" w:eastAsiaTheme="majorEastAsia"/>
                <w:color w:val="FF0000"/>
              </w:rPr>
              <w:t>"It’s because you're in the future,"</w:t>
            </w:r>
            <w:r w:rsidRPr="0030606E">
              <w:rPr>
                <w:rStyle w:val="HTMLCode"/>
                <w:rFonts w:ascii="Calibri" w:hAnsi="Calibri" w:cs="Calibri" w:eastAsiaTheme="majorEastAsia"/>
                <w:color w:val="FF0000"/>
              </w:rPr>
              <w:t xml:space="preserve"> the boy explained.</w:t>
            </w:r>
          </w:p>
          <w:p w:rsidRPr="0030606E" w:rsidR="00F53195" w:rsidP="00093D9E" w:rsidRDefault="00482A57" w14:paraId="4545BE87" w14:textId="6C4B23DA">
            <w:pPr>
              <w:pStyle w:val="NormalWeb"/>
              <w:rPr>
                <w:rFonts w:ascii="Calibri" w:hAnsi="Calibri" w:cs="Calibri"/>
              </w:rPr>
            </w:pPr>
            <w:r w:rsidRPr="0030606E">
              <w:rPr>
                <w:rStyle w:val="Strong"/>
                <w:rFonts w:ascii="Calibri" w:hAnsi="Calibri" w:cs="Calibri" w:eastAsiaTheme="majorEastAsia"/>
              </w:rPr>
              <w:t>Continue with 1–2 more lines</w:t>
            </w:r>
            <w:r w:rsidRPr="0030606E" w:rsidR="00093D9E">
              <w:rPr>
                <w:rFonts w:ascii="Calibri" w:hAnsi="Calibri" w:cs="Calibri"/>
              </w:rPr>
              <w:t>.</w:t>
            </w:r>
          </w:p>
          <w:p w:rsidRPr="0030606E" w:rsidR="00F53195" w:rsidP="00093D9E" w:rsidRDefault="00F53195" w14:paraId="6EB20C22" w14:textId="5EC4F707">
            <w:pPr>
              <w:pStyle w:val="NormalWeb"/>
              <w:rPr>
                <w:rFonts w:ascii="Calibri" w:hAnsi="Calibri" w:cs="Calibri"/>
                <w:bCs/>
              </w:rPr>
            </w:pPr>
          </w:p>
        </w:tc>
        <w:tc>
          <w:tcPr>
            <w:tcW w:w="3936" w:type="dxa"/>
            <w:shd w:val="clear" w:color="auto" w:fill="FFFFFF" w:themeFill="background1"/>
            <w:tcMar/>
          </w:tcPr>
          <w:p w:rsidRPr="0030606E" w:rsidR="00482A57" w:rsidP="7E0DFB2B" w:rsidRDefault="00093D9E" w14:paraId="5CCAB9BD" w14:textId="77777777">
            <w:pPr>
              <w:rPr>
                <w:rFonts w:ascii="Calibri" w:hAnsi="Calibri" w:cs="Calibri"/>
                <w:bCs/>
              </w:rPr>
            </w:pPr>
            <w:r w:rsidRPr="0030606E">
              <w:rPr>
                <w:rFonts w:ascii="Calibri" w:hAnsi="Calibri" w:cs="Calibri"/>
                <w:bCs/>
              </w:rPr>
              <w:drawing>
                <wp:inline distT="0" distB="0" distL="0" distR="0" wp14:anchorId="7D7F52ED" wp14:editId="3235697E">
                  <wp:extent cx="579422" cy="580878"/>
                  <wp:effectExtent l="0" t="0" r="0" b="0"/>
                  <wp:docPr id="44" name="Picture 4">
                    <a:extLst xmlns:a="http://schemas.openxmlformats.org/drawingml/2006/main">
                      <a:ext uri="{FF2B5EF4-FFF2-40B4-BE49-F238E27FC236}">
                        <a16:creationId xmlns:a16="http://schemas.microsoft.com/office/drawing/2014/main" id="{C9126184-2A6A-4EF9-973A-3CD1DEC7C7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9126184-2A6A-4EF9-973A-3CD1DEC7C75F}"/>
                              </a:ext>
                            </a:extLst>
                          </pic:cNvPr>
                          <pic:cNvPicPr>
                            <a:picLocks noChangeAspect="1"/>
                          </pic:cNvPicPr>
                        </pic:nvPicPr>
                        <pic:blipFill>
                          <a:blip r:embed="rId18"/>
                          <a:stretch>
                            <a:fillRect/>
                          </a:stretch>
                        </pic:blipFill>
                        <pic:spPr>
                          <a:xfrm>
                            <a:off x="0" y="0"/>
                            <a:ext cx="583260" cy="584725"/>
                          </a:xfrm>
                          <a:prstGeom prst="rect">
                            <a:avLst/>
                          </a:prstGeom>
                        </pic:spPr>
                      </pic:pic>
                    </a:graphicData>
                  </a:graphic>
                </wp:inline>
              </w:drawing>
            </w:r>
          </w:p>
          <w:p w:rsidRPr="0030606E" w:rsidR="00093D9E" w:rsidP="6F545F08" w:rsidRDefault="00093D9E" w14:paraId="2E11920D" w14:textId="2C3401AD">
            <w:pPr>
              <w:rPr>
                <w:rFonts w:ascii="Calibri" w:hAnsi="Calibri" w:cs="Calibri"/>
              </w:rPr>
            </w:pPr>
            <w:r w:rsidRPr="6F545F08" w:rsidR="00093D9E">
              <w:rPr>
                <w:rFonts w:ascii="Calibri" w:hAnsi="Calibri" w:cs="Calibri"/>
              </w:rPr>
              <w:t>Pupils</w:t>
            </w:r>
            <w:r w:rsidRPr="6F545F08" w:rsidR="00093D9E">
              <w:rPr>
                <w:rFonts w:ascii="Calibri" w:hAnsi="Calibri" w:cs="Calibri"/>
              </w:rPr>
              <w:t xml:space="preserve"> to write a short conversation between the two characters. Provide a couple of sentences to </w:t>
            </w:r>
            <w:r w:rsidRPr="6F545F08" w:rsidR="00093D9E">
              <w:rPr>
                <w:rFonts w:ascii="Calibri" w:hAnsi="Calibri" w:cs="Calibri"/>
              </w:rPr>
              <w:t>start them</w:t>
            </w:r>
            <w:r w:rsidRPr="6F545F08" w:rsidR="00093D9E">
              <w:rPr>
                <w:rFonts w:ascii="Calibri" w:hAnsi="Calibri" w:cs="Calibri"/>
              </w:rPr>
              <w:t xml:space="preserve"> off on slides. Two </w:t>
            </w:r>
            <w:r w:rsidRPr="6F545F08" w:rsidR="00093D9E">
              <w:rPr>
                <w:rFonts w:ascii="Calibri" w:hAnsi="Calibri" w:cs="Calibri"/>
              </w:rPr>
              <w:t>possible scaffolds</w:t>
            </w:r>
            <w:r w:rsidRPr="6F545F08" w:rsidR="00093D9E">
              <w:rPr>
                <w:rFonts w:ascii="Calibri" w:hAnsi="Calibri" w:cs="Calibri"/>
              </w:rPr>
              <w:t xml:space="preserve"> available in resources.</w:t>
            </w:r>
          </w:p>
          <w:p w:rsidRPr="0030606E" w:rsidR="00093D9E" w:rsidP="6F545F08" w:rsidRDefault="00093D9E" w14:paraId="3F80357E" w14:textId="513DA70E">
            <w:pPr>
              <w:rPr>
                <w:rFonts w:ascii="Calibri" w:hAnsi="Calibri" w:cs="Calibri"/>
              </w:rPr>
            </w:pPr>
          </w:p>
          <w:p w:rsidRPr="0030606E" w:rsidR="00093D9E" w:rsidP="6F545F08" w:rsidRDefault="00093D9E" w14:paraId="3F887228" w14:textId="416E7CA6">
            <w:pPr>
              <w:pStyle w:val="Normal"/>
              <w:rPr>
                <w:rFonts w:ascii="Calibri" w:hAnsi="Calibri" w:eastAsia="Calibri" w:cs="Calibri"/>
                <w:noProof w:val="0"/>
                <w:sz w:val="24"/>
                <w:szCs w:val="24"/>
                <w:lang w:val="en-US"/>
              </w:rPr>
            </w:pPr>
            <w:r w:rsidR="6E576B88">
              <w:drawing>
                <wp:inline wp14:editId="76FE89DB" wp14:anchorId="5B09FB99">
                  <wp:extent cx="495300" cy="513510"/>
                  <wp:effectExtent l="0" t="0" r="0" b="0"/>
                  <wp:docPr id="971693275"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1693275" name="Picture 971693275"/>
                          <pic:cNvPicPr/>
                        </pic:nvPicPr>
                        <pic:blipFill>
                          <a:blip xmlns:r="http://schemas.openxmlformats.org/officeDocument/2006/relationships" r:embed="rId441142502">
                            <a:extLst>
                              <a:ext uri="{28A0092B-C50C-407E-A947-70E740481C1C}">
                                <a14:useLocalDpi xmlns:a14="http://schemas.microsoft.com/office/drawing/2010/main"/>
                              </a:ext>
                            </a:extLst>
                          </a:blip>
                          <a:stretch>
                            <a:fillRect/>
                          </a:stretch>
                        </pic:blipFill>
                        <pic:spPr>
                          <a:xfrm rot="0">
                            <a:off x="0" y="0"/>
                            <a:ext cx="495300" cy="513510"/>
                          </a:xfrm>
                          <a:prstGeom prst="rect">
                            <a:avLst/>
                          </a:prstGeom>
                        </pic:spPr>
                      </pic:pic>
                    </a:graphicData>
                  </a:graphic>
                </wp:inline>
              </w:drawing>
            </w:r>
            <w:r w:rsidRPr="6F545F08" w:rsidR="6E576B88">
              <w:rPr>
                <w:rFonts w:ascii="Calibri" w:hAnsi="Calibri" w:eastAsia="Calibri" w:cs="Calibri"/>
                <w:noProof w:val="0"/>
                <w:sz w:val="24"/>
                <w:szCs w:val="24"/>
                <w:lang w:val="en-US"/>
              </w:rPr>
              <w:t>Use a variety of reporting clauses.</w:t>
            </w:r>
          </w:p>
        </w:tc>
        <w:tc>
          <w:tcPr>
            <w:tcW w:w="2214" w:type="dxa"/>
            <w:shd w:val="clear" w:color="auto" w:fill="FFFFFF" w:themeFill="background1"/>
            <w:tcMar/>
          </w:tcPr>
          <w:p w:rsidRPr="0030606E" w:rsidR="00482A57" w:rsidP="7E0DFB2B" w:rsidRDefault="00093D9E" w14:paraId="550B9E0C" w14:textId="77777777">
            <w:pPr>
              <w:rPr>
                <w:rFonts w:ascii="Calibri" w:hAnsi="Calibri"/>
                <w:b/>
                <w:bCs/>
                <w:color w:val="156082" w:themeColor="accent1"/>
              </w:rPr>
            </w:pPr>
            <w:r w:rsidRPr="0030606E">
              <w:rPr>
                <w:rFonts w:ascii="Calibri" w:hAnsi="Calibri"/>
                <w:b/>
                <w:bCs/>
                <w:color w:val="156082" w:themeColor="accent1"/>
              </w:rPr>
              <w:drawing>
                <wp:inline distT="0" distB="0" distL="0" distR="0" wp14:anchorId="52E53E5F" wp14:editId="40C4C606">
                  <wp:extent cx="588475" cy="597016"/>
                  <wp:effectExtent l="0" t="0" r="2540" b="0"/>
                  <wp:docPr id="4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596655" cy="605315"/>
                          </a:xfrm>
                          <a:prstGeom prst="rect">
                            <a:avLst/>
                          </a:prstGeom>
                        </pic:spPr>
                      </pic:pic>
                    </a:graphicData>
                  </a:graphic>
                </wp:inline>
              </w:drawing>
            </w:r>
          </w:p>
          <w:p w:rsidRPr="0030606E" w:rsidR="00093D9E" w:rsidP="4077F9BA" w:rsidRDefault="00093D9E" w14:paraId="70904178" w14:textId="3A4D0403">
            <w:pPr>
              <w:rPr>
                <w:rFonts w:ascii="Calibri" w:hAnsi="Calibri" w:cs="Calibri"/>
                <w:color w:val="000000" w:themeColor="text1"/>
              </w:rPr>
            </w:pPr>
            <w:r w:rsidRPr="4077F9BA" w:rsidR="7EB0F599">
              <w:rPr>
                <w:rFonts w:ascii="Calibri" w:hAnsi="Calibri" w:cs="Calibri"/>
                <w:color w:val="000000" w:themeColor="text1" w:themeTint="FF" w:themeShade="FF"/>
              </w:rPr>
              <w:t xml:space="preserve">Teacher to model checking against success criteria, using a pupil’s writing if </w:t>
            </w:r>
            <w:r w:rsidRPr="4077F9BA" w:rsidR="7EB0F599">
              <w:rPr>
                <w:rFonts w:ascii="Calibri" w:hAnsi="Calibri" w:cs="Calibri"/>
                <w:color w:val="000000" w:themeColor="text1" w:themeTint="FF" w:themeShade="FF"/>
              </w:rPr>
              <w:t>appropriate</w:t>
            </w:r>
            <w:r w:rsidRPr="4077F9BA" w:rsidR="7EB0F599">
              <w:rPr>
                <w:rFonts w:ascii="Calibri" w:hAnsi="Calibri" w:cs="Calibri"/>
                <w:color w:val="000000" w:themeColor="text1" w:themeTint="FF" w:themeShade="FF"/>
              </w:rPr>
              <w:t xml:space="preserve"> or using the class model. </w:t>
            </w:r>
            <w:r w:rsidRPr="4077F9BA" w:rsidR="00093D9E">
              <w:rPr>
                <w:rFonts w:ascii="Calibri" w:hAnsi="Calibri" w:cs="Calibri"/>
                <w:color w:val="000000" w:themeColor="text1" w:themeTint="FF" w:themeShade="FF"/>
              </w:rPr>
              <w:t>Pupils to</w:t>
            </w:r>
            <w:r w:rsidRPr="4077F9BA" w:rsidR="00093D9E">
              <w:rPr>
                <w:rFonts w:ascii="Calibri" w:hAnsi="Calibri" w:cs="Calibri"/>
                <w:color w:val="000000" w:themeColor="text1" w:themeTint="FF" w:themeShade="FF"/>
              </w:rPr>
              <w:t xml:space="preserve"> </w:t>
            </w:r>
            <w:r w:rsidRPr="4077F9BA" w:rsidR="00093D9E">
              <w:rPr>
                <w:rFonts w:ascii="Calibri" w:hAnsi="Calibri" w:cs="Calibri"/>
                <w:color w:val="000000" w:themeColor="text1" w:themeTint="FF" w:themeShade="FF"/>
              </w:rPr>
              <w:t>self chec</w:t>
            </w:r>
            <w:r w:rsidRPr="4077F9BA" w:rsidR="00093D9E">
              <w:rPr>
                <w:rFonts w:ascii="Calibri" w:hAnsi="Calibri" w:cs="Calibri"/>
                <w:color w:val="000000" w:themeColor="text1" w:themeTint="FF" w:themeShade="FF"/>
              </w:rPr>
              <w:t>k</w:t>
            </w:r>
            <w:r w:rsidRPr="4077F9BA" w:rsidR="00093D9E">
              <w:rPr>
                <w:rFonts w:ascii="Calibri" w:hAnsi="Calibri" w:cs="Calibri"/>
                <w:color w:val="000000" w:themeColor="text1" w:themeTint="FF" w:themeShade="FF"/>
              </w:rPr>
              <w:t xml:space="preserve"> against success criteria. </w:t>
            </w:r>
          </w:p>
        </w:tc>
      </w:tr>
      <w:tr w:rsidRPr="0030606E" w:rsidR="003320D1" w:rsidTr="386219A9" w14:paraId="4836757F" w14:textId="77777777">
        <w:trPr>
          <w:trHeight w:val="300"/>
        </w:trPr>
        <w:tc>
          <w:tcPr>
            <w:tcW w:w="1710" w:type="dxa"/>
            <w:shd w:val="clear" w:color="auto" w:fill="FFFFFF" w:themeFill="background1"/>
            <w:tcMar/>
          </w:tcPr>
          <w:p w:rsidRPr="0030606E" w:rsidR="003320D1" w:rsidP="7E0DFB2B" w:rsidRDefault="00837B30" w14:paraId="62018911" w14:textId="2D543DF0">
            <w:pPr>
              <w:rPr>
                <w:rFonts w:ascii="Calibri" w:hAnsi="Calibri" w:cs="Calibri"/>
                <w:bCs/>
                <w:color w:val="000000" w:themeColor="text1"/>
              </w:rPr>
            </w:pPr>
            <w:r w:rsidRPr="0030606E">
              <w:rPr>
                <w:rFonts w:ascii="Calibri" w:hAnsi="Calibri" w:cs="Calibri"/>
                <w:bCs/>
                <w:color w:val="000000" w:themeColor="text1"/>
              </w:rPr>
              <w:t xml:space="preserve">Lesson </w:t>
            </w:r>
            <w:r w:rsidRPr="0030606E" w:rsidR="00045FB8">
              <w:rPr>
                <w:rFonts w:ascii="Calibri" w:hAnsi="Calibri" w:cs="Calibri"/>
                <w:bCs/>
                <w:color w:val="000000" w:themeColor="text1"/>
              </w:rPr>
              <w:t>5</w:t>
            </w:r>
          </w:p>
          <w:p w:rsidRPr="0030606E" w:rsidR="00837B30" w:rsidP="7E0DFB2B" w:rsidRDefault="00837B30" w14:paraId="76590C0F" w14:textId="77777777">
            <w:pPr>
              <w:rPr>
                <w:rFonts w:ascii="Calibri" w:hAnsi="Calibri" w:cs="Calibri"/>
                <w:bCs/>
                <w:color w:val="000000" w:themeColor="text1"/>
              </w:rPr>
            </w:pPr>
            <w:r w:rsidRPr="0030606E">
              <w:rPr>
                <w:rFonts w:ascii="Calibri" w:hAnsi="Calibri" w:cs="Calibri"/>
                <w:bCs/>
                <w:color w:val="000000" w:themeColor="text1"/>
              </w:rPr>
              <w:t>L.O. To plan an innovated narrative</w:t>
            </w:r>
          </w:p>
          <w:p w:rsidRPr="0030606E" w:rsidR="00482A57" w:rsidP="7E0DFB2B" w:rsidRDefault="00482A57" w14:paraId="4CDF34BC" w14:textId="77777777">
            <w:pPr>
              <w:rPr>
                <w:rFonts w:ascii="Calibri" w:hAnsi="Calibri" w:cs="Calibri"/>
                <w:bCs/>
                <w:color w:val="156082" w:themeColor="accent1"/>
              </w:rPr>
            </w:pPr>
          </w:p>
          <w:p w:rsidRPr="0030606E" w:rsidR="00482A57" w:rsidP="7E0DFB2B" w:rsidRDefault="00482A57" w14:paraId="15AE3595" w14:textId="19E5E954">
            <w:pPr>
              <w:rPr>
                <w:rFonts w:ascii="Calibri" w:hAnsi="Calibri" w:cs="Calibri"/>
                <w:bCs/>
                <w:color w:val="156082" w:themeColor="accent1"/>
              </w:rPr>
            </w:pPr>
            <w:r w:rsidRPr="0030606E">
              <w:rPr>
                <w:rFonts w:ascii="Calibri" w:hAnsi="Calibri" w:cs="Calibri"/>
                <w:bCs/>
                <w:color w:val="000000" w:themeColor="text1"/>
              </w:rPr>
              <w:t xml:space="preserve">N.B. This may need to be split across two lessons to ensure sufficient time spent planning details for each paragraph to apply SPAG </w:t>
            </w:r>
          </w:p>
        </w:tc>
        <w:tc>
          <w:tcPr>
            <w:tcW w:w="2821" w:type="dxa"/>
            <w:shd w:val="clear" w:color="auto" w:fill="FFFFFF" w:themeFill="background1"/>
            <w:tcMar/>
          </w:tcPr>
          <w:p w:rsidRPr="0030606E" w:rsidR="00837B30" w:rsidP="00837B30" w:rsidRDefault="00837B30" w14:paraId="15CABB19" w14:textId="77777777">
            <w:pPr>
              <w:rPr>
                <w:rFonts w:ascii="Calibri" w:hAnsi="Calibri" w:cs="Calibri"/>
                <w:bCs/>
              </w:rPr>
            </w:pPr>
            <w:r w:rsidRPr="0030606E">
              <w:rPr>
                <w:rFonts w:ascii="Calibri" w:hAnsi="Calibri" w:cs="Calibri"/>
                <w:bCs/>
              </w:rPr>
              <w:drawing>
                <wp:inline distT="0" distB="0" distL="0" distR="0" wp14:anchorId="2DAE0359" wp14:editId="07C336D7">
                  <wp:extent cx="606582" cy="606582"/>
                  <wp:effectExtent l="0" t="0" r="3175" b="3175"/>
                  <wp:docPr id="35" name="Picture 35">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2"/>
                          <a:stretch>
                            <a:fillRect/>
                          </a:stretch>
                        </pic:blipFill>
                        <pic:spPr>
                          <a:xfrm>
                            <a:off x="0" y="0"/>
                            <a:ext cx="608948" cy="608948"/>
                          </a:xfrm>
                          <a:prstGeom prst="rect">
                            <a:avLst/>
                          </a:prstGeom>
                        </pic:spPr>
                      </pic:pic>
                    </a:graphicData>
                  </a:graphic>
                </wp:inline>
              </w:drawing>
            </w:r>
          </w:p>
          <w:p w:rsidRPr="0030606E" w:rsidR="00837B30" w:rsidP="00837B30" w:rsidRDefault="00837B30" w14:paraId="1D785DAA" w14:textId="77777777">
            <w:pPr>
              <w:rPr>
                <w:rFonts w:ascii="Calibri" w:hAnsi="Calibri" w:cs="Calibri"/>
                <w:bCs/>
                <w:lang w:val="en-GB"/>
              </w:rPr>
            </w:pPr>
            <w:r w:rsidRPr="0030606E">
              <w:rPr>
                <w:rFonts w:ascii="Calibri" w:hAnsi="Calibri" w:cs="Calibri"/>
                <w:bCs/>
                <w:lang w:val="en-GB"/>
              </w:rPr>
              <w:t xml:space="preserve">Respond to feedback on yesterday’s setting </w:t>
            </w:r>
            <w:r w:rsidRPr="0030606E">
              <w:rPr>
                <w:rFonts w:ascii="Calibri" w:hAnsi="Calibri" w:cs="Calibri"/>
                <w:bCs/>
                <w:lang w:val="en-GB"/>
              </w:rPr>
              <w:t>description. Can you improve any of your fronted adverbial or vocabulary choices?</w:t>
            </w:r>
          </w:p>
          <w:p w:rsidRPr="0030606E" w:rsidR="003320D1" w:rsidP="7E0DFB2B" w:rsidRDefault="003320D1" w14:paraId="2790BE42" w14:textId="77777777">
            <w:pPr>
              <w:rPr>
                <w:rFonts w:ascii="Calibri" w:hAnsi="Calibri"/>
                <w:b/>
                <w:bCs/>
                <w:color w:val="156082" w:themeColor="accent1"/>
              </w:rPr>
            </w:pPr>
          </w:p>
          <w:p w:rsidRPr="0030606E" w:rsidR="00837B30" w:rsidP="7E0DFB2B" w:rsidRDefault="00837B30" w14:paraId="7EECB72D" w14:textId="77777777">
            <w:pPr>
              <w:rPr>
                <w:rFonts w:ascii="Calibri" w:hAnsi="Calibri"/>
                <w:b/>
                <w:bCs/>
                <w:color w:val="156082" w:themeColor="accent1"/>
              </w:rPr>
            </w:pPr>
          </w:p>
          <w:p w:rsidRPr="0030606E" w:rsidR="00837B30" w:rsidP="7E0DFB2B" w:rsidRDefault="00837B30" w14:paraId="574A5D22" w14:textId="6734CE9C">
            <w:pPr>
              <w:rPr>
                <w:rFonts w:ascii="Calibri" w:hAnsi="Calibri" w:cs="Calibri"/>
                <w:bCs/>
                <w:color w:val="156082" w:themeColor="accent1"/>
              </w:rPr>
            </w:pPr>
            <w:r w:rsidRPr="0030606E">
              <w:rPr>
                <w:rFonts w:ascii="Calibri" w:hAnsi="Calibri" w:cs="Calibri"/>
                <w:bCs/>
                <w:color w:val="000000" w:themeColor="text1"/>
              </w:rPr>
              <w:t>Re-read the story before we think about using it as inspiration to plan our own narrative.</w:t>
            </w:r>
          </w:p>
        </w:tc>
        <w:tc>
          <w:tcPr>
            <w:tcW w:w="3719" w:type="dxa"/>
            <w:shd w:val="clear" w:color="auto" w:fill="FFFFFF" w:themeFill="background1"/>
            <w:tcMar/>
          </w:tcPr>
          <w:p w:rsidRPr="0030606E" w:rsidR="003320D1" w:rsidP="7E0DFB2B" w:rsidRDefault="00837B30" w14:paraId="4D365517" w14:textId="77777777">
            <w:pPr>
              <w:rPr>
                <w:rFonts w:ascii="Calibri" w:hAnsi="Calibri"/>
                <w:b/>
                <w:bCs/>
                <w:color w:val="156082" w:themeColor="accent1"/>
              </w:rPr>
            </w:pPr>
            <w:r w:rsidRPr="0030606E">
              <w:rPr>
                <w:rFonts w:ascii="Calibri" w:hAnsi="Calibri"/>
                <w:b/>
                <w:bCs/>
                <w:color w:val="156082" w:themeColor="accent1"/>
              </w:rPr>
              <w:drawing>
                <wp:inline distT="0" distB="0" distL="0" distR="0" wp14:anchorId="104B95AB" wp14:editId="18DF4B1C">
                  <wp:extent cx="735007" cy="724277"/>
                  <wp:effectExtent l="0" t="0" r="8255" b="0"/>
                  <wp:docPr id="36" name="Picture 3">
                    <a:extLst xmlns:a="http://schemas.openxmlformats.org/drawingml/2006/main">
                      <a:ext uri="{FF2B5EF4-FFF2-40B4-BE49-F238E27FC236}">
                        <a16:creationId xmlns:a16="http://schemas.microsoft.com/office/drawing/2014/main" id="{35A23B17-E255-4ACD-AF98-752923657A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5A23B17-E255-4ACD-AF98-752923657A4F}"/>
                              </a:ext>
                            </a:extLst>
                          </pic:cNvPr>
                          <pic:cNvPicPr>
                            <a:picLocks noChangeAspect="1"/>
                          </pic:cNvPicPr>
                        </pic:nvPicPr>
                        <pic:blipFill>
                          <a:blip r:embed="rId13"/>
                          <a:stretch>
                            <a:fillRect/>
                          </a:stretch>
                        </pic:blipFill>
                        <pic:spPr>
                          <a:xfrm>
                            <a:off x="0" y="0"/>
                            <a:ext cx="740627" cy="729815"/>
                          </a:xfrm>
                          <a:prstGeom prst="rect">
                            <a:avLst/>
                          </a:prstGeom>
                        </pic:spPr>
                      </pic:pic>
                    </a:graphicData>
                  </a:graphic>
                </wp:inline>
              </w:drawing>
            </w:r>
          </w:p>
          <w:p w:rsidRPr="0030606E" w:rsidR="00837B30" w:rsidP="00837B30" w:rsidRDefault="00837B30" w14:paraId="100D98B6" w14:textId="77777777">
            <w:pPr>
              <w:rPr>
                <w:rFonts w:ascii="Calibri" w:hAnsi="Calibri" w:cs="Calibri"/>
                <w:bCs/>
                <w:color w:val="000000" w:themeColor="text1"/>
                <w:lang w:val="en-GB"/>
              </w:rPr>
            </w:pPr>
            <w:r w:rsidRPr="0030606E">
              <w:rPr>
                <w:rFonts w:ascii="Calibri" w:hAnsi="Calibri" w:cs="Calibri"/>
                <w:bCs/>
                <w:color w:val="000000" w:themeColor="text1"/>
                <w:lang w:val="en-GB"/>
              </w:rPr>
              <w:t xml:space="preserve">In our narrative, a character from today will travel to the future and come back with the message about how to look after the Earth. </w:t>
            </w:r>
          </w:p>
          <w:p w:rsidRPr="0030606E" w:rsidR="00837B30" w:rsidP="00837B30" w:rsidRDefault="00837B30" w14:paraId="75F8E991" w14:textId="77777777">
            <w:pPr>
              <w:rPr>
                <w:rFonts w:ascii="Calibri" w:hAnsi="Calibri" w:cs="Calibri"/>
                <w:bCs/>
                <w:color w:val="000000" w:themeColor="text1"/>
                <w:lang w:val="en-GB"/>
              </w:rPr>
            </w:pPr>
          </w:p>
          <w:p w:rsidRPr="0030606E" w:rsidR="00837B30" w:rsidP="00837B30" w:rsidRDefault="00837B30" w14:paraId="4A37A345" w14:textId="69254B58">
            <w:pPr>
              <w:rPr>
                <w:rFonts w:ascii="Calibri" w:hAnsi="Calibri" w:cs="Calibri"/>
                <w:bCs/>
                <w:color w:val="000000" w:themeColor="text1"/>
                <w:lang w:val="en-GB"/>
              </w:rPr>
            </w:pPr>
            <w:r w:rsidRPr="0030606E">
              <w:rPr>
                <w:rFonts w:ascii="Calibri" w:hAnsi="Calibri" w:cs="Calibri"/>
                <w:bCs/>
                <w:color w:val="000000" w:themeColor="text1"/>
                <w:lang w:val="en-GB"/>
              </w:rPr>
              <w:t>Pupils to discuss what the character from today would see when they travel to the future. What message will they return with?</w:t>
            </w:r>
          </w:p>
          <w:p w:rsidRPr="0030606E" w:rsidR="00837B30" w:rsidP="00837B30" w:rsidRDefault="00837B30" w14:paraId="56C86FEB" w14:textId="627A7B5C">
            <w:pPr>
              <w:rPr>
                <w:rFonts w:ascii="Calibri" w:hAnsi="Calibri" w:cs="Calibri"/>
                <w:bCs/>
                <w:color w:val="000000" w:themeColor="text1"/>
                <w:lang w:val="en-GB"/>
              </w:rPr>
            </w:pPr>
          </w:p>
          <w:p w:rsidRPr="0030606E" w:rsidR="00837B30" w:rsidP="00837B30" w:rsidRDefault="00837B30" w14:paraId="0FDB7555" w14:textId="24AAEC9E">
            <w:pPr>
              <w:rPr>
                <w:rFonts w:ascii="Calibri" w:hAnsi="Calibri" w:cs="Calibri"/>
                <w:bCs/>
                <w:color w:val="000000" w:themeColor="text1"/>
                <w:lang w:val="en-GB"/>
              </w:rPr>
            </w:pPr>
            <w:r w:rsidRPr="0030606E">
              <w:rPr>
                <w:rFonts w:ascii="Calibri" w:hAnsi="Calibri" w:cs="Calibri"/>
                <w:bCs/>
                <w:color w:val="000000" w:themeColor="text1"/>
              </w:rPr>
              <w:drawing>
                <wp:inline distT="0" distB="0" distL="0" distR="0" wp14:anchorId="62AC4B60" wp14:editId="46CF9599">
                  <wp:extent cx="543208" cy="522009"/>
                  <wp:effectExtent l="0" t="0" r="9525" b="0"/>
                  <wp:docPr id="37" name="Picture 3">
                    <a:extLst xmlns:a="http://schemas.openxmlformats.org/drawingml/2006/main">
                      <a:ext uri="{FF2B5EF4-FFF2-40B4-BE49-F238E27FC236}">
                        <a16:creationId xmlns:a16="http://schemas.microsoft.com/office/drawing/2014/main" id="{6CBBC7A3-0CED-4275-9EDA-47343503F1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CBBC7A3-0CED-4275-9EDA-47343503F1AE}"/>
                              </a:ext>
                            </a:extLst>
                          </pic:cNvPr>
                          <pic:cNvPicPr>
                            <a:picLocks noChangeAspect="1"/>
                          </pic:cNvPicPr>
                        </pic:nvPicPr>
                        <pic:blipFill>
                          <a:blip r:embed="rId20"/>
                          <a:stretch>
                            <a:fillRect/>
                          </a:stretch>
                        </pic:blipFill>
                        <pic:spPr>
                          <a:xfrm>
                            <a:off x="0" y="0"/>
                            <a:ext cx="549405" cy="527964"/>
                          </a:xfrm>
                          <a:prstGeom prst="rect">
                            <a:avLst/>
                          </a:prstGeom>
                        </pic:spPr>
                      </pic:pic>
                    </a:graphicData>
                  </a:graphic>
                </wp:inline>
              </w:drawing>
            </w:r>
          </w:p>
          <w:p w:rsidRPr="0030606E" w:rsidR="00837B30" w:rsidP="00837B30" w:rsidRDefault="00837B30" w14:paraId="4C4441AA" w14:textId="194D1027">
            <w:pPr>
              <w:rPr>
                <w:rFonts w:ascii="Calibri" w:hAnsi="Calibri" w:cs="Calibri"/>
                <w:bCs/>
                <w:color w:val="000000" w:themeColor="text1"/>
                <w:lang w:val="en-GB"/>
              </w:rPr>
            </w:pPr>
            <w:r w:rsidRPr="0030606E">
              <w:rPr>
                <w:rFonts w:ascii="Calibri" w:hAnsi="Calibri" w:cs="Calibri"/>
                <w:bCs/>
                <w:color w:val="000000" w:themeColor="text1"/>
                <w:lang w:val="en-GB"/>
              </w:rPr>
              <w:t xml:space="preserve">Share </w:t>
            </w:r>
            <w:proofErr w:type="gramStart"/>
            <w:r w:rsidRPr="0030606E">
              <w:rPr>
                <w:rFonts w:ascii="Calibri" w:hAnsi="Calibri" w:cs="Calibri"/>
                <w:bCs/>
                <w:color w:val="000000" w:themeColor="text1"/>
                <w:lang w:val="en-GB"/>
              </w:rPr>
              <w:t xml:space="preserve">WAGOLL </w:t>
            </w:r>
            <w:r w:rsidRPr="0030606E" w:rsidR="00093D9E">
              <w:rPr>
                <w:rFonts w:ascii="Calibri" w:hAnsi="Calibri" w:cs="Calibri"/>
                <w:bCs/>
                <w:color w:val="000000" w:themeColor="text1"/>
                <w:lang w:val="en-GB"/>
              </w:rPr>
              <w:t xml:space="preserve"> again</w:t>
            </w:r>
            <w:proofErr w:type="gramEnd"/>
            <w:r w:rsidRPr="0030606E" w:rsidR="00093D9E">
              <w:rPr>
                <w:rFonts w:ascii="Calibri" w:hAnsi="Calibri" w:cs="Calibri"/>
                <w:bCs/>
                <w:color w:val="000000" w:themeColor="text1"/>
                <w:lang w:val="en-GB"/>
              </w:rPr>
              <w:t xml:space="preserve"> </w:t>
            </w:r>
            <w:r w:rsidRPr="0030606E">
              <w:rPr>
                <w:rFonts w:ascii="Calibri" w:hAnsi="Calibri" w:cs="Calibri"/>
                <w:bCs/>
                <w:color w:val="000000" w:themeColor="text1"/>
                <w:lang w:val="en-GB"/>
              </w:rPr>
              <w:t>with pupils to demonstrate how we could innovate the story to swap the roles of the characters so that today’s character travels into the future.</w:t>
            </w:r>
          </w:p>
          <w:p w:rsidRPr="0030606E" w:rsidR="00837B30" w:rsidP="00837B30" w:rsidRDefault="00837B30" w14:paraId="2F458D22" w14:textId="1A442367">
            <w:pPr>
              <w:rPr>
                <w:rFonts w:ascii="Calibri" w:hAnsi="Calibri" w:cs="Calibri"/>
                <w:bCs/>
                <w:color w:val="000000" w:themeColor="text1"/>
                <w:lang w:val="en-GB"/>
              </w:rPr>
            </w:pPr>
          </w:p>
          <w:p w:rsidRPr="0030606E" w:rsidR="00837B30" w:rsidP="00837B30" w:rsidRDefault="00837B30" w14:paraId="430ED5EC" w14:textId="6F5E1E3A">
            <w:pPr>
              <w:rPr>
                <w:rFonts w:ascii="Calibri" w:hAnsi="Calibri" w:cs="Calibri"/>
                <w:bCs/>
                <w:color w:val="000000" w:themeColor="text1"/>
                <w:lang w:val="en-GB"/>
              </w:rPr>
            </w:pPr>
            <w:r w:rsidRPr="0030606E">
              <w:rPr>
                <w:rFonts w:ascii="Calibri" w:hAnsi="Calibri" w:cs="Calibri"/>
                <w:bCs/>
                <w:color w:val="000000" w:themeColor="text1"/>
                <w:lang w:val="en-GB"/>
              </w:rPr>
              <w:t xml:space="preserve">Show pupils the structure of our story following a typical story mountain, highlighting the key events that will take place at each point. Stop, discuss and clarify </w:t>
            </w:r>
            <w:r w:rsidRPr="0030606E" w:rsidR="00482A57">
              <w:rPr>
                <w:rFonts w:ascii="Calibri" w:hAnsi="Calibri" w:cs="Calibri"/>
                <w:bCs/>
                <w:color w:val="000000" w:themeColor="text1"/>
                <w:lang w:val="en-GB"/>
              </w:rPr>
              <w:t>where needed to ensure pupils are clear on the structure.</w:t>
            </w:r>
          </w:p>
          <w:p w:rsidRPr="0030606E" w:rsidR="00837B30" w:rsidP="7E0DFB2B" w:rsidRDefault="00837B30" w14:paraId="5AE3D08B" w14:textId="495140F8">
            <w:pPr>
              <w:rPr>
                <w:rFonts w:ascii="Calibri" w:hAnsi="Calibri"/>
                <w:b/>
                <w:bCs/>
                <w:color w:val="156082" w:themeColor="accent1"/>
              </w:rPr>
            </w:pPr>
          </w:p>
        </w:tc>
        <w:tc>
          <w:tcPr>
            <w:tcW w:w="3936" w:type="dxa"/>
            <w:shd w:val="clear" w:color="auto" w:fill="FFFFFF" w:themeFill="background1"/>
            <w:tcMar/>
          </w:tcPr>
          <w:p w:rsidRPr="0030606E" w:rsidR="00777E9A" w:rsidP="00837B30" w:rsidRDefault="00777E9A" w14:paraId="15788000" w14:textId="77777777">
            <w:pPr>
              <w:rPr>
                <w:rFonts w:ascii="Calibri" w:hAnsi="Calibri" w:cs="Calibri"/>
                <w:sz w:val="20"/>
                <w:szCs w:val="20"/>
              </w:rPr>
            </w:pPr>
          </w:p>
          <w:p w:rsidRPr="0030606E" w:rsidR="00777E9A" w:rsidP="00837B30" w:rsidRDefault="00777E9A" w14:paraId="71FBA81F" w14:textId="77777777">
            <w:pPr>
              <w:rPr>
                <w:rFonts w:ascii="Calibri" w:hAnsi="Calibri" w:cs="Calibri"/>
                <w:sz w:val="20"/>
                <w:szCs w:val="20"/>
              </w:rPr>
            </w:pPr>
            <w:r w:rsidRPr="0030606E">
              <w:rPr>
                <w:rFonts w:ascii="Calibri" w:hAnsi="Calibri" w:cs="Calibri"/>
                <w:bCs/>
              </w:rPr>
              <w:drawing>
                <wp:inline distT="0" distB="0" distL="0" distR="0" wp14:anchorId="230BC543" wp14:editId="159B6346">
                  <wp:extent cx="579422" cy="580878"/>
                  <wp:effectExtent l="0" t="0" r="0" b="0"/>
                  <wp:docPr id="512373633" name="Picture 4">
                    <a:extLst xmlns:a="http://schemas.openxmlformats.org/drawingml/2006/main">
                      <a:ext uri="{FF2B5EF4-FFF2-40B4-BE49-F238E27FC236}">
                        <a16:creationId xmlns:a16="http://schemas.microsoft.com/office/drawing/2014/main" id="{C9126184-2A6A-4EF9-973A-3CD1DEC7C7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9126184-2A6A-4EF9-973A-3CD1DEC7C75F}"/>
                              </a:ext>
                            </a:extLst>
                          </pic:cNvPr>
                          <pic:cNvPicPr>
                            <a:picLocks noChangeAspect="1"/>
                          </pic:cNvPicPr>
                        </pic:nvPicPr>
                        <pic:blipFill>
                          <a:blip r:embed="rId18"/>
                          <a:stretch>
                            <a:fillRect/>
                          </a:stretch>
                        </pic:blipFill>
                        <pic:spPr>
                          <a:xfrm>
                            <a:off x="0" y="0"/>
                            <a:ext cx="583260" cy="584725"/>
                          </a:xfrm>
                          <a:prstGeom prst="rect">
                            <a:avLst/>
                          </a:prstGeom>
                        </pic:spPr>
                      </pic:pic>
                    </a:graphicData>
                  </a:graphic>
                </wp:inline>
              </w:drawing>
            </w:r>
          </w:p>
          <w:p w:rsidRPr="0030606E" w:rsidR="00837B30" w:rsidP="00837B30" w:rsidRDefault="00837B30" w14:paraId="06C05431" w14:textId="053C364C">
            <w:pPr>
              <w:rPr>
                <w:rFonts w:ascii="Calibri" w:hAnsi="Calibri" w:cs="Calibri"/>
                <w:sz w:val="20"/>
                <w:szCs w:val="20"/>
              </w:rPr>
            </w:pPr>
            <w:r w:rsidRPr="0030606E">
              <w:rPr>
                <w:rFonts w:ascii="Calibri" w:hAnsi="Calibri" w:cs="Calibri"/>
                <w:sz w:val="20"/>
                <w:szCs w:val="20"/>
              </w:rPr>
              <w:t xml:space="preserve">Support pupils to plan their narrative, working through the paragraphs on the plan. </w:t>
            </w:r>
            <w:r w:rsidRPr="0030606E">
              <w:rPr>
                <w:rFonts w:ascii="Calibri" w:hAnsi="Calibri" w:cs="Calibri"/>
                <w:sz w:val="20"/>
                <w:szCs w:val="20"/>
              </w:rPr>
              <w:t xml:space="preserve">Model filling in the plan or parts of the plan where pupils will need more support before they add to their own plans. Work with guided group who will need more support to add to their plans. </w:t>
            </w:r>
          </w:p>
          <w:p w:rsidRPr="0030606E" w:rsidR="00837B30" w:rsidP="00837B30" w:rsidRDefault="00837B30" w14:paraId="1B6AA0AA" w14:textId="77777777">
            <w:pPr>
              <w:rPr>
                <w:rFonts w:ascii="Calibri" w:hAnsi="Calibri" w:cs="Calibri"/>
                <w:sz w:val="20"/>
                <w:szCs w:val="20"/>
              </w:rPr>
            </w:pPr>
          </w:p>
          <w:p w:rsidRPr="0030606E" w:rsidR="003320D1" w:rsidP="6F545F08" w:rsidRDefault="00837B30" w14:paraId="6594F396" w14:textId="50D1EE2D">
            <w:pPr>
              <w:rPr>
                <w:rFonts w:ascii="Calibri" w:hAnsi="Calibri"/>
                <w:b w:val="1"/>
                <w:bCs w:val="1"/>
                <w:color w:val="156082" w:themeColor="accent1" w:themeTint="FF" w:themeShade="FF"/>
              </w:rPr>
            </w:pPr>
            <w:r w:rsidRPr="6F545F08" w:rsidR="00837B30">
              <w:rPr>
                <w:rFonts w:ascii="Calibri" w:hAnsi="Calibri" w:cs="Calibri"/>
                <w:sz w:val="20"/>
                <w:szCs w:val="20"/>
              </w:rPr>
              <w:t>The majority of</w:t>
            </w:r>
            <w:r w:rsidRPr="6F545F08" w:rsidR="00837B30">
              <w:rPr>
                <w:rFonts w:ascii="Calibri" w:hAnsi="Calibri" w:cs="Calibri"/>
                <w:sz w:val="20"/>
                <w:szCs w:val="20"/>
              </w:rPr>
              <w:t xml:space="preserve"> the narrative will be </w:t>
            </w:r>
            <w:r w:rsidRPr="6F545F08" w:rsidR="00837B30">
              <w:rPr>
                <w:rFonts w:ascii="Calibri" w:hAnsi="Calibri" w:cs="Calibri"/>
                <w:sz w:val="20"/>
                <w:szCs w:val="20"/>
              </w:rPr>
              <w:t>very similar</w:t>
            </w:r>
            <w:r w:rsidRPr="6F545F08" w:rsidR="00837B30">
              <w:rPr>
                <w:rFonts w:ascii="Calibri" w:hAnsi="Calibri" w:cs="Calibri"/>
                <w:sz w:val="20"/>
                <w:szCs w:val="20"/>
              </w:rPr>
              <w:t xml:space="preserve"> to the </w:t>
            </w:r>
            <w:r w:rsidRPr="6F545F08" w:rsidR="00837B30">
              <w:rPr>
                <w:rFonts w:ascii="Calibri" w:hAnsi="Calibri" w:cs="Calibri"/>
                <w:sz w:val="20"/>
                <w:szCs w:val="20"/>
              </w:rPr>
              <w:t>story</w:t>
            </w:r>
            <w:r w:rsidRPr="6F545F08" w:rsidR="00837B30">
              <w:rPr>
                <w:rFonts w:ascii="Calibri" w:hAnsi="Calibri" w:cs="Calibri"/>
                <w:sz w:val="20"/>
                <w:szCs w:val="20"/>
              </w:rPr>
              <w:t xml:space="preserve"> and pupils can draw upon their ideas and writing from the sequence so far- setting descriptions they have written will provide them with some inspiration for their expanded noun phrases.</w:t>
            </w:r>
          </w:p>
          <w:p w:rsidRPr="0030606E" w:rsidR="003320D1" w:rsidP="6F545F08" w:rsidRDefault="00837B30" w14:paraId="781FF4F9" w14:textId="0D9E8F1E">
            <w:pPr>
              <w:rPr>
                <w:rFonts w:ascii="Calibri" w:hAnsi="Calibri" w:cs="Calibri"/>
                <w:sz w:val="20"/>
                <w:szCs w:val="20"/>
              </w:rPr>
            </w:pPr>
          </w:p>
          <w:p w:rsidRPr="0030606E" w:rsidR="003320D1" w:rsidP="6F545F08" w:rsidRDefault="00837B30" w14:paraId="6121FA95" w14:textId="04297BAB">
            <w:pPr>
              <w:pStyle w:val="Normal"/>
              <w:rPr>
                <w:rFonts w:ascii="Calibri" w:hAnsi="Calibri" w:eastAsia="Calibri" w:cs="Calibri"/>
                <w:noProof w:val="0"/>
                <w:sz w:val="20"/>
                <w:szCs w:val="20"/>
                <w:lang w:val="en-US"/>
              </w:rPr>
            </w:pPr>
            <w:r w:rsidR="745A529F">
              <w:drawing>
                <wp:inline wp14:editId="2F02844A" wp14:anchorId="61E6C962">
                  <wp:extent cx="400050" cy="414758"/>
                  <wp:effectExtent l="0" t="0" r="0" b="0"/>
                  <wp:docPr id="2101386150"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1386150" name="Picture 2101386150"/>
                          <pic:cNvPicPr/>
                        </pic:nvPicPr>
                        <pic:blipFill>
                          <a:blip xmlns:r="http://schemas.openxmlformats.org/officeDocument/2006/relationships" r:embed="rId258615166">
                            <a:extLst>
                              <a:ext uri="{28A0092B-C50C-407E-A947-70E740481C1C}">
                                <a14:useLocalDpi xmlns:a14="http://schemas.microsoft.com/office/drawing/2010/main"/>
                              </a:ext>
                            </a:extLst>
                          </a:blip>
                          <a:stretch>
                            <a:fillRect/>
                          </a:stretch>
                        </pic:blipFill>
                        <pic:spPr>
                          <a:xfrm rot="0">
                            <a:off x="0" y="0"/>
                            <a:ext cx="400050" cy="414758"/>
                          </a:xfrm>
                          <a:prstGeom prst="rect">
                            <a:avLst/>
                          </a:prstGeom>
                        </pic:spPr>
                      </pic:pic>
                    </a:graphicData>
                  </a:graphic>
                </wp:inline>
              </w:drawing>
            </w:r>
            <w:r w:rsidRPr="6F545F08" w:rsidR="745A529F">
              <w:rPr>
                <w:rFonts w:ascii="Calibri" w:hAnsi="Calibri" w:eastAsia="Calibri" w:cs="Calibri"/>
                <w:noProof w:val="0"/>
                <w:sz w:val="20"/>
                <w:szCs w:val="20"/>
                <w:lang w:val="en-US"/>
              </w:rPr>
              <w:t xml:space="preserve">GDS- precise and effective noun phrases to </w:t>
            </w:r>
            <w:r w:rsidRPr="6F545F08" w:rsidR="745A529F">
              <w:rPr>
                <w:rFonts w:ascii="Calibri" w:hAnsi="Calibri" w:eastAsia="Calibri" w:cs="Calibri"/>
                <w:noProof w:val="0"/>
                <w:sz w:val="20"/>
                <w:szCs w:val="20"/>
                <w:lang w:val="en-US"/>
              </w:rPr>
              <w:t>impact</w:t>
            </w:r>
            <w:r w:rsidRPr="6F545F08" w:rsidR="745A529F">
              <w:rPr>
                <w:rFonts w:ascii="Calibri" w:hAnsi="Calibri" w:eastAsia="Calibri" w:cs="Calibri"/>
                <w:noProof w:val="0"/>
                <w:sz w:val="20"/>
                <w:szCs w:val="20"/>
                <w:lang w:val="en-US"/>
              </w:rPr>
              <w:t xml:space="preserve"> the reader.</w:t>
            </w:r>
            <w:r w:rsidRPr="6F545F08" w:rsidR="65E310A5">
              <w:rPr>
                <w:rFonts w:ascii="Calibri" w:hAnsi="Calibri" w:eastAsia="Calibri" w:cs="Calibri"/>
                <w:noProof w:val="0"/>
                <w:sz w:val="20"/>
                <w:szCs w:val="20"/>
                <w:lang w:val="en-US"/>
              </w:rPr>
              <w:t xml:space="preserve"> Check plan for variety of reporting clauses (varying speech verbs)</w:t>
            </w:r>
          </w:p>
          <w:p w:rsidRPr="0030606E" w:rsidR="003320D1" w:rsidP="6F545F08" w:rsidRDefault="00837B30" w14:paraId="70C4539D" w14:textId="4FCA050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c>
        <w:tc>
          <w:tcPr>
            <w:tcW w:w="2214" w:type="dxa"/>
            <w:shd w:val="clear" w:color="auto" w:fill="FFFFFF" w:themeFill="background1"/>
            <w:tcMar/>
          </w:tcPr>
          <w:p w:rsidRPr="0030606E" w:rsidR="00567629" w:rsidP="00567629" w:rsidRDefault="00567629" w14:paraId="733110E9" w14:textId="77777777">
            <w:pPr>
              <w:rPr>
                <w:rFonts w:ascii="Calibri" w:hAnsi="Calibri"/>
                <w:b/>
                <w:bCs/>
                <w:color w:val="156082" w:themeColor="accent1"/>
              </w:rPr>
            </w:pPr>
            <w:r w:rsidRPr="0030606E">
              <w:rPr>
                <w:rFonts w:ascii="Calibri" w:hAnsi="Calibri"/>
                <w:b/>
                <w:bCs/>
                <w:color w:val="156082" w:themeColor="accent1"/>
              </w:rPr>
              <w:drawing>
                <wp:inline distT="0" distB="0" distL="0" distR="0" wp14:anchorId="32E065FE" wp14:editId="65B59BEF">
                  <wp:extent cx="588475" cy="597016"/>
                  <wp:effectExtent l="0" t="0" r="2540" b="0"/>
                  <wp:docPr id="5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596655" cy="605315"/>
                          </a:xfrm>
                          <a:prstGeom prst="rect">
                            <a:avLst/>
                          </a:prstGeom>
                        </pic:spPr>
                      </pic:pic>
                    </a:graphicData>
                  </a:graphic>
                </wp:inline>
              </w:drawing>
            </w:r>
          </w:p>
          <w:p w:rsidRPr="0030606E" w:rsidR="003320D1" w:rsidP="4077F9BA" w:rsidRDefault="00567629" w14:paraId="36C89630" w14:textId="77CA3223">
            <w:pPr>
              <w:rPr>
                <w:rFonts w:ascii="Calibri" w:hAnsi="Calibri" w:cs="Calibri"/>
                <w:color w:val="156082" w:themeColor="accent1"/>
              </w:rPr>
            </w:pPr>
            <w:r w:rsidRPr="4077F9BA" w:rsidR="623605AD">
              <w:rPr>
                <w:rFonts w:ascii="Calibri" w:hAnsi="Calibri" w:cs="Calibri"/>
              </w:rPr>
              <w:t xml:space="preserve">Teacher model how to </w:t>
            </w:r>
            <w:r w:rsidRPr="4077F9BA" w:rsidR="623605AD">
              <w:rPr>
                <w:rFonts w:ascii="Calibri" w:hAnsi="Calibri" w:cs="Calibri"/>
              </w:rPr>
              <w:t>read through</w:t>
            </w:r>
            <w:r w:rsidRPr="4077F9BA" w:rsidR="623605AD">
              <w:rPr>
                <w:rFonts w:ascii="Calibri" w:hAnsi="Calibri" w:cs="Calibri"/>
              </w:rPr>
              <w:t xml:space="preserve"> and check narrative plans, ensuring all key elements have been included. Build </w:t>
            </w:r>
            <w:r w:rsidRPr="4077F9BA" w:rsidR="623605AD">
              <w:rPr>
                <w:rFonts w:ascii="Calibri" w:hAnsi="Calibri" w:cs="Calibri"/>
              </w:rPr>
              <w:t>in</w:t>
            </w:r>
            <w:r w:rsidRPr="4077F9BA" w:rsidR="623605AD">
              <w:rPr>
                <w:rFonts w:ascii="Calibri" w:hAnsi="Calibri" w:cs="Calibri"/>
              </w:rPr>
              <w:t xml:space="preserve"> opportunity to add to plan a particular element if needed based on whole class assessment. </w:t>
            </w:r>
            <w:r w:rsidRPr="4077F9BA" w:rsidR="00567629">
              <w:rPr>
                <w:rFonts w:ascii="Calibri" w:hAnsi="Calibri" w:cs="Calibri"/>
              </w:rPr>
              <w:t xml:space="preserve">Pupils talk through their plans with </w:t>
            </w:r>
            <w:r w:rsidRPr="4077F9BA" w:rsidR="00567629">
              <w:rPr>
                <w:rFonts w:ascii="Calibri" w:hAnsi="Calibri" w:cs="Calibri"/>
              </w:rPr>
              <w:t xml:space="preserve">partners. Check for correct speech punctuation and commas for fronted adverbials. </w:t>
            </w:r>
          </w:p>
        </w:tc>
      </w:tr>
      <w:tr w:rsidRPr="0030606E" w:rsidR="003320D1" w:rsidTr="386219A9" w14:paraId="0479479C" w14:textId="77777777">
        <w:trPr>
          <w:trHeight w:val="300"/>
        </w:trPr>
        <w:tc>
          <w:tcPr>
            <w:tcW w:w="1710" w:type="dxa"/>
            <w:shd w:val="clear" w:color="auto" w:fill="FFFFFF" w:themeFill="background1"/>
            <w:tcMar/>
          </w:tcPr>
          <w:p w:rsidRPr="0030606E" w:rsidR="003320D1" w:rsidP="7E0DFB2B" w:rsidRDefault="001654E3" w14:paraId="091B53AB" w14:textId="77777777">
            <w:pPr>
              <w:rPr>
                <w:rFonts w:ascii="Calibri" w:hAnsi="Calibri" w:cs="Calibri"/>
                <w:bCs/>
              </w:rPr>
            </w:pPr>
            <w:r w:rsidRPr="0030606E">
              <w:rPr>
                <w:rFonts w:ascii="Calibri" w:hAnsi="Calibri" w:cs="Calibri"/>
                <w:bCs/>
              </w:rPr>
              <w:t xml:space="preserve">Week </w:t>
            </w:r>
            <w:r w:rsidRPr="0030606E" w:rsidR="006863BD">
              <w:rPr>
                <w:rFonts w:ascii="Calibri" w:hAnsi="Calibri" w:cs="Calibri"/>
                <w:bCs/>
              </w:rPr>
              <w:t xml:space="preserve">2 </w:t>
            </w:r>
            <w:r w:rsidRPr="0030606E">
              <w:rPr>
                <w:rFonts w:ascii="Calibri" w:hAnsi="Calibri" w:cs="Calibri"/>
                <w:bCs/>
              </w:rPr>
              <w:t>Lesson 1</w:t>
            </w:r>
          </w:p>
          <w:p w:rsidRPr="0030606E" w:rsidR="006863BD" w:rsidP="7E0DFB2B" w:rsidRDefault="006863BD" w14:paraId="6C465C9B" w14:textId="6BFBF01B">
            <w:pPr>
              <w:rPr>
                <w:rFonts w:ascii="Calibri" w:hAnsi="Calibri" w:cs="Calibri"/>
                <w:bCs/>
                <w:color w:val="156082" w:themeColor="accent1"/>
              </w:rPr>
            </w:pPr>
            <w:r w:rsidRPr="0030606E">
              <w:rPr>
                <w:rFonts w:ascii="Calibri" w:hAnsi="Calibri" w:cs="Calibri"/>
                <w:bCs/>
              </w:rPr>
              <w:t>To write a narrative opening and built up</w:t>
            </w:r>
          </w:p>
        </w:tc>
        <w:tc>
          <w:tcPr>
            <w:tcW w:w="2821" w:type="dxa"/>
            <w:shd w:val="clear" w:color="auto" w:fill="FFFFFF" w:themeFill="background1"/>
            <w:tcMar/>
          </w:tcPr>
          <w:p w:rsidRPr="0030606E" w:rsidR="006863BD" w:rsidP="7E0DFB2B" w:rsidRDefault="006863BD" w14:paraId="5C01A0B1" w14:textId="3776B7D8">
            <w:pPr>
              <w:rPr>
                <w:rFonts w:ascii="Calibri" w:hAnsi="Calibri"/>
                <w:b/>
                <w:bCs/>
                <w:color w:val="156082" w:themeColor="accent1"/>
              </w:rPr>
            </w:pPr>
            <w:r w:rsidRPr="0030606E">
              <w:rPr>
                <w:rFonts w:ascii="Calibri" w:hAnsi="Calibri"/>
                <w:b/>
                <w:bCs/>
                <w:color w:val="156082" w:themeColor="accent1"/>
              </w:rPr>
              <w:drawing>
                <wp:anchor distT="0" distB="0" distL="114300" distR="114300" simplePos="0" relativeHeight="251666432" behindDoc="0" locked="0" layoutInCell="1" allowOverlap="1" wp14:anchorId="0B44C4DB" wp14:editId="4EF764DB">
                  <wp:simplePos x="0" y="0"/>
                  <wp:positionH relativeFrom="column">
                    <wp:posOffset>-30480</wp:posOffset>
                  </wp:positionH>
                  <wp:positionV relativeFrom="paragraph">
                    <wp:posOffset>-4445</wp:posOffset>
                  </wp:positionV>
                  <wp:extent cx="601980" cy="606425"/>
                  <wp:effectExtent l="0" t="0" r="7620" b="3175"/>
                  <wp:wrapNone/>
                  <wp:docPr id="53" name="Picture 7">
                    <a:extLst xmlns:a="http://schemas.openxmlformats.org/drawingml/2006/main">
                      <a:ext uri="{FF2B5EF4-FFF2-40B4-BE49-F238E27FC236}">
                        <a16:creationId xmlns:a16="http://schemas.microsoft.com/office/drawing/2014/main" id="{E39D8616-3C6D-48FE-85F7-B5BFC0E510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39D8616-3C6D-48FE-85F7-B5BFC0E510D5}"/>
                              </a:ext>
                            </a:extLst>
                          </pic:cNvPr>
                          <pic:cNvPicPr>
                            <a:picLocks noChangeAspect="1"/>
                          </pic:cNvPicPr>
                        </pic:nvPicPr>
                        <pic:blipFill>
                          <a:blip r:embed="rId17"/>
                          <a:stretch>
                            <a:fillRect/>
                          </a:stretch>
                        </pic:blipFill>
                        <pic:spPr>
                          <a:xfrm>
                            <a:off x="0" y="0"/>
                            <a:ext cx="601980" cy="606425"/>
                          </a:xfrm>
                          <a:prstGeom prst="rect">
                            <a:avLst/>
                          </a:prstGeom>
                        </pic:spPr>
                      </pic:pic>
                    </a:graphicData>
                  </a:graphic>
                  <wp14:sizeRelH relativeFrom="margin">
                    <wp14:pctWidth>0</wp14:pctWidth>
                  </wp14:sizeRelH>
                  <wp14:sizeRelV relativeFrom="margin">
                    <wp14:pctHeight>0</wp14:pctHeight>
                  </wp14:sizeRelV>
                </wp:anchor>
              </w:drawing>
            </w:r>
            <w:r w:rsidRPr="0030606E">
              <w:rPr>
                <w:rFonts w:ascii="Calibri" w:hAnsi="Calibri"/>
                <w:b/>
                <w:bCs/>
                <w:color w:val="156082" w:themeColor="accent1"/>
              </w:rPr>
              <w:drawing>
                <wp:anchor distT="0" distB="0" distL="114300" distR="114300" simplePos="0" relativeHeight="251665408" behindDoc="0" locked="0" layoutInCell="1" allowOverlap="1" wp14:anchorId="25A44049" wp14:editId="445A157E">
                  <wp:simplePos x="0" y="0"/>
                  <wp:positionH relativeFrom="column">
                    <wp:posOffset>610379</wp:posOffset>
                  </wp:positionH>
                  <wp:positionV relativeFrom="paragraph">
                    <wp:posOffset>22765</wp:posOffset>
                  </wp:positionV>
                  <wp:extent cx="602252" cy="602252"/>
                  <wp:effectExtent l="0" t="0" r="7620" b="7620"/>
                  <wp:wrapNone/>
                  <wp:docPr id="52" name="Picture 6">
                    <a:extLst xmlns:a="http://schemas.openxmlformats.org/drawingml/2006/main">
                      <a:ext uri="{FF2B5EF4-FFF2-40B4-BE49-F238E27FC236}">
                        <a16:creationId xmlns:a16="http://schemas.microsoft.com/office/drawing/2014/main" id="{3D3869D5-7B3E-4338-8EDA-C269810CBC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D3869D5-7B3E-4338-8EDA-C269810CBCF2}"/>
                              </a:ext>
                            </a:extLst>
                          </pic:cNvPr>
                          <pic:cNvPicPr>
                            <a:picLocks noChangeAspect="1"/>
                          </pic:cNvPicPr>
                        </pic:nvPicPr>
                        <pic:blipFill>
                          <a:blip r:embed="rId12"/>
                          <a:stretch>
                            <a:fillRect/>
                          </a:stretch>
                        </pic:blipFill>
                        <pic:spPr>
                          <a:xfrm>
                            <a:off x="0" y="0"/>
                            <a:ext cx="602252" cy="602252"/>
                          </a:xfrm>
                          <a:prstGeom prst="rect">
                            <a:avLst/>
                          </a:prstGeom>
                        </pic:spPr>
                      </pic:pic>
                    </a:graphicData>
                  </a:graphic>
                  <wp14:sizeRelH relativeFrom="margin">
                    <wp14:pctWidth>0</wp14:pctWidth>
                  </wp14:sizeRelH>
                  <wp14:sizeRelV relativeFrom="margin">
                    <wp14:pctHeight>0</wp14:pctHeight>
                  </wp14:sizeRelV>
                </wp:anchor>
              </w:drawing>
            </w:r>
          </w:p>
          <w:p w:rsidRPr="0030606E" w:rsidR="003320D1" w:rsidP="7E0DFB2B" w:rsidRDefault="003320D1" w14:paraId="01D0AD1F" w14:textId="77777777">
            <w:pPr>
              <w:rPr>
                <w:rFonts w:ascii="Calibri" w:hAnsi="Calibri"/>
                <w:b/>
                <w:bCs/>
                <w:color w:val="156082" w:themeColor="accent1"/>
              </w:rPr>
            </w:pPr>
          </w:p>
          <w:p w:rsidRPr="0030606E" w:rsidR="006863BD" w:rsidP="7E0DFB2B" w:rsidRDefault="006863BD" w14:paraId="1C7C8343" w14:textId="77777777">
            <w:pPr>
              <w:rPr>
                <w:rFonts w:ascii="Calibri" w:hAnsi="Calibri"/>
                <w:b/>
                <w:bCs/>
                <w:color w:val="156082" w:themeColor="accent1"/>
              </w:rPr>
            </w:pPr>
          </w:p>
          <w:p w:rsidRPr="0030606E" w:rsidR="006863BD" w:rsidP="7E0DFB2B" w:rsidRDefault="006863BD" w14:paraId="5CB9C7C8" w14:textId="77777777">
            <w:pPr>
              <w:rPr>
                <w:rFonts w:ascii="Calibri" w:hAnsi="Calibri"/>
                <w:b/>
                <w:bCs/>
                <w:color w:val="156082" w:themeColor="accent1"/>
              </w:rPr>
            </w:pPr>
          </w:p>
          <w:p w:rsidRPr="0030606E" w:rsidR="006863BD" w:rsidP="7E0DFB2B" w:rsidRDefault="006863BD" w14:paraId="625B8D7C" w14:textId="014877DB">
            <w:pPr>
              <w:rPr>
                <w:rFonts w:ascii="Calibri" w:hAnsi="Calibri"/>
                <w:bCs/>
                <w:color w:val="156082" w:themeColor="accent1"/>
              </w:rPr>
            </w:pPr>
            <w:r w:rsidRPr="0030606E">
              <w:rPr>
                <w:rFonts w:ascii="Calibri" w:hAnsi="Calibri"/>
                <w:bCs/>
              </w:rPr>
              <w:t>Pupils to write appropriate fronted adverbial and expanded noun phrase to match the pictures, ensuring contrast.</w:t>
            </w:r>
          </w:p>
        </w:tc>
        <w:tc>
          <w:tcPr>
            <w:tcW w:w="3719" w:type="dxa"/>
            <w:shd w:val="clear" w:color="auto" w:fill="FFFFFF" w:themeFill="background1"/>
            <w:tcMar/>
          </w:tcPr>
          <w:p w:rsidRPr="0030606E" w:rsidR="006863BD" w:rsidP="001654E3" w:rsidRDefault="006863BD" w14:paraId="133683EA" w14:textId="5994A432">
            <w:pPr>
              <w:pStyle w:val="NormalWeb"/>
              <w:rPr>
                <w:rFonts w:ascii="Calibri" w:hAnsi="Calibri" w:cs="Calibri"/>
              </w:rPr>
            </w:pPr>
            <w:r w:rsidRPr="0030606E">
              <w:rPr>
                <w:rFonts w:ascii="Calibri" w:hAnsi="Calibri" w:cs="Calibri"/>
              </w:rPr>
              <w:t xml:space="preserve"> </w:t>
            </w:r>
            <w:r w:rsidRPr="0030606E">
              <w:rPr>
                <w:rFonts w:ascii="Calibri" w:hAnsi="Calibri" w:cs="Calibri"/>
                <w:lang w:val="en-US"/>
              </w:rPr>
              <w:drawing>
                <wp:inline distT="0" distB="0" distL="0" distR="0" wp14:anchorId="366BF838" wp14:editId="39310B7F">
                  <wp:extent cx="468568" cy="461727"/>
                  <wp:effectExtent l="0" t="0" r="8255" b="0"/>
                  <wp:docPr id="54" name="Picture 3">
                    <a:extLst xmlns:a="http://schemas.openxmlformats.org/drawingml/2006/main">
                      <a:ext uri="{FF2B5EF4-FFF2-40B4-BE49-F238E27FC236}">
                        <a16:creationId xmlns:a16="http://schemas.microsoft.com/office/drawing/2014/main" id="{2A22CF9A-07F8-42F7-95B5-20C5D8D7E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A22CF9A-07F8-42F7-95B5-20C5D8D7E081}"/>
                              </a:ext>
                            </a:extLst>
                          </pic:cNvPr>
                          <pic:cNvPicPr>
                            <a:picLocks noChangeAspect="1"/>
                          </pic:cNvPicPr>
                        </pic:nvPicPr>
                        <pic:blipFill>
                          <a:blip r:embed="rId13"/>
                          <a:stretch>
                            <a:fillRect/>
                          </a:stretch>
                        </pic:blipFill>
                        <pic:spPr>
                          <a:xfrm>
                            <a:off x="0" y="0"/>
                            <a:ext cx="472356" cy="465459"/>
                          </a:xfrm>
                          <a:prstGeom prst="rect">
                            <a:avLst/>
                          </a:prstGeom>
                        </pic:spPr>
                      </pic:pic>
                    </a:graphicData>
                  </a:graphic>
                </wp:inline>
              </w:drawing>
            </w:r>
          </w:p>
          <w:p w:rsidR="006B0551" w:rsidP="001654E3" w:rsidRDefault="006863BD" w14:paraId="1693C81C" w14:textId="7F479859">
            <w:pPr>
              <w:pStyle w:val="NormalWeb"/>
              <w:rPr>
                <w:rFonts w:ascii="Calibri" w:hAnsi="Calibri" w:cs="Calibri"/>
              </w:rPr>
            </w:pPr>
            <w:r w:rsidRPr="0030606E">
              <w:rPr>
                <w:rFonts w:ascii="Calibri" w:hAnsi="Calibri" w:cs="Calibri"/>
              </w:rPr>
              <w:t xml:space="preserve">Pupils to discuss which of the fronted adverbials and expanded noun phrases fit with each setting. Record on flipchart if time to use as an extra scaffold for class while writing. </w:t>
            </w:r>
            <w:r w:rsidRPr="0030606E" w:rsidR="00890CDB">
              <w:rPr>
                <w:rFonts w:ascii="Calibri" w:hAnsi="Calibri" w:cs="Calibri"/>
              </w:rPr>
              <w:t>Cold call, listen in to partner talk.</w:t>
            </w:r>
          </w:p>
          <w:p w:rsidR="006B0551" w:rsidP="001654E3" w:rsidRDefault="006B0551" w14:paraId="78AC7847" w14:textId="7E04613C">
            <w:pPr>
              <w:pStyle w:val="NormalWeb"/>
              <w:rPr>
                <w:rFonts w:ascii="Calibri" w:hAnsi="Calibri" w:cs="Calibri"/>
              </w:rPr>
            </w:pPr>
            <w:r>
              <w:rPr>
                <w:rFonts w:ascii="Calibri" w:hAnsi="Calibri" w:cs="Calibri"/>
              </w:rPr>
              <w:t>Share success steps (suggested steps in resources) and explain to pupils what we will be demonstrating in our writing. Suggested star challenge- including action for dialogue.</w:t>
            </w:r>
          </w:p>
          <w:p w:rsidRPr="0030606E" w:rsidR="006B0551" w:rsidP="001654E3" w:rsidRDefault="006B0551" w14:paraId="09133190" w14:textId="33DA123A">
            <w:pPr>
              <w:pStyle w:val="NormalWeb"/>
              <w:rPr>
                <w:rFonts w:ascii="Calibri" w:hAnsi="Calibri" w:cs="Calibri"/>
              </w:rPr>
            </w:pPr>
            <w:r w:rsidRPr="006B0551">
              <w:rPr>
                <w:rFonts w:ascii="Calibri" w:hAnsi="Calibri" w:cs="Calibri"/>
                <w:lang w:val="en-US"/>
              </w:rPr>
              <w:drawing>
                <wp:inline distT="0" distB="0" distL="0" distR="0" wp14:anchorId="4FFA144F" wp14:editId="47EA015A">
                  <wp:extent cx="2224405" cy="882650"/>
                  <wp:effectExtent l="0" t="0" r="4445" b="0"/>
                  <wp:docPr id="512373655" name="Picture 3">
                    <a:extLst xmlns:a="http://schemas.openxmlformats.org/drawingml/2006/main">
                      <a:ext uri="{FF2B5EF4-FFF2-40B4-BE49-F238E27FC236}">
                        <a16:creationId xmlns:a16="http://schemas.microsoft.com/office/drawing/2014/main" id="{3651C8C5-6108-4292-9E73-6A5AFD5B1A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651C8C5-6108-4292-9E73-6A5AFD5B1A6F}"/>
                              </a:ext>
                            </a:extLst>
                          </pic:cNvPr>
                          <pic:cNvPicPr>
                            <a:picLocks noChangeAspect="1"/>
                          </pic:cNvPicPr>
                        </pic:nvPicPr>
                        <pic:blipFill>
                          <a:blip r:embed="rId21"/>
                          <a:stretch>
                            <a:fillRect/>
                          </a:stretch>
                        </pic:blipFill>
                        <pic:spPr>
                          <a:xfrm>
                            <a:off x="0" y="0"/>
                            <a:ext cx="2224405" cy="882650"/>
                          </a:xfrm>
                          <a:prstGeom prst="rect">
                            <a:avLst/>
                          </a:prstGeom>
                        </pic:spPr>
                      </pic:pic>
                    </a:graphicData>
                  </a:graphic>
                </wp:inline>
              </w:drawing>
            </w:r>
            <w:bookmarkStart w:name="_GoBack" w:id="0"/>
            <w:bookmarkEnd w:id="0"/>
          </w:p>
          <w:p w:rsidRPr="0030606E" w:rsidR="00890CDB" w:rsidP="001654E3" w:rsidRDefault="00890CDB" w14:paraId="5A4ECFEE" w14:textId="2A4BB375">
            <w:pPr>
              <w:pStyle w:val="NormalWeb"/>
              <w:rPr>
                <w:rFonts w:ascii="Calibri" w:hAnsi="Calibri" w:cs="Calibri"/>
              </w:rPr>
            </w:pPr>
            <w:r w:rsidRPr="0030606E">
              <w:rPr>
                <w:rFonts w:ascii="Calibri" w:hAnsi="Calibri" w:cs="Calibri"/>
              </w:rPr>
              <w:t xml:space="preserve">Pupils partner talk through their plan for opening and build up, ensuring they are clear on the key events today- opening including the </w:t>
            </w:r>
            <w:r w:rsidRPr="0030606E">
              <w:rPr>
                <w:rFonts w:ascii="Calibri" w:hAnsi="Calibri" w:cs="Calibri"/>
              </w:rPr>
              <w:t>setting, finding the crown and travelling to the future setting.</w:t>
            </w:r>
          </w:p>
          <w:p w:rsidRPr="0030606E" w:rsidR="006863BD" w:rsidP="001654E3" w:rsidRDefault="006863BD" w14:paraId="7508A448" w14:textId="77777777">
            <w:pPr>
              <w:pStyle w:val="NormalWeb"/>
              <w:rPr>
                <w:rFonts w:ascii="Calibri" w:hAnsi="Calibri" w:cs="Calibri"/>
                <w:color w:val="FF0000"/>
              </w:rPr>
            </w:pPr>
          </w:p>
          <w:p w:rsidRPr="0030606E" w:rsidR="006863BD" w:rsidP="001654E3" w:rsidRDefault="006863BD" w14:paraId="1B8C41B0" w14:textId="03A5861E">
            <w:pPr>
              <w:pStyle w:val="NormalWeb"/>
              <w:rPr>
                <w:rFonts w:ascii="Calibri" w:hAnsi="Calibri" w:cs="Calibri"/>
                <w:color w:val="FF0000"/>
              </w:rPr>
            </w:pPr>
            <w:r w:rsidRPr="0030606E">
              <w:rPr>
                <w:rFonts w:ascii="Calibri" w:hAnsi="Calibri" w:cs="Calibri"/>
                <w:color w:val="FF0000"/>
                <w:lang w:val="en-US"/>
              </w:rPr>
              <w:drawing>
                <wp:inline distT="0" distB="0" distL="0" distR="0" wp14:anchorId="3D22637A" wp14:editId="7DA3E2CA">
                  <wp:extent cx="574471" cy="570368"/>
                  <wp:effectExtent l="0" t="0" r="0" b="1270"/>
                  <wp:docPr id="4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579880" cy="575738"/>
                          </a:xfrm>
                          <a:prstGeom prst="rect">
                            <a:avLst/>
                          </a:prstGeom>
                        </pic:spPr>
                      </pic:pic>
                    </a:graphicData>
                  </a:graphic>
                </wp:inline>
              </w:drawing>
            </w:r>
            <w:r w:rsidRPr="0030606E" w:rsidR="00890CDB">
              <w:rPr>
                <w:rFonts w:ascii="Calibri" w:hAnsi="Calibri" w:cs="Calibri"/>
              </w:rPr>
              <w:t>Teacher model writing start of opening.</w:t>
            </w:r>
          </w:p>
          <w:p w:rsidRPr="0030606E" w:rsidR="001654E3" w:rsidP="001654E3" w:rsidRDefault="001654E3" w14:paraId="36B646C2" w14:textId="08123B68">
            <w:pPr>
              <w:pStyle w:val="NormalWeb"/>
              <w:rPr>
                <w:rFonts w:ascii="Calibri" w:hAnsi="Calibri" w:cs="Calibri"/>
                <w:color w:val="FF0000"/>
              </w:rPr>
            </w:pPr>
            <w:r w:rsidRPr="0030606E">
              <w:rPr>
                <w:rFonts w:ascii="Calibri" w:hAnsi="Calibri" w:cs="Calibri"/>
                <w:color w:val="FF0000"/>
              </w:rPr>
              <w:t xml:space="preserve">Watch how I build my first paragraph. I’m going to start with a </w:t>
            </w:r>
            <w:r w:rsidRPr="0030606E">
              <w:rPr>
                <w:rStyle w:val="Strong"/>
                <w:rFonts w:ascii="Calibri" w:hAnsi="Calibri" w:cs="Calibri" w:eastAsiaTheme="majorEastAsia"/>
                <w:color w:val="FF0000"/>
              </w:rPr>
              <w:t>fronted adverbial</w:t>
            </w:r>
            <w:r w:rsidRPr="0030606E">
              <w:rPr>
                <w:rFonts w:ascii="Calibri" w:hAnsi="Calibri" w:cs="Calibri"/>
                <w:color w:val="FF0000"/>
              </w:rPr>
              <w:t xml:space="preserve"> to set the scene straight away. I want the reader to know it’s peaceful and bright.</w:t>
            </w:r>
          </w:p>
          <w:p w:rsidRPr="0030606E" w:rsidR="001654E3" w:rsidP="001654E3" w:rsidRDefault="001654E3" w14:paraId="09C54E68" w14:textId="77777777">
            <w:pPr>
              <w:pStyle w:val="NormalWeb"/>
              <w:rPr>
                <w:rFonts w:ascii="Calibri" w:hAnsi="Calibri" w:cs="Calibri"/>
                <w:color w:val="FF0000"/>
              </w:rPr>
            </w:pPr>
            <w:r w:rsidRPr="0030606E">
              <w:rPr>
                <w:rStyle w:val="Emphasis"/>
                <w:rFonts w:ascii="Calibri" w:hAnsi="Calibri" w:cs="Calibri" w:eastAsiaTheme="majorEastAsia"/>
                <w:color w:val="FF0000"/>
              </w:rPr>
              <w:t>Teacher writes:</w:t>
            </w:r>
            <w:r w:rsidRPr="0030606E">
              <w:rPr>
                <w:rFonts w:ascii="Calibri" w:hAnsi="Calibri" w:cs="Calibri"/>
                <w:color w:val="FF0000"/>
              </w:rPr>
              <w:br/>
            </w:r>
            <w:r w:rsidRPr="0030606E">
              <w:rPr>
                <w:rStyle w:val="Strong"/>
                <w:rFonts w:ascii="Calibri" w:hAnsi="Calibri" w:cs="Calibri" w:eastAsiaTheme="majorEastAsia"/>
                <w:color w:val="FF0000"/>
              </w:rPr>
              <w:t>On a warm spring afternoon,</w:t>
            </w:r>
          </w:p>
          <w:p w:rsidRPr="0030606E" w:rsidR="001654E3" w:rsidP="001654E3" w:rsidRDefault="001654E3" w14:paraId="715D9BA8" w14:textId="763E1062">
            <w:pPr>
              <w:pStyle w:val="NormalWeb"/>
              <w:rPr>
                <w:rFonts w:ascii="Calibri" w:hAnsi="Calibri" w:cs="Calibri"/>
                <w:color w:val="FF0000"/>
              </w:rPr>
            </w:pPr>
            <w:r w:rsidRPr="0030606E">
              <w:rPr>
                <w:rFonts w:ascii="Calibri" w:hAnsi="Calibri" w:cs="Calibri"/>
                <w:color w:val="FF0000"/>
              </w:rPr>
              <w:t>Now I want a really precise expanded noun phrase to show how beautiful the river is.</w:t>
            </w:r>
          </w:p>
          <w:p w:rsidRPr="0030606E" w:rsidR="001654E3" w:rsidP="001654E3" w:rsidRDefault="001654E3" w14:paraId="2F297EDB" w14:textId="77777777">
            <w:pPr>
              <w:pStyle w:val="NormalWeb"/>
              <w:rPr>
                <w:rFonts w:ascii="Calibri" w:hAnsi="Calibri" w:cs="Calibri"/>
                <w:color w:val="FF0000"/>
              </w:rPr>
            </w:pPr>
            <w:r w:rsidRPr="0030606E">
              <w:rPr>
                <w:rStyle w:val="Emphasis"/>
                <w:rFonts w:ascii="Calibri" w:hAnsi="Calibri" w:cs="Calibri" w:eastAsiaTheme="majorEastAsia"/>
                <w:color w:val="FF0000"/>
              </w:rPr>
              <w:t>Teacher writes:</w:t>
            </w:r>
            <w:r w:rsidRPr="0030606E">
              <w:rPr>
                <w:rFonts w:ascii="Calibri" w:hAnsi="Calibri" w:cs="Calibri"/>
                <w:color w:val="FF0000"/>
              </w:rPr>
              <w:br/>
            </w:r>
            <w:r w:rsidRPr="0030606E">
              <w:rPr>
                <w:rStyle w:val="Strong"/>
                <w:rFonts w:ascii="Calibri" w:hAnsi="Calibri" w:cs="Calibri" w:eastAsiaTheme="majorEastAsia"/>
                <w:color w:val="FF0000"/>
              </w:rPr>
              <w:t>the clear, glassy river sparkled quietly beneath the sunshine.</w:t>
            </w:r>
          </w:p>
          <w:p w:rsidRPr="0030606E" w:rsidR="001654E3" w:rsidP="001654E3" w:rsidRDefault="001654E3" w14:paraId="65F47717" w14:textId="25047E85">
            <w:pPr>
              <w:pStyle w:val="NormalWeb"/>
              <w:rPr>
                <w:rFonts w:ascii="Calibri" w:hAnsi="Calibri" w:cs="Calibri"/>
                <w:color w:val="FF0000"/>
              </w:rPr>
            </w:pPr>
            <w:r w:rsidRPr="0030606E">
              <w:rPr>
                <w:rFonts w:ascii="Calibri" w:hAnsi="Calibri" w:cs="Calibri"/>
                <w:color w:val="FF0000"/>
              </w:rPr>
              <w:t xml:space="preserve">I’m choosing </w:t>
            </w:r>
            <w:r w:rsidRPr="0030606E">
              <w:rPr>
                <w:rStyle w:val="Emphasis"/>
                <w:rFonts w:ascii="Calibri" w:hAnsi="Calibri" w:cs="Calibri" w:eastAsiaTheme="majorEastAsia"/>
                <w:color w:val="FF0000"/>
              </w:rPr>
              <w:t>clear</w:t>
            </w:r>
            <w:r w:rsidRPr="0030606E">
              <w:rPr>
                <w:rFonts w:ascii="Calibri" w:hAnsi="Calibri" w:cs="Calibri"/>
                <w:color w:val="FF0000"/>
              </w:rPr>
              <w:t xml:space="preserve"> and </w:t>
            </w:r>
            <w:r w:rsidRPr="0030606E">
              <w:rPr>
                <w:rStyle w:val="Emphasis"/>
                <w:rFonts w:ascii="Calibri" w:hAnsi="Calibri" w:cs="Calibri" w:eastAsiaTheme="majorEastAsia"/>
                <w:color w:val="FF0000"/>
              </w:rPr>
              <w:t>glassy</w:t>
            </w:r>
            <w:r w:rsidRPr="0030606E">
              <w:rPr>
                <w:rFonts w:ascii="Calibri" w:hAnsi="Calibri" w:cs="Calibri"/>
                <w:color w:val="FF0000"/>
              </w:rPr>
              <w:t xml:space="preserve"> because they make the water sound pure and untouched.</w:t>
            </w:r>
          </w:p>
          <w:p w:rsidRPr="0030606E" w:rsidR="001654E3" w:rsidP="001654E3" w:rsidRDefault="001654E3" w14:paraId="6E899DE5" w14:textId="653F5F3F">
            <w:pPr>
              <w:pStyle w:val="NormalWeb"/>
              <w:rPr>
                <w:rStyle w:val="Strong"/>
                <w:rFonts w:ascii="Calibri" w:hAnsi="Calibri" w:cs="Calibri" w:eastAsiaTheme="majorEastAsia"/>
                <w:color w:val="FF0000"/>
              </w:rPr>
            </w:pPr>
            <w:r w:rsidRPr="0030606E">
              <w:rPr>
                <w:rStyle w:val="Emphasis"/>
                <w:rFonts w:ascii="Calibri" w:hAnsi="Calibri" w:cs="Calibri" w:eastAsiaTheme="majorEastAsia"/>
                <w:color w:val="FF0000"/>
              </w:rPr>
              <w:t>Continue writing:</w:t>
            </w:r>
            <w:r w:rsidRPr="0030606E">
              <w:rPr>
                <w:rFonts w:ascii="Calibri" w:hAnsi="Calibri" w:cs="Calibri"/>
                <w:color w:val="FF0000"/>
              </w:rPr>
              <w:br/>
            </w:r>
            <w:r w:rsidRPr="0030606E">
              <w:rPr>
                <w:rStyle w:val="Strong"/>
                <w:rFonts w:ascii="Calibri" w:hAnsi="Calibri" w:cs="Calibri" w:eastAsiaTheme="majorEastAsia"/>
                <w:color w:val="FF0000"/>
              </w:rPr>
              <w:t>Maya strolled along the riverbank, enjoying the soft, emerald-green grass brushing against her ankles.</w:t>
            </w:r>
          </w:p>
          <w:p w:rsidRPr="0030606E" w:rsidR="006863BD" w:rsidP="001654E3" w:rsidRDefault="006863BD" w14:paraId="4B35D96A" w14:textId="1A5A88C7">
            <w:pPr>
              <w:pStyle w:val="NormalWeb"/>
              <w:rPr>
                <w:rFonts w:ascii="Calibri" w:hAnsi="Calibri" w:cs="Calibri"/>
              </w:rPr>
            </w:pPr>
            <w:r w:rsidRPr="0030606E">
              <w:rPr>
                <w:rFonts w:ascii="Calibri" w:hAnsi="Calibri" w:cs="Calibri"/>
                <w:lang w:val="en-US"/>
              </w:rPr>
              <w:drawing>
                <wp:inline distT="0" distB="0" distL="0" distR="0" wp14:anchorId="7CF099F0" wp14:editId="18DC74F5">
                  <wp:extent cx="647629" cy="642796"/>
                  <wp:effectExtent l="0" t="0" r="635" b="5080"/>
                  <wp:docPr id="5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654454" cy="649570"/>
                          </a:xfrm>
                          <a:prstGeom prst="rect">
                            <a:avLst/>
                          </a:prstGeom>
                        </pic:spPr>
                      </pic:pic>
                    </a:graphicData>
                  </a:graphic>
                </wp:inline>
              </w:drawing>
            </w:r>
            <w:r w:rsidRPr="0030606E">
              <w:rPr>
                <w:rFonts w:ascii="Calibri" w:hAnsi="Calibri" w:cs="Calibri"/>
                <w:lang w:val="en-US"/>
              </w:rPr>
              <w:drawing>
                <wp:inline distT="0" distB="0" distL="0" distR="0" wp14:anchorId="1E3E036D" wp14:editId="6EAA1A09">
                  <wp:extent cx="656148" cy="660903"/>
                  <wp:effectExtent l="0" t="0" r="0" b="6350"/>
                  <wp:docPr id="5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7"/>
                          <a:stretch>
                            <a:fillRect/>
                          </a:stretch>
                        </pic:blipFill>
                        <pic:spPr>
                          <a:xfrm>
                            <a:off x="0" y="0"/>
                            <a:ext cx="661915" cy="666711"/>
                          </a:xfrm>
                          <a:prstGeom prst="rect">
                            <a:avLst/>
                          </a:prstGeom>
                        </pic:spPr>
                      </pic:pic>
                    </a:graphicData>
                  </a:graphic>
                </wp:inline>
              </w:drawing>
            </w:r>
          </w:p>
          <w:p w:rsidRPr="0030606E" w:rsidR="006863BD" w:rsidP="001654E3" w:rsidRDefault="006863BD" w14:paraId="6EA3ECDB" w14:textId="25980A33">
            <w:pPr>
              <w:pStyle w:val="NormalWeb"/>
              <w:rPr>
                <w:rFonts w:ascii="Calibri" w:hAnsi="Calibri" w:cs="Calibri"/>
              </w:rPr>
            </w:pPr>
            <w:r w:rsidRPr="0030606E">
              <w:rPr>
                <w:rFonts w:ascii="Calibri" w:hAnsi="Calibri" w:cs="Calibri"/>
              </w:rPr>
              <w:t xml:space="preserve">Pupils to write their own first sentence or two introducing the setting and character. CFU- check fronted adverbials and use of specific expanded noun phrases. </w:t>
            </w:r>
          </w:p>
          <w:p w:rsidRPr="0030606E" w:rsidR="006863BD" w:rsidP="001654E3" w:rsidRDefault="00890CDB" w14:paraId="2CAA1C9A" w14:textId="4E121DEB">
            <w:pPr>
              <w:pStyle w:val="NormalWeb"/>
              <w:rPr>
                <w:rFonts w:ascii="Calibri" w:hAnsi="Calibri" w:cs="Calibri"/>
              </w:rPr>
            </w:pPr>
            <w:r w:rsidRPr="0030606E">
              <w:rPr>
                <w:rFonts w:ascii="Calibri" w:hAnsi="Calibri" w:cs="Calibri"/>
                <w:color w:val="FF0000"/>
                <w:lang w:val="en-US"/>
              </w:rPr>
              <w:drawing>
                <wp:inline distT="0" distB="0" distL="0" distR="0" wp14:anchorId="28128CBA" wp14:editId="6AAD7291">
                  <wp:extent cx="574471" cy="570368"/>
                  <wp:effectExtent l="0" t="0" r="0" b="1270"/>
                  <wp:docPr id="5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579880" cy="575738"/>
                          </a:xfrm>
                          <a:prstGeom prst="rect">
                            <a:avLst/>
                          </a:prstGeom>
                        </pic:spPr>
                      </pic:pic>
                    </a:graphicData>
                  </a:graphic>
                </wp:inline>
              </w:drawing>
            </w:r>
          </w:p>
          <w:p w:rsidRPr="0030606E" w:rsidR="006863BD" w:rsidP="006863BD" w:rsidRDefault="006863BD" w14:paraId="24070C3E" w14:textId="7C41FE3F">
            <w:pPr>
              <w:pStyle w:val="NormalWeb"/>
              <w:rPr>
                <w:rFonts w:ascii="Calibri" w:hAnsi="Calibri" w:cs="Calibri"/>
                <w:color w:val="FF0000"/>
              </w:rPr>
            </w:pPr>
            <w:r w:rsidRPr="0030606E">
              <w:rPr>
                <w:rStyle w:val="Strong"/>
                <w:rFonts w:ascii="Calibri" w:hAnsi="Calibri" w:cs="Calibri" w:eastAsiaTheme="majorEastAsia"/>
                <w:color w:val="FF0000"/>
              </w:rPr>
              <w:t>In an instant,</w:t>
            </w:r>
            <w:r w:rsidRPr="0030606E">
              <w:rPr>
                <w:rFonts w:ascii="Calibri" w:hAnsi="Calibri" w:cs="Calibri"/>
                <w:color w:val="FF0000"/>
              </w:rPr>
              <w:br/>
            </w:r>
            <w:r w:rsidRPr="0030606E" w:rsidR="00567629">
              <w:rPr>
                <w:rFonts w:ascii="Calibri" w:hAnsi="Calibri" w:cs="Calibri"/>
                <w:color w:val="FF0000"/>
              </w:rPr>
              <w:t>T</w:t>
            </w:r>
            <w:r w:rsidRPr="0030606E">
              <w:rPr>
                <w:rFonts w:ascii="Calibri" w:hAnsi="Calibri" w:cs="Calibri"/>
                <w:color w:val="FF0000"/>
              </w:rPr>
              <w:t>his tells the reader something changes suddenly.</w:t>
            </w:r>
          </w:p>
          <w:p w:rsidRPr="0030606E" w:rsidR="00567629" w:rsidP="006863BD" w:rsidRDefault="006863BD" w14:paraId="3756E2FE" w14:textId="77777777">
            <w:pPr>
              <w:pStyle w:val="NormalWeb"/>
              <w:rPr>
                <w:rFonts w:ascii="Calibri" w:hAnsi="Calibri"/>
                <w:color w:val="FF0000"/>
              </w:rPr>
            </w:pPr>
            <w:r w:rsidRPr="0030606E">
              <w:rPr>
                <w:rStyle w:val="Emphasis"/>
                <w:rFonts w:ascii="Calibri" w:hAnsi="Calibri" w:cs="Calibri" w:eastAsiaTheme="majorEastAsia"/>
                <w:color w:val="FF0000"/>
              </w:rPr>
              <w:t>Continue writing:</w:t>
            </w:r>
            <w:r w:rsidRPr="0030606E">
              <w:rPr>
                <w:rFonts w:ascii="Calibri" w:hAnsi="Calibri" w:cs="Calibri"/>
                <w:color w:val="FF0000"/>
              </w:rPr>
              <w:br/>
            </w:r>
            <w:r w:rsidRPr="0030606E">
              <w:rPr>
                <w:rStyle w:val="Strong"/>
                <w:rFonts w:ascii="Calibri" w:hAnsi="Calibri" w:cs="Calibri" w:eastAsiaTheme="majorEastAsia"/>
                <w:color w:val="FF0000"/>
              </w:rPr>
              <w:t>the world around her blurred like streaks of wet paint.</w:t>
            </w:r>
          </w:p>
          <w:p w:rsidRPr="0030606E" w:rsidR="006863BD" w:rsidP="006863BD" w:rsidRDefault="006863BD" w14:paraId="2AAEDACE" w14:textId="3DE2864C">
            <w:pPr>
              <w:pStyle w:val="NormalWeb"/>
              <w:rPr>
                <w:rFonts w:ascii="Calibri" w:hAnsi="Calibri" w:cs="Calibri"/>
                <w:color w:val="FF0000"/>
              </w:rPr>
            </w:pPr>
            <w:r w:rsidRPr="0030606E">
              <w:rPr>
                <w:rFonts w:ascii="Calibri" w:hAnsi="Calibri" w:cs="Calibri"/>
                <w:color w:val="FF0000"/>
              </w:rPr>
              <w:t>Now I’ll contrast the landscape using precise noun phrases.</w:t>
            </w:r>
          </w:p>
          <w:p w:rsidRPr="0030606E" w:rsidR="006863BD" w:rsidP="006863BD" w:rsidRDefault="006863BD" w14:paraId="110CEC54" w14:textId="77777777">
            <w:pPr>
              <w:pStyle w:val="NormalWeb"/>
              <w:rPr>
                <w:rFonts w:ascii="Calibri" w:hAnsi="Calibri" w:cs="Calibri"/>
                <w:color w:val="FF0000"/>
              </w:rPr>
            </w:pPr>
            <w:r w:rsidRPr="0030606E">
              <w:rPr>
                <w:rStyle w:val="Emphasis"/>
                <w:rFonts w:ascii="Calibri" w:hAnsi="Calibri" w:cs="Calibri" w:eastAsiaTheme="majorEastAsia"/>
                <w:color w:val="FF0000"/>
              </w:rPr>
              <w:t>Teacher writes:</w:t>
            </w:r>
            <w:r w:rsidRPr="0030606E">
              <w:rPr>
                <w:rFonts w:ascii="Calibri" w:hAnsi="Calibri" w:cs="Calibri"/>
                <w:color w:val="FF0000"/>
              </w:rPr>
              <w:br/>
            </w:r>
            <w:r w:rsidRPr="0030606E">
              <w:rPr>
                <w:rStyle w:val="Strong"/>
                <w:rFonts w:ascii="Calibri" w:hAnsi="Calibri" w:cs="Calibri" w:eastAsiaTheme="majorEastAsia"/>
                <w:color w:val="FF0000"/>
              </w:rPr>
              <w:t>When the wind finally settled, the bright riverbank had vanished.</w:t>
            </w:r>
            <w:r w:rsidRPr="0030606E">
              <w:rPr>
                <w:rFonts w:ascii="Calibri" w:hAnsi="Calibri" w:cs="Calibri"/>
                <w:color w:val="FF0000"/>
              </w:rPr>
              <w:br/>
            </w:r>
            <w:r w:rsidRPr="0030606E">
              <w:rPr>
                <w:rStyle w:val="Strong"/>
                <w:rFonts w:ascii="Calibri" w:hAnsi="Calibri" w:cs="Calibri" w:eastAsiaTheme="majorEastAsia"/>
                <w:color w:val="FF0000"/>
              </w:rPr>
              <w:t>Across the ruined landscape, thick, grey smoke drifted above a cracked, lifeless riverbed.</w:t>
            </w:r>
          </w:p>
          <w:p w:rsidRPr="0030606E" w:rsidR="006863BD" w:rsidP="006863BD" w:rsidRDefault="006863BD" w14:paraId="37D2FDAD" w14:textId="2790A7E0">
            <w:pPr>
              <w:pStyle w:val="NormalWeb"/>
              <w:rPr>
                <w:rFonts w:ascii="Calibri" w:hAnsi="Calibri" w:cs="Calibri"/>
                <w:color w:val="FF0000"/>
              </w:rPr>
            </w:pPr>
            <w:r w:rsidRPr="0030606E">
              <w:rPr>
                <w:rFonts w:ascii="Calibri" w:hAnsi="Calibri" w:cs="Calibri"/>
                <w:color w:val="FF0000"/>
              </w:rPr>
              <w:t xml:space="preserve"> Across the…’ </w:t>
            </w:r>
            <w:r w:rsidRPr="0030606E" w:rsidR="00567629">
              <w:rPr>
                <w:rFonts w:ascii="Calibri" w:hAnsi="Calibri" w:cs="Calibri"/>
                <w:color w:val="FF0000"/>
              </w:rPr>
              <w:t xml:space="preserve">is </w:t>
            </w:r>
            <w:r w:rsidRPr="0030606E">
              <w:rPr>
                <w:rFonts w:ascii="Calibri" w:hAnsi="Calibri" w:cs="Calibri"/>
                <w:color w:val="FF0000"/>
              </w:rPr>
              <w:t>a strong fronted adverbial</w:t>
            </w:r>
            <w:r w:rsidRPr="0030606E" w:rsidR="00567629">
              <w:rPr>
                <w:rFonts w:ascii="Calibri" w:hAnsi="Calibri" w:cs="Calibri"/>
                <w:color w:val="FF0000"/>
              </w:rPr>
              <w:t xml:space="preserve"> choice to help build a picture in my reader’s head.</w:t>
            </w:r>
            <w:r w:rsidRPr="0030606E">
              <w:rPr>
                <w:rFonts w:ascii="Calibri" w:hAnsi="Calibri" w:cs="Calibri"/>
                <w:color w:val="FF0000"/>
              </w:rPr>
              <w:t xml:space="preserve"> And </w:t>
            </w:r>
            <w:r w:rsidRPr="0030606E">
              <w:rPr>
                <w:rStyle w:val="Emphasis"/>
                <w:rFonts w:ascii="Calibri" w:hAnsi="Calibri" w:cs="Calibri" w:eastAsiaTheme="majorEastAsia"/>
                <w:color w:val="FF0000"/>
              </w:rPr>
              <w:t>cracked, lifeless riverbed</w:t>
            </w:r>
            <w:r w:rsidRPr="0030606E">
              <w:rPr>
                <w:rFonts w:ascii="Calibri" w:hAnsi="Calibri" w:cs="Calibri"/>
                <w:color w:val="FF0000"/>
              </w:rPr>
              <w:t xml:space="preserve"> shows the damage clearly.</w:t>
            </w:r>
          </w:p>
          <w:p w:rsidRPr="0030606E" w:rsidR="00567629" w:rsidP="006863BD" w:rsidRDefault="00567629" w14:paraId="73850008" w14:textId="4545B6F6">
            <w:pPr>
              <w:pStyle w:val="NormalWeb"/>
              <w:rPr>
                <w:rFonts w:ascii="Calibri" w:hAnsi="Calibri" w:cs="Calibri"/>
              </w:rPr>
            </w:pPr>
            <w:r w:rsidRPr="0030606E">
              <w:rPr>
                <w:rFonts w:ascii="Calibri" w:hAnsi="Calibri" w:cs="Calibri"/>
              </w:rPr>
              <w:t>Talk about what you might include next- I might want to include details about the piles of rotting rubbish and the colour of the water- it’s murky and poisoned brown.</w:t>
            </w:r>
          </w:p>
          <w:p w:rsidRPr="0030606E" w:rsidR="006863BD" w:rsidP="001654E3" w:rsidRDefault="006863BD" w14:paraId="53890068" w14:textId="4E69BB96">
            <w:pPr>
              <w:pStyle w:val="NormalWeb"/>
              <w:rPr>
                <w:rFonts w:ascii="Calibri" w:hAnsi="Calibri" w:cs="Calibri"/>
              </w:rPr>
            </w:pPr>
          </w:p>
          <w:p w:rsidRPr="0030606E" w:rsidR="00890CDB" w:rsidP="001654E3" w:rsidRDefault="00890CDB" w14:paraId="494E5191" w14:textId="69C7861C">
            <w:pPr>
              <w:pStyle w:val="NormalWeb"/>
              <w:rPr>
                <w:rFonts w:ascii="Calibri" w:hAnsi="Calibri" w:cs="Calibri"/>
              </w:rPr>
            </w:pPr>
            <w:r w:rsidRPr="0030606E">
              <w:rPr>
                <w:rFonts w:ascii="Calibri" w:hAnsi="Calibri" w:cs="Calibri"/>
                <w:lang w:val="en-US"/>
              </w:rPr>
              <w:drawing>
                <wp:inline distT="0" distB="0" distL="0" distR="0" wp14:anchorId="6ED05233" wp14:editId="48EE5EEB">
                  <wp:extent cx="656148" cy="660903"/>
                  <wp:effectExtent l="0" t="0" r="0" b="6350"/>
                  <wp:docPr id="56"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7"/>
                          <a:stretch>
                            <a:fillRect/>
                          </a:stretch>
                        </pic:blipFill>
                        <pic:spPr>
                          <a:xfrm>
                            <a:off x="0" y="0"/>
                            <a:ext cx="661915" cy="666711"/>
                          </a:xfrm>
                          <a:prstGeom prst="rect">
                            <a:avLst/>
                          </a:prstGeom>
                        </pic:spPr>
                      </pic:pic>
                    </a:graphicData>
                  </a:graphic>
                </wp:inline>
              </w:drawing>
            </w:r>
            <w:r w:rsidRPr="0030606E">
              <w:rPr>
                <w:rFonts w:ascii="Calibri" w:hAnsi="Calibri" w:cs="Calibri"/>
                <w:lang w:val="en-US"/>
              </w:rPr>
              <w:drawing>
                <wp:inline distT="0" distB="0" distL="0" distR="0" wp14:anchorId="2670D48A" wp14:editId="519668FB">
                  <wp:extent cx="647629" cy="642796"/>
                  <wp:effectExtent l="0" t="0" r="635" b="5080"/>
                  <wp:docPr id="5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654454" cy="649570"/>
                          </a:xfrm>
                          <a:prstGeom prst="rect">
                            <a:avLst/>
                          </a:prstGeom>
                        </pic:spPr>
                      </pic:pic>
                    </a:graphicData>
                  </a:graphic>
                </wp:inline>
              </w:drawing>
            </w:r>
          </w:p>
          <w:p w:rsidRPr="0030606E" w:rsidR="003320D1" w:rsidP="7E0DFB2B" w:rsidRDefault="00567629" w14:paraId="6D4FAC87" w14:textId="333ABF26">
            <w:pPr>
              <w:rPr>
                <w:rFonts w:ascii="Calibri" w:hAnsi="Calibri" w:cs="Calibri"/>
                <w:bCs/>
                <w:color w:val="156082" w:themeColor="accent1"/>
              </w:rPr>
            </w:pPr>
            <w:r w:rsidRPr="0030606E">
              <w:rPr>
                <w:rFonts w:ascii="Calibri" w:hAnsi="Calibri" w:cs="Calibri"/>
                <w:bCs/>
              </w:rPr>
              <w:t>Pupils to write their introductory sentence/ two sentences using their plans to help, following the guidance from the model.</w:t>
            </w:r>
          </w:p>
        </w:tc>
        <w:tc>
          <w:tcPr>
            <w:tcW w:w="3936" w:type="dxa"/>
            <w:shd w:val="clear" w:color="auto" w:fill="FFFFFF" w:themeFill="background1"/>
            <w:tcMar/>
          </w:tcPr>
          <w:p w:rsidRPr="0030606E" w:rsidR="00777E9A" w:rsidP="7E0DFB2B" w:rsidRDefault="00777E9A" w14:paraId="2CFB6A24" w14:textId="4423A1D2">
            <w:pPr>
              <w:rPr>
                <w:rFonts w:ascii="Calibri" w:hAnsi="Calibri" w:cs="Calibri"/>
                <w:bCs/>
              </w:rPr>
            </w:pPr>
            <w:r w:rsidRPr="0030606E">
              <w:rPr>
                <w:rFonts w:ascii="Calibri" w:hAnsi="Calibri" w:cs="Calibri"/>
                <w:bCs/>
              </w:rPr>
              <w:drawing>
                <wp:inline distT="0" distB="0" distL="0" distR="0" wp14:anchorId="2603DEB7" wp14:editId="7D83DBC2">
                  <wp:extent cx="579422" cy="580878"/>
                  <wp:effectExtent l="0" t="0" r="0" b="0"/>
                  <wp:docPr id="512373634" name="Picture 4">
                    <a:extLst xmlns:a="http://schemas.openxmlformats.org/drawingml/2006/main">
                      <a:ext uri="{FF2B5EF4-FFF2-40B4-BE49-F238E27FC236}">
                        <a16:creationId xmlns:a16="http://schemas.microsoft.com/office/drawing/2014/main" id="{C9126184-2A6A-4EF9-973A-3CD1DEC7C7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9126184-2A6A-4EF9-973A-3CD1DEC7C75F}"/>
                              </a:ext>
                            </a:extLst>
                          </pic:cNvPr>
                          <pic:cNvPicPr>
                            <a:picLocks noChangeAspect="1"/>
                          </pic:cNvPicPr>
                        </pic:nvPicPr>
                        <pic:blipFill>
                          <a:blip r:embed="rId18"/>
                          <a:stretch>
                            <a:fillRect/>
                          </a:stretch>
                        </pic:blipFill>
                        <pic:spPr>
                          <a:xfrm>
                            <a:off x="0" y="0"/>
                            <a:ext cx="583260" cy="584725"/>
                          </a:xfrm>
                          <a:prstGeom prst="rect">
                            <a:avLst/>
                          </a:prstGeom>
                        </pic:spPr>
                      </pic:pic>
                    </a:graphicData>
                  </a:graphic>
                </wp:inline>
              </w:drawing>
            </w:r>
          </w:p>
          <w:p w:rsidRPr="0030606E" w:rsidR="003320D1" w:rsidP="7E0DFB2B" w:rsidRDefault="006863BD" w14:paraId="0FC9D6D0" w14:textId="5E6D9509">
            <w:pPr>
              <w:rPr>
                <w:rFonts w:ascii="Calibri" w:hAnsi="Calibri" w:cs="Calibri"/>
                <w:bCs/>
              </w:rPr>
            </w:pPr>
            <w:r w:rsidRPr="0030606E">
              <w:rPr>
                <w:rFonts w:ascii="Calibri" w:hAnsi="Calibri" w:cs="Calibri"/>
                <w:bCs/>
              </w:rPr>
              <w:t>Pupils write opening and build up following ‘I do’ and ‘We do’ for both sections.</w:t>
            </w:r>
          </w:p>
          <w:p w:rsidRPr="0030606E" w:rsidR="006863BD" w:rsidP="7E0DFB2B" w:rsidRDefault="006863BD" w14:paraId="112A67D0" w14:textId="77777777">
            <w:pPr>
              <w:rPr>
                <w:rFonts w:ascii="Calibri" w:hAnsi="Calibri" w:cs="Calibri"/>
                <w:bCs/>
              </w:rPr>
            </w:pPr>
          </w:p>
          <w:p w:rsidRPr="0030606E" w:rsidR="006863BD" w:rsidP="7E0DFB2B" w:rsidRDefault="006863BD" w14:paraId="249AB91F" w14:textId="413744E8">
            <w:pPr>
              <w:rPr>
                <w:rFonts w:ascii="Calibri" w:hAnsi="Calibri"/>
                <w:b/>
                <w:bCs/>
                <w:color w:val="156082" w:themeColor="accent1"/>
              </w:rPr>
            </w:pPr>
            <w:r w:rsidRPr="0030606E">
              <w:rPr>
                <w:rFonts w:ascii="Calibri" w:hAnsi="Calibri" w:cs="Calibri"/>
                <w:bCs/>
              </w:rPr>
              <w:t>Use shared writing script to support working with guided groups, adapting as needed according to assessment and ensuring pupils use their planning structure to support.</w:t>
            </w:r>
          </w:p>
        </w:tc>
        <w:tc>
          <w:tcPr>
            <w:tcW w:w="2214" w:type="dxa"/>
            <w:shd w:val="clear" w:color="auto" w:fill="FFFFFF" w:themeFill="background1"/>
            <w:tcMar/>
          </w:tcPr>
          <w:p w:rsidRPr="0030606E" w:rsidR="00567629" w:rsidP="7E0DFB2B" w:rsidRDefault="00567629" w14:paraId="2D06E0C2" w14:textId="4DBD5BBD">
            <w:pPr>
              <w:rPr>
                <w:rFonts w:ascii="Calibri" w:hAnsi="Calibri" w:cs="Calibri"/>
                <w:bCs/>
                <w:color w:val="000000" w:themeColor="text1"/>
              </w:rPr>
            </w:pPr>
            <w:r w:rsidRPr="0030606E">
              <w:rPr>
                <w:rFonts w:ascii="Calibri" w:hAnsi="Calibri"/>
                <w:b/>
                <w:bCs/>
                <w:color w:val="156082" w:themeColor="accent1"/>
              </w:rPr>
              <w:drawing>
                <wp:inline distT="0" distB="0" distL="0" distR="0" wp14:anchorId="74752DEF" wp14:editId="4E702694">
                  <wp:extent cx="588475" cy="597016"/>
                  <wp:effectExtent l="0" t="0" r="2540" b="0"/>
                  <wp:docPr id="5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596655" cy="605315"/>
                          </a:xfrm>
                          <a:prstGeom prst="rect">
                            <a:avLst/>
                          </a:prstGeom>
                        </pic:spPr>
                      </pic:pic>
                    </a:graphicData>
                  </a:graphic>
                </wp:inline>
              </w:drawing>
            </w:r>
          </w:p>
          <w:p w:rsidRPr="0030606E" w:rsidR="00567629" w:rsidP="7E0DFB2B" w:rsidRDefault="00567629" w14:paraId="3C6A1BE8" w14:textId="77777777">
            <w:pPr>
              <w:rPr>
                <w:rFonts w:ascii="Calibri" w:hAnsi="Calibri" w:cs="Calibri"/>
                <w:bCs/>
                <w:color w:val="000000" w:themeColor="text1"/>
              </w:rPr>
            </w:pPr>
          </w:p>
          <w:p w:rsidRPr="0030606E" w:rsidR="003320D1" w:rsidP="4077F9BA" w:rsidRDefault="00567629" w14:paraId="5EBC9A53" w14:textId="490452C1">
            <w:pPr>
              <w:rPr>
                <w:rFonts w:ascii="Calibri" w:hAnsi="Calibri" w:cs="Calibri"/>
                <w:color w:val="000000" w:themeColor="text1" w:themeTint="FF" w:themeShade="FF"/>
              </w:rPr>
            </w:pPr>
            <w:r w:rsidRPr="4077F9BA" w:rsidR="7B3B8933">
              <w:rPr>
                <w:rFonts w:ascii="Calibri" w:hAnsi="Calibri" w:cs="Calibri"/>
                <w:color w:val="000000" w:themeColor="text1" w:themeTint="FF" w:themeShade="FF"/>
              </w:rPr>
              <w:t xml:space="preserve">Teacher model how to </w:t>
            </w:r>
            <w:r w:rsidRPr="4077F9BA" w:rsidR="7B3B8933">
              <w:rPr>
                <w:rFonts w:ascii="Calibri" w:hAnsi="Calibri" w:cs="Calibri"/>
                <w:color w:val="000000" w:themeColor="text1" w:themeTint="FF" w:themeShade="FF"/>
              </w:rPr>
              <w:t>self check</w:t>
            </w:r>
            <w:r w:rsidRPr="4077F9BA" w:rsidR="7B3B8933">
              <w:rPr>
                <w:rFonts w:ascii="Calibri" w:hAnsi="Calibri" w:cs="Calibri"/>
                <w:color w:val="000000" w:themeColor="text1" w:themeTint="FF" w:themeShade="FF"/>
              </w:rPr>
              <w:t xml:space="preserve"> against success criteria. Pupils to re-read their writing from today and do the same. Build in time for pupils to add to writing if needed. Based on whole class assessment, pupils may need time to edit for a particular element.</w:t>
            </w:r>
          </w:p>
        </w:tc>
      </w:tr>
      <w:tr w:rsidRPr="0030606E" w:rsidR="003320D1" w:rsidTr="386219A9" w14:paraId="6A22CE9F" w14:textId="77777777">
        <w:trPr>
          <w:trHeight w:val="300"/>
        </w:trPr>
        <w:tc>
          <w:tcPr>
            <w:tcW w:w="1710" w:type="dxa"/>
            <w:shd w:val="clear" w:color="auto" w:fill="FFFFFF" w:themeFill="background1"/>
            <w:tcMar/>
          </w:tcPr>
          <w:p w:rsidRPr="0030606E" w:rsidR="003320D1" w:rsidP="7E0DFB2B" w:rsidRDefault="00890CDB" w14:paraId="51917907" w14:textId="77777777">
            <w:pPr>
              <w:rPr>
                <w:rFonts w:ascii="Calibri" w:hAnsi="Calibri" w:cs="Calibri"/>
                <w:bCs/>
              </w:rPr>
            </w:pPr>
            <w:r w:rsidRPr="0030606E">
              <w:rPr>
                <w:rFonts w:ascii="Calibri" w:hAnsi="Calibri" w:cs="Calibri"/>
                <w:bCs/>
              </w:rPr>
              <w:t xml:space="preserve">Week 2 Lesson 2 </w:t>
            </w:r>
          </w:p>
          <w:p w:rsidRPr="0030606E" w:rsidR="00890CDB" w:rsidP="7E0DFB2B" w:rsidRDefault="00890CDB" w14:paraId="71B70BDE" w14:textId="1719E0AD">
            <w:pPr>
              <w:rPr>
                <w:rFonts w:ascii="Calibri" w:hAnsi="Calibri"/>
                <w:b/>
                <w:bCs/>
                <w:color w:val="156082" w:themeColor="accent1"/>
              </w:rPr>
            </w:pPr>
            <w:r w:rsidRPr="0030606E">
              <w:rPr>
                <w:rFonts w:ascii="Calibri" w:hAnsi="Calibri" w:cs="Calibri"/>
                <w:bCs/>
              </w:rPr>
              <w:t>L.O. To write a narrative problem including dialogue</w:t>
            </w:r>
          </w:p>
        </w:tc>
        <w:tc>
          <w:tcPr>
            <w:tcW w:w="2821" w:type="dxa"/>
            <w:shd w:val="clear" w:color="auto" w:fill="FFFFFF" w:themeFill="background1"/>
            <w:tcMar/>
          </w:tcPr>
          <w:p w:rsidRPr="0030606E" w:rsidR="003320D1" w:rsidP="7E0DFB2B" w:rsidRDefault="003320D1" w14:paraId="164F3D8F" w14:textId="77777777">
            <w:pPr>
              <w:rPr>
                <w:rFonts w:ascii="Calibri" w:hAnsi="Calibri"/>
                <w:b/>
                <w:bCs/>
                <w:color w:val="156082" w:themeColor="accent1"/>
              </w:rPr>
            </w:pPr>
          </w:p>
        </w:tc>
        <w:tc>
          <w:tcPr>
            <w:tcW w:w="3719" w:type="dxa"/>
            <w:shd w:val="clear" w:color="auto" w:fill="FFFFFF" w:themeFill="background1"/>
            <w:tcMar/>
          </w:tcPr>
          <w:p w:rsidRPr="0030606E" w:rsidR="00777E9A" w:rsidP="00D51E70" w:rsidRDefault="00777E9A" w14:paraId="132AB986" w14:textId="56EDE00F">
            <w:pPr>
              <w:pStyle w:val="NormalWeb"/>
              <w:rPr>
                <w:rFonts w:ascii="Calibri" w:hAnsi="Calibri"/>
              </w:rPr>
            </w:pPr>
            <w:r w:rsidRPr="0030606E">
              <w:rPr>
                <w:rFonts w:ascii="Calibri" w:hAnsi="Calibri"/>
                <w:lang w:val="en-US"/>
              </w:rPr>
              <w:drawing>
                <wp:inline distT="0" distB="0" distL="0" distR="0" wp14:anchorId="4AD8BB29" wp14:editId="4348B253">
                  <wp:extent cx="829339" cy="796974"/>
                  <wp:effectExtent l="0" t="0" r="8890" b="3175"/>
                  <wp:docPr id="512373632" name="Picture 3">
                    <a:extLst xmlns:a="http://schemas.openxmlformats.org/drawingml/2006/main">
                      <a:ext uri="{FF2B5EF4-FFF2-40B4-BE49-F238E27FC236}">
                        <a16:creationId xmlns:a16="http://schemas.microsoft.com/office/drawing/2014/main" id="{F1780733-8B61-4565-9FE6-F622157497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1780733-8B61-4565-9FE6-F62215749716}"/>
                              </a:ext>
                            </a:extLst>
                          </pic:cNvPr>
                          <pic:cNvPicPr>
                            <a:picLocks noChangeAspect="1"/>
                          </pic:cNvPicPr>
                        </pic:nvPicPr>
                        <pic:blipFill>
                          <a:blip r:embed="rId20"/>
                          <a:stretch>
                            <a:fillRect/>
                          </a:stretch>
                        </pic:blipFill>
                        <pic:spPr>
                          <a:xfrm>
                            <a:off x="0" y="0"/>
                            <a:ext cx="830744" cy="798324"/>
                          </a:xfrm>
                          <a:prstGeom prst="rect">
                            <a:avLst/>
                          </a:prstGeom>
                        </pic:spPr>
                      </pic:pic>
                    </a:graphicData>
                  </a:graphic>
                </wp:inline>
              </w:drawing>
            </w:r>
          </w:p>
          <w:p w:rsidRPr="0030606E" w:rsidR="00D51E70" w:rsidP="00D51E70" w:rsidRDefault="00D51E70" w14:paraId="32667EAB" w14:textId="2F239E63">
            <w:pPr>
              <w:pStyle w:val="NormalWeb"/>
              <w:rPr>
                <w:rFonts w:ascii="Calibri" w:hAnsi="Calibri"/>
              </w:rPr>
            </w:pPr>
            <w:r w:rsidRPr="0030606E">
              <w:rPr>
                <w:rFonts w:ascii="Calibri" w:hAnsi="Calibri"/>
              </w:rPr>
              <w:t xml:space="preserve">Remind pupils of WAGOLL problem section- we are aiming to write the part of the story where the characters meet and </w:t>
            </w:r>
            <w:proofErr w:type="gramStart"/>
            <w:r w:rsidRPr="0030606E">
              <w:rPr>
                <w:rFonts w:ascii="Calibri" w:hAnsi="Calibri"/>
              </w:rPr>
              <w:t>have a discussion about</w:t>
            </w:r>
            <w:proofErr w:type="gramEnd"/>
            <w:r w:rsidRPr="0030606E">
              <w:rPr>
                <w:rFonts w:ascii="Calibri" w:hAnsi="Calibri"/>
              </w:rPr>
              <w:t xml:space="preserve"> what has happened to the planet.</w:t>
            </w:r>
          </w:p>
          <w:p w:rsidRPr="0030606E" w:rsidR="00D51E70" w:rsidP="00D51E70" w:rsidRDefault="00D51E70" w14:paraId="430CAEB3" w14:textId="229B144C">
            <w:pPr>
              <w:pStyle w:val="NormalWeb"/>
              <w:rPr>
                <w:rFonts w:ascii="Calibri" w:hAnsi="Calibri"/>
              </w:rPr>
            </w:pPr>
            <w:r w:rsidRPr="0030606E">
              <w:rPr>
                <w:rFonts w:ascii="Calibri" w:hAnsi="Calibri"/>
                <w:lang w:val="en-US"/>
              </w:rPr>
              <w:drawing>
                <wp:inline distT="0" distB="0" distL="0" distR="0" wp14:anchorId="708EB639" wp14:editId="21D1774B">
                  <wp:extent cx="627321" cy="618163"/>
                  <wp:effectExtent l="0" t="0" r="1905" b="0"/>
                  <wp:docPr id="61" name="Picture 6">
                    <a:extLst xmlns:a="http://schemas.openxmlformats.org/drawingml/2006/main">
                      <a:ext uri="{FF2B5EF4-FFF2-40B4-BE49-F238E27FC236}">
                        <a16:creationId xmlns:a16="http://schemas.microsoft.com/office/drawing/2014/main" id="{9F4F8347-2C84-44A2-A700-DFB57C65B5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F4F8347-2C84-44A2-A700-DFB57C65B5A3}"/>
                              </a:ext>
                            </a:extLst>
                          </pic:cNvPr>
                          <pic:cNvPicPr>
                            <a:picLocks noChangeAspect="1"/>
                          </pic:cNvPicPr>
                        </pic:nvPicPr>
                        <pic:blipFill>
                          <a:blip r:embed="rId13"/>
                          <a:stretch>
                            <a:fillRect/>
                          </a:stretch>
                        </pic:blipFill>
                        <pic:spPr>
                          <a:xfrm>
                            <a:off x="0" y="0"/>
                            <a:ext cx="631040" cy="621828"/>
                          </a:xfrm>
                          <a:prstGeom prst="rect">
                            <a:avLst/>
                          </a:prstGeom>
                        </pic:spPr>
                      </pic:pic>
                    </a:graphicData>
                  </a:graphic>
                </wp:inline>
              </w:drawing>
            </w:r>
          </w:p>
          <w:p w:rsidRPr="0030606E" w:rsidR="00D51E70" w:rsidP="00D51E70" w:rsidRDefault="00D51E70" w14:paraId="7C5343CC" w14:textId="269CE10E">
            <w:pPr>
              <w:pStyle w:val="NormalWeb"/>
              <w:rPr>
                <w:rFonts w:ascii="Calibri" w:hAnsi="Calibri"/>
              </w:rPr>
            </w:pPr>
            <w:r w:rsidRPr="0030606E">
              <w:rPr>
                <w:rFonts w:ascii="Calibri" w:hAnsi="Calibri"/>
              </w:rPr>
              <w:t>Pupils spend time talking through this section of their plan to ensure clarity.</w:t>
            </w:r>
          </w:p>
          <w:p w:rsidRPr="0030606E" w:rsidR="00961441" w:rsidP="00D51E70" w:rsidRDefault="00961441" w14:paraId="6B72983F" w14:textId="4CA9842F">
            <w:pPr>
              <w:pStyle w:val="NormalWeb"/>
              <w:rPr>
                <w:rFonts w:ascii="Calibri" w:hAnsi="Calibri"/>
              </w:rPr>
            </w:pPr>
            <w:r w:rsidRPr="0030606E">
              <w:rPr>
                <w:rFonts w:ascii="Calibri" w:hAnsi="Calibri"/>
                <w:lang w:val="en-US"/>
              </w:rPr>
              <w:drawing>
                <wp:inline distT="0" distB="0" distL="0" distR="0" wp14:anchorId="1E40D22C" wp14:editId="37CBA652">
                  <wp:extent cx="627321" cy="618163"/>
                  <wp:effectExtent l="0" t="0" r="1905" b="0"/>
                  <wp:docPr id="62" name="Picture 6">
                    <a:extLst xmlns:a="http://schemas.openxmlformats.org/drawingml/2006/main">
                      <a:ext uri="{FF2B5EF4-FFF2-40B4-BE49-F238E27FC236}">
                        <a16:creationId xmlns:a16="http://schemas.microsoft.com/office/drawing/2014/main" id="{9F4F8347-2C84-44A2-A700-DFB57C65B5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F4F8347-2C84-44A2-A700-DFB57C65B5A3}"/>
                              </a:ext>
                            </a:extLst>
                          </pic:cNvPr>
                          <pic:cNvPicPr>
                            <a:picLocks noChangeAspect="1"/>
                          </pic:cNvPicPr>
                        </pic:nvPicPr>
                        <pic:blipFill>
                          <a:blip r:embed="rId13"/>
                          <a:stretch>
                            <a:fillRect/>
                          </a:stretch>
                        </pic:blipFill>
                        <pic:spPr>
                          <a:xfrm>
                            <a:off x="0" y="0"/>
                            <a:ext cx="631040" cy="621828"/>
                          </a:xfrm>
                          <a:prstGeom prst="rect">
                            <a:avLst/>
                          </a:prstGeom>
                        </pic:spPr>
                      </pic:pic>
                    </a:graphicData>
                  </a:graphic>
                </wp:inline>
              </w:drawing>
            </w:r>
          </w:p>
          <w:p w:rsidRPr="0030606E" w:rsidR="00961441" w:rsidP="00D51E70" w:rsidRDefault="00961441" w14:paraId="22AAF1A9" w14:textId="21987B60">
            <w:pPr>
              <w:pStyle w:val="NormalWeb"/>
              <w:rPr>
                <w:rFonts w:ascii="Calibri" w:hAnsi="Calibri"/>
              </w:rPr>
            </w:pPr>
            <w:r w:rsidRPr="0030606E">
              <w:rPr>
                <w:rFonts w:ascii="Calibri" w:hAnsi="Calibri"/>
              </w:rPr>
              <w:t xml:space="preserve">If it would be helpful, encourage pupils to act out/ roleplay the script in pairs to support them with the key points of the conversation and what the </w:t>
            </w:r>
            <w:proofErr w:type="gramStart"/>
            <w:r w:rsidRPr="0030606E">
              <w:rPr>
                <w:rFonts w:ascii="Calibri" w:hAnsi="Calibri"/>
              </w:rPr>
              <w:t>characters  may</w:t>
            </w:r>
            <w:proofErr w:type="gramEnd"/>
            <w:r w:rsidRPr="0030606E">
              <w:rPr>
                <w:rFonts w:ascii="Calibri" w:hAnsi="Calibri"/>
              </w:rPr>
              <w:t xml:space="preserve"> be doing as they are speaking.</w:t>
            </w:r>
          </w:p>
          <w:p w:rsidRPr="0030606E" w:rsidR="00D51E70" w:rsidP="00D51E70" w:rsidRDefault="00D51E70" w14:paraId="2CD56F7D" w14:textId="3415938B">
            <w:pPr>
              <w:pStyle w:val="NormalWeb"/>
              <w:rPr>
                <w:rFonts w:ascii="Calibri" w:hAnsi="Calibri"/>
                <w:color w:val="FF0000"/>
              </w:rPr>
            </w:pPr>
            <w:r w:rsidRPr="0030606E">
              <w:rPr>
                <w:rFonts w:ascii="Calibri" w:hAnsi="Calibri" w:cs="Calibri"/>
                <w:color w:val="FF0000"/>
                <w:lang w:val="en-US"/>
              </w:rPr>
              <w:drawing>
                <wp:inline distT="0" distB="0" distL="0" distR="0" wp14:anchorId="0DF95FA3" wp14:editId="32D6BA2C">
                  <wp:extent cx="574471" cy="570368"/>
                  <wp:effectExtent l="0" t="0" r="0" b="1270"/>
                  <wp:docPr id="6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579880" cy="575738"/>
                          </a:xfrm>
                          <a:prstGeom prst="rect">
                            <a:avLst/>
                          </a:prstGeom>
                        </pic:spPr>
                      </pic:pic>
                    </a:graphicData>
                  </a:graphic>
                </wp:inline>
              </w:drawing>
            </w:r>
            <w:r w:rsidRPr="0030606E" w:rsidR="00777E9A">
              <w:rPr>
                <w:rFonts w:ascii="Calibri" w:hAnsi="Calibri"/>
                <w:color w:val="FF0000"/>
              </w:rPr>
              <w:t>Modelled write at least the first line of speech for each character to ensure accuracy of punctuation and new speaker new line.</w:t>
            </w:r>
          </w:p>
          <w:p w:rsidRPr="0030606E" w:rsidR="00D51E70" w:rsidP="00D51E70" w:rsidRDefault="00D51E70" w14:paraId="02532AD1" w14:textId="183FD488">
            <w:pPr>
              <w:pStyle w:val="NormalWeb"/>
              <w:rPr>
                <w:rFonts w:ascii="Calibri" w:hAnsi="Calibri"/>
                <w:color w:val="FF0000"/>
              </w:rPr>
            </w:pPr>
            <w:r w:rsidRPr="0030606E">
              <w:rPr>
                <w:rFonts w:ascii="Calibri" w:hAnsi="Calibri"/>
                <w:color w:val="FF0000"/>
              </w:rPr>
              <w:t xml:space="preserve"> Now Maya is confused and frightened. I want her to ask a question. Watch how I punctuate this.</w:t>
            </w:r>
          </w:p>
          <w:p w:rsidRPr="0030606E" w:rsidR="00D51E70" w:rsidP="00777E9A" w:rsidRDefault="00D51E70" w14:paraId="13737D18" w14:textId="2DED1D9C">
            <w:pPr>
              <w:pStyle w:val="NormalWeb"/>
              <w:rPr>
                <w:rFonts w:ascii="Calibri" w:hAnsi="Calibri"/>
                <w:color w:val="FF0000"/>
              </w:rPr>
            </w:pPr>
            <w:r w:rsidRPr="0030606E">
              <w:rPr>
                <w:rStyle w:val="Emphasis"/>
                <w:rFonts w:ascii="Calibri" w:hAnsi="Calibri" w:eastAsiaTheme="majorEastAsia"/>
                <w:color w:val="FF0000"/>
              </w:rPr>
              <w:t>Teacher writes:</w:t>
            </w:r>
            <w:r w:rsidRPr="0030606E">
              <w:rPr>
                <w:rFonts w:ascii="Calibri" w:hAnsi="Calibri"/>
                <w:color w:val="FF0000"/>
              </w:rPr>
              <w:br/>
            </w:r>
            <w:r w:rsidRPr="0030606E">
              <w:rPr>
                <w:rStyle w:val="Strong"/>
                <w:rFonts w:ascii="Calibri" w:hAnsi="Calibri" w:eastAsiaTheme="majorEastAsia"/>
                <w:color w:val="FF0000"/>
              </w:rPr>
              <w:t xml:space="preserve">“What happened here?” Maya whispered, covering her mouth </w:t>
            </w:r>
          </w:p>
          <w:p w:rsidRPr="0030606E" w:rsidR="00777E9A" w:rsidP="00777E9A" w:rsidRDefault="00D51E70" w14:paraId="648BF1D4" w14:textId="2D1FB129">
            <w:pPr>
              <w:pStyle w:val="NormalWeb"/>
              <w:rPr>
                <w:rFonts w:ascii="Calibri" w:hAnsi="Calibri"/>
                <w:color w:val="FF0000"/>
              </w:rPr>
            </w:pPr>
            <w:r w:rsidRPr="0030606E">
              <w:rPr>
                <w:rFonts w:ascii="Calibri" w:hAnsi="Calibri"/>
                <w:color w:val="FF0000"/>
              </w:rPr>
              <w:t>I’ve put the actual words she speaks inside the inverted commas.</w:t>
            </w:r>
            <w:r w:rsidRPr="0030606E">
              <w:rPr>
                <w:rFonts w:ascii="Calibri" w:hAnsi="Calibri"/>
                <w:color w:val="FF0000"/>
              </w:rPr>
              <w:br/>
            </w:r>
            <w:r w:rsidRPr="0030606E">
              <w:rPr>
                <w:rFonts w:ascii="Calibri" w:hAnsi="Calibri"/>
                <w:color w:val="FF0000"/>
              </w:rPr>
              <w:t>I used a question mark because she’s asking.</w:t>
            </w:r>
            <w:r w:rsidRPr="0030606E">
              <w:rPr>
                <w:rFonts w:ascii="Calibri" w:hAnsi="Calibri"/>
                <w:color w:val="FF0000"/>
              </w:rPr>
              <w:br/>
            </w:r>
            <w:r w:rsidRPr="0030606E">
              <w:rPr>
                <w:rFonts w:ascii="Calibri" w:hAnsi="Calibri"/>
                <w:color w:val="FF0000"/>
              </w:rPr>
              <w:t>Then I ended the speech before adding my speech verb.</w:t>
            </w:r>
            <w:r w:rsidRPr="0030606E">
              <w:rPr>
                <w:rFonts w:ascii="Calibri" w:hAnsi="Calibri"/>
                <w:color w:val="FF0000"/>
              </w:rPr>
              <w:br/>
            </w:r>
            <w:r w:rsidRPr="0030606E">
              <w:rPr>
                <w:rFonts w:ascii="Calibri" w:hAnsi="Calibri"/>
                <w:color w:val="FF0000"/>
              </w:rPr>
              <w:t xml:space="preserve">I chose </w:t>
            </w:r>
            <w:r w:rsidRPr="0030606E">
              <w:rPr>
                <w:rStyle w:val="Emphasis"/>
                <w:rFonts w:ascii="Calibri" w:hAnsi="Calibri" w:eastAsiaTheme="majorEastAsia"/>
                <w:color w:val="FF0000"/>
              </w:rPr>
              <w:t>whispered</w:t>
            </w:r>
            <w:r w:rsidRPr="0030606E">
              <w:rPr>
                <w:rFonts w:ascii="Calibri" w:hAnsi="Calibri"/>
                <w:color w:val="FF0000"/>
              </w:rPr>
              <w:t xml:space="preserve"> because the air is smoky—whispering fits the mood.</w:t>
            </w:r>
          </w:p>
          <w:p w:rsidRPr="0030606E" w:rsidR="00D51E70" w:rsidP="00777E9A" w:rsidRDefault="00D51E70" w14:paraId="0D180982" w14:textId="67C935BE">
            <w:pPr>
              <w:pStyle w:val="NormalWeb"/>
              <w:rPr>
                <w:rFonts w:ascii="Calibri" w:hAnsi="Calibri"/>
                <w:color w:val="FF0000"/>
              </w:rPr>
            </w:pPr>
            <w:r w:rsidRPr="0030606E">
              <w:rPr>
                <w:rFonts w:ascii="Calibri" w:hAnsi="Calibri"/>
                <w:color w:val="FF0000"/>
              </w:rPr>
              <w:t>Now the boy is going to reply. Because he’s a different speaker, I MUST start a new line. Watch me do it deliberately.”</w:t>
            </w:r>
          </w:p>
          <w:p w:rsidRPr="0030606E" w:rsidR="00D51E70" w:rsidP="00D51E70" w:rsidRDefault="00D51E70" w14:paraId="6E316936" w14:textId="5BECFD62">
            <w:pPr>
              <w:pStyle w:val="NormalWeb"/>
              <w:rPr>
                <w:rFonts w:ascii="Calibri" w:hAnsi="Calibri"/>
                <w:color w:val="FF0000"/>
              </w:rPr>
            </w:pPr>
            <w:r w:rsidRPr="0030606E">
              <w:rPr>
                <w:rStyle w:val="Emphasis"/>
                <w:rFonts w:ascii="Calibri" w:hAnsi="Calibri" w:eastAsiaTheme="majorEastAsia"/>
                <w:color w:val="FF0000"/>
              </w:rPr>
              <w:t>Teacher writes:</w:t>
            </w:r>
            <w:r w:rsidRPr="0030606E">
              <w:rPr>
                <w:rFonts w:ascii="Calibri" w:hAnsi="Calibri"/>
                <w:color w:val="FF0000"/>
              </w:rPr>
              <w:br/>
            </w:r>
            <w:r w:rsidRPr="0030606E">
              <w:rPr>
                <w:rFonts w:ascii="Calibri" w:hAnsi="Calibri"/>
                <w:b/>
                <w:color w:val="FF0000"/>
              </w:rPr>
              <w:t>“What happened here?” Maya whispered, covering her mouth with her sleeve.</w:t>
            </w:r>
            <w:r w:rsidRPr="0030606E">
              <w:rPr>
                <w:rFonts w:ascii="Calibri" w:hAnsi="Calibri"/>
                <w:color w:val="FF0000"/>
              </w:rPr>
              <w:br/>
            </w:r>
            <w:r w:rsidRPr="0030606E">
              <w:rPr>
                <w:rStyle w:val="Strong"/>
                <w:rFonts w:ascii="Calibri" w:hAnsi="Calibri" w:eastAsiaTheme="majorEastAsia"/>
                <w:color w:val="FF0000"/>
              </w:rPr>
              <w:t>The boy tugged his mask tighter. “People stopped caring,” he said quietly.</w:t>
            </w:r>
            <w:r w:rsidRPr="0030606E">
              <w:rPr>
                <w:rFonts w:ascii="Calibri" w:hAnsi="Calibri"/>
                <w:color w:val="FF0000"/>
              </w:rPr>
              <w:br/>
            </w:r>
          </w:p>
          <w:p w:rsidRPr="0030606E" w:rsidR="00D51E70" w:rsidP="00D51E70" w:rsidRDefault="00777E9A" w14:paraId="65DE60A8" w14:textId="709DF2BD">
            <w:pPr>
              <w:pStyle w:val="NormalWeb"/>
              <w:rPr>
                <w:rFonts w:ascii="Calibri" w:hAnsi="Calibri"/>
                <w:color w:val="FF0000"/>
              </w:rPr>
            </w:pPr>
            <w:r w:rsidRPr="0030606E">
              <w:rPr>
                <w:rFonts w:ascii="Calibri" w:hAnsi="Calibri"/>
                <w:color w:val="FF0000"/>
              </w:rPr>
              <w:t xml:space="preserve"> </w:t>
            </w:r>
            <w:r w:rsidRPr="0030606E" w:rsidR="00D51E70">
              <w:rPr>
                <w:rFonts w:ascii="Calibri" w:hAnsi="Calibri"/>
                <w:color w:val="FF0000"/>
              </w:rPr>
              <w:t>“I included an action before the speech so it’s not just dialogue ping-pong.</w:t>
            </w:r>
            <w:r w:rsidRPr="0030606E" w:rsidR="00D51E70">
              <w:rPr>
                <w:rFonts w:ascii="Calibri" w:hAnsi="Calibri"/>
                <w:color w:val="FF0000"/>
              </w:rPr>
              <w:br/>
            </w:r>
            <w:r w:rsidRPr="0030606E" w:rsidR="00D51E70">
              <w:rPr>
                <w:rFonts w:ascii="Calibri" w:hAnsi="Calibri"/>
                <w:color w:val="FF0000"/>
              </w:rPr>
              <w:t>I used ‘he said quietly’ because it matches the scene — he wouldn’t shout in this moment.”</w:t>
            </w:r>
          </w:p>
          <w:p w:rsidRPr="0030606E" w:rsidR="00D51E70" w:rsidP="00D51E70" w:rsidRDefault="00D51E70" w14:paraId="06201804" w14:textId="18460814">
            <w:pPr>
              <w:pStyle w:val="NormalWeb"/>
              <w:rPr>
                <w:rFonts w:ascii="Calibri" w:hAnsi="Calibri"/>
              </w:rPr>
            </w:pPr>
          </w:p>
          <w:p w:rsidRPr="0030606E" w:rsidR="00D51E70" w:rsidP="00D51E70" w:rsidRDefault="00D51E70" w14:paraId="51B0AAB3" w14:textId="77777777">
            <w:pPr>
              <w:pStyle w:val="NormalWeb"/>
              <w:rPr>
                <w:rFonts w:ascii="Calibri" w:hAnsi="Calibri"/>
              </w:rPr>
            </w:pPr>
          </w:p>
          <w:p w:rsidRPr="0030606E" w:rsidR="003320D1" w:rsidP="7E0DFB2B" w:rsidRDefault="003320D1" w14:paraId="715D070E" w14:textId="77777777">
            <w:pPr>
              <w:rPr>
                <w:rFonts w:ascii="Calibri" w:hAnsi="Calibri"/>
                <w:b/>
                <w:bCs/>
                <w:color w:val="156082" w:themeColor="accent1"/>
              </w:rPr>
            </w:pPr>
          </w:p>
          <w:p w:rsidRPr="0030606E" w:rsidR="00777E9A" w:rsidP="7E0DFB2B" w:rsidRDefault="00777E9A" w14:paraId="78F95ECD" w14:textId="3AC9F8DD">
            <w:pPr>
              <w:rPr>
                <w:rFonts w:ascii="Calibri" w:hAnsi="Calibri"/>
                <w:b/>
                <w:bCs/>
                <w:color w:val="156082" w:themeColor="accent1"/>
              </w:rPr>
            </w:pPr>
          </w:p>
        </w:tc>
        <w:tc>
          <w:tcPr>
            <w:tcW w:w="3936" w:type="dxa"/>
            <w:shd w:val="clear" w:color="auto" w:fill="FFFFFF" w:themeFill="background1"/>
            <w:tcMar/>
          </w:tcPr>
          <w:p w:rsidRPr="0030606E" w:rsidR="00777E9A" w:rsidP="00890CDB" w:rsidRDefault="00777E9A" w14:paraId="00463980" w14:textId="21188C43">
            <w:pPr>
              <w:rPr>
                <w:rFonts w:ascii="Calibri" w:hAnsi="Calibri" w:cs="Calibri"/>
                <w:bCs/>
              </w:rPr>
            </w:pPr>
            <w:r w:rsidRPr="0030606E">
              <w:rPr>
                <w:rFonts w:ascii="Calibri" w:hAnsi="Calibri" w:cs="Calibri"/>
                <w:bCs/>
              </w:rPr>
              <w:drawing>
                <wp:inline distT="0" distB="0" distL="0" distR="0" wp14:anchorId="45C9B8FD" wp14:editId="66CA912F">
                  <wp:extent cx="579422" cy="580878"/>
                  <wp:effectExtent l="0" t="0" r="0" b="0"/>
                  <wp:docPr id="512373635" name="Picture 4">
                    <a:extLst xmlns:a="http://schemas.openxmlformats.org/drawingml/2006/main">
                      <a:ext uri="{FF2B5EF4-FFF2-40B4-BE49-F238E27FC236}">
                        <a16:creationId xmlns:a16="http://schemas.microsoft.com/office/drawing/2014/main" id="{C9126184-2A6A-4EF9-973A-3CD1DEC7C7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9126184-2A6A-4EF9-973A-3CD1DEC7C75F}"/>
                              </a:ext>
                            </a:extLst>
                          </pic:cNvPr>
                          <pic:cNvPicPr>
                            <a:picLocks noChangeAspect="1"/>
                          </pic:cNvPicPr>
                        </pic:nvPicPr>
                        <pic:blipFill>
                          <a:blip r:embed="rId18"/>
                          <a:stretch>
                            <a:fillRect/>
                          </a:stretch>
                        </pic:blipFill>
                        <pic:spPr>
                          <a:xfrm>
                            <a:off x="0" y="0"/>
                            <a:ext cx="583260" cy="584725"/>
                          </a:xfrm>
                          <a:prstGeom prst="rect">
                            <a:avLst/>
                          </a:prstGeom>
                        </pic:spPr>
                      </pic:pic>
                    </a:graphicData>
                  </a:graphic>
                </wp:inline>
              </w:drawing>
            </w:r>
          </w:p>
          <w:p w:rsidRPr="0030606E" w:rsidR="00890CDB" w:rsidP="00890CDB" w:rsidRDefault="00890CDB" w14:paraId="56CCFF20" w14:textId="4692940B">
            <w:pPr>
              <w:rPr>
                <w:rFonts w:ascii="Calibri" w:hAnsi="Calibri" w:cs="Calibri"/>
                <w:bCs/>
              </w:rPr>
            </w:pPr>
            <w:r w:rsidRPr="0030606E">
              <w:rPr>
                <w:rFonts w:ascii="Calibri" w:hAnsi="Calibri" w:cs="Calibri"/>
                <w:bCs/>
              </w:rPr>
              <w:t xml:space="preserve">Pupils write </w:t>
            </w:r>
            <w:r w:rsidRPr="0030606E" w:rsidR="00567629">
              <w:rPr>
                <w:rFonts w:ascii="Calibri" w:hAnsi="Calibri" w:cs="Calibri"/>
                <w:bCs/>
              </w:rPr>
              <w:t>problem including dialogue following modelling, using their plan and referring back to scaffolds.</w:t>
            </w:r>
          </w:p>
          <w:p w:rsidRPr="0030606E" w:rsidR="00890CDB" w:rsidP="00890CDB" w:rsidRDefault="00890CDB" w14:paraId="116443E6" w14:textId="77777777">
            <w:pPr>
              <w:rPr>
                <w:rFonts w:ascii="Calibri" w:hAnsi="Calibri" w:cs="Calibri"/>
                <w:bCs/>
              </w:rPr>
            </w:pPr>
          </w:p>
          <w:p w:rsidRPr="0030606E" w:rsidR="003320D1" w:rsidP="00890CDB" w:rsidRDefault="00890CDB" w14:paraId="28054633" w14:textId="77777777">
            <w:pPr>
              <w:rPr>
                <w:rFonts w:ascii="Calibri" w:hAnsi="Calibri" w:cs="Calibri"/>
                <w:bCs/>
              </w:rPr>
            </w:pPr>
            <w:r w:rsidRPr="0030606E">
              <w:rPr>
                <w:rFonts w:ascii="Calibri" w:hAnsi="Calibri" w:cs="Calibri"/>
                <w:bCs/>
              </w:rPr>
              <w:t>Use shared writing script to support working with guided groups, adapting as needed according to assessment and ensuring pupils use their planning structure to support.</w:t>
            </w:r>
          </w:p>
          <w:p w:rsidRPr="0030606E" w:rsidR="00777E9A" w:rsidP="00890CDB" w:rsidRDefault="00777E9A" w14:paraId="05945506" w14:textId="1F5ECD67">
            <w:pPr>
              <w:rPr>
                <w:rFonts w:ascii="Calibri" w:hAnsi="Calibri"/>
                <w:b/>
                <w:bCs/>
                <w:color w:val="156082" w:themeColor="accent1"/>
              </w:rPr>
            </w:pPr>
          </w:p>
          <w:p w:rsidRPr="0030606E" w:rsidR="00777E9A" w:rsidP="00890CDB" w:rsidRDefault="00777E9A" w14:paraId="12FAA437" w14:textId="71D3D9BD">
            <w:pPr>
              <w:rPr>
                <w:rFonts w:ascii="Calibri" w:hAnsi="Calibri"/>
                <w:b/>
                <w:bCs/>
              </w:rPr>
            </w:pPr>
            <w:r w:rsidRPr="0030606E">
              <w:rPr>
                <w:rFonts w:ascii="Calibri" w:hAnsi="Calibri"/>
                <w:b/>
                <w:bCs/>
              </w:rPr>
              <w:t xml:space="preserve">Provide speech verbs word mat. </w:t>
            </w:r>
          </w:p>
          <w:p w:rsidRPr="0030606E" w:rsidR="00777E9A" w:rsidP="00890CDB" w:rsidRDefault="00777E9A" w14:paraId="11B6E619" w14:textId="4B59F467">
            <w:pPr>
              <w:rPr>
                <w:rFonts w:ascii="Calibri" w:hAnsi="Calibri"/>
                <w:b/>
                <w:bCs/>
                <w:color w:val="156082" w:themeColor="accent1"/>
              </w:rPr>
            </w:pPr>
            <w:r w:rsidRPr="0030606E">
              <w:rPr>
                <w:rFonts w:ascii="Calibri" w:hAnsi="Calibri"/>
                <w:b/>
                <w:bCs/>
                <w:color w:val="156082" w:themeColor="accent1"/>
              </w:rPr>
              <w:drawing>
                <wp:inline distT="0" distB="0" distL="0" distR="0" wp14:anchorId="12301896" wp14:editId="0498C9A1">
                  <wp:extent cx="701748" cy="727548"/>
                  <wp:effectExtent l="0" t="0" r="3175" b="0"/>
                  <wp:docPr id="512373637" name="Picture 4">
                    <a:extLst xmlns:a="http://schemas.openxmlformats.org/drawingml/2006/main">
                      <a:ext uri="{FF2B5EF4-FFF2-40B4-BE49-F238E27FC236}">
                        <a16:creationId xmlns:a16="http://schemas.microsoft.com/office/drawing/2014/main" id="{E9E31F31-110A-44DB-A466-E197FBFF92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1F31-110A-44DB-A466-E197FBFF9231}"/>
                              </a:ext>
                            </a:extLst>
                          </pic:cNvPr>
                          <pic:cNvPicPr>
                            <a:picLocks noChangeAspect="1"/>
                          </pic:cNvPicPr>
                        </pic:nvPicPr>
                        <pic:blipFill>
                          <a:blip r:embed="rId22"/>
                          <a:stretch>
                            <a:fillRect/>
                          </a:stretch>
                        </pic:blipFill>
                        <pic:spPr>
                          <a:xfrm>
                            <a:off x="0" y="0"/>
                            <a:ext cx="706097" cy="732057"/>
                          </a:xfrm>
                          <a:prstGeom prst="rect">
                            <a:avLst/>
                          </a:prstGeom>
                        </pic:spPr>
                      </pic:pic>
                    </a:graphicData>
                  </a:graphic>
                </wp:inline>
              </w:drawing>
            </w:r>
            <w:r w:rsidRPr="0030606E">
              <w:rPr>
                <w:rFonts w:ascii="Calibri" w:hAnsi="Calibri"/>
                <w:bCs/>
              </w:rPr>
              <w:t xml:space="preserve">Star challenge- adding action in between speech and using </w:t>
            </w:r>
            <w:r w:rsidRPr="0030606E" w:rsidR="000300F8">
              <w:rPr>
                <w:rFonts w:ascii="Calibri" w:hAnsi="Calibri"/>
                <w:bCs/>
              </w:rPr>
              <w:t xml:space="preserve">more sophisticated speech verbs on </w:t>
            </w:r>
            <w:r w:rsidRPr="0030606E" w:rsidR="000300F8">
              <w:rPr>
                <w:rFonts w:ascii="Calibri" w:hAnsi="Calibri"/>
                <w:bCs/>
              </w:rPr>
              <w:t>word mat (ensuring they understand meaning!)</w:t>
            </w:r>
          </w:p>
        </w:tc>
        <w:tc>
          <w:tcPr>
            <w:tcW w:w="2214" w:type="dxa"/>
            <w:shd w:val="clear" w:color="auto" w:fill="FFFFFF" w:themeFill="background1"/>
            <w:tcMar/>
          </w:tcPr>
          <w:p w:rsidRPr="0030606E" w:rsidR="00003AF6" w:rsidP="00003AF6" w:rsidRDefault="00003AF6" w14:paraId="3A005180" w14:textId="3EDBDB10">
            <w:pPr>
              <w:rPr>
                <w:rFonts w:ascii="Calibri" w:hAnsi="Calibri"/>
                <w:b/>
                <w:bCs/>
                <w:color w:val="156082" w:themeColor="accent1"/>
              </w:rPr>
            </w:pPr>
            <w:r w:rsidRPr="0030606E">
              <w:rPr>
                <w:rFonts w:ascii="Calibri" w:hAnsi="Calibri"/>
                <w:b/>
                <w:bCs/>
                <w:color w:val="156082" w:themeColor="accent1"/>
              </w:rPr>
              <w:drawing>
                <wp:inline distT="0" distB="0" distL="0" distR="0" wp14:anchorId="136FC297" wp14:editId="4188E329">
                  <wp:extent cx="588475" cy="597016"/>
                  <wp:effectExtent l="0" t="0" r="2540" b="0"/>
                  <wp:docPr id="51237364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596655" cy="605315"/>
                          </a:xfrm>
                          <a:prstGeom prst="rect">
                            <a:avLst/>
                          </a:prstGeom>
                        </pic:spPr>
                      </pic:pic>
                    </a:graphicData>
                  </a:graphic>
                </wp:inline>
              </w:drawing>
            </w:r>
          </w:p>
          <w:p w:rsidRPr="0030606E" w:rsidR="00777E9A" w:rsidP="4077F9BA" w:rsidRDefault="00003AF6" w14:paraId="57E89AAC" w14:textId="1AA991E5">
            <w:pPr>
              <w:rPr>
                <w:rFonts w:ascii="Calibri" w:hAnsi="Calibri"/>
              </w:rPr>
            </w:pPr>
            <w:r w:rsidRPr="4077F9BA" w:rsidR="4CD933F3">
              <w:rPr>
                <w:rFonts w:ascii="Calibri" w:hAnsi="Calibri"/>
              </w:rPr>
              <w:t xml:space="preserve">Teacher to </w:t>
            </w:r>
            <w:r w:rsidRPr="4077F9BA" w:rsidR="4CD933F3">
              <w:rPr>
                <w:rFonts w:ascii="Calibri" w:hAnsi="Calibri"/>
              </w:rPr>
              <w:t>model checking</w:t>
            </w:r>
            <w:r w:rsidRPr="4077F9BA" w:rsidR="4CD933F3">
              <w:rPr>
                <w:rFonts w:ascii="Calibri" w:hAnsi="Calibri"/>
              </w:rPr>
              <w:t xml:space="preserve"> speech for all elements of punctuation. Pupils to check for this also. If a particular misconception arises, highlight this and unpick as a class before building in time to correct this in own writing.</w:t>
            </w:r>
          </w:p>
          <w:p w:rsidRPr="0030606E" w:rsidR="00777E9A" w:rsidP="4077F9BA" w:rsidRDefault="00003AF6" w14:paraId="0709737A" w14:textId="3F447A99">
            <w:pPr>
              <w:rPr>
                <w:rFonts w:ascii="Calibri" w:hAnsi="Calibri"/>
              </w:rPr>
            </w:pPr>
          </w:p>
          <w:p w:rsidRPr="0030606E" w:rsidR="00777E9A" w:rsidP="4077F9BA" w:rsidRDefault="00003AF6" w14:paraId="30A5F7DE" w14:textId="4D45933E">
            <w:pPr>
              <w:rPr>
                <w:rFonts w:ascii="Calibri" w:hAnsi="Calibri"/>
              </w:rPr>
            </w:pPr>
            <w:r w:rsidRPr="4077F9BA" w:rsidR="00003AF6">
              <w:rPr>
                <w:rFonts w:ascii="Calibri" w:hAnsi="Calibri"/>
              </w:rPr>
              <w:t xml:space="preserve">Check against success </w:t>
            </w:r>
            <w:r w:rsidRPr="4077F9BA" w:rsidR="00003AF6">
              <w:rPr>
                <w:rFonts w:ascii="Calibri" w:hAnsi="Calibri"/>
              </w:rPr>
              <w:t>steps  support</w:t>
            </w:r>
            <w:r w:rsidRPr="4077F9BA" w:rsidR="00003AF6">
              <w:rPr>
                <w:rFonts w:ascii="Calibri" w:hAnsi="Calibri"/>
              </w:rPr>
              <w:t xml:space="preserve"> accuracy.</w:t>
            </w:r>
          </w:p>
        </w:tc>
      </w:tr>
      <w:tr w:rsidRPr="0030606E" w:rsidR="00932855" w:rsidTr="386219A9" w14:paraId="77C6FB8D" w14:textId="77777777">
        <w:trPr>
          <w:trHeight w:val="300"/>
        </w:trPr>
        <w:tc>
          <w:tcPr>
            <w:tcW w:w="1710" w:type="dxa"/>
            <w:shd w:val="clear" w:color="auto" w:fill="FFFFFF" w:themeFill="background1"/>
            <w:tcMar/>
          </w:tcPr>
          <w:p w:rsidRPr="0030606E" w:rsidR="00932855" w:rsidP="7E0DFB2B" w:rsidRDefault="00932855" w14:paraId="0A5E58BC" w14:textId="77777777">
            <w:pPr>
              <w:rPr>
                <w:rFonts w:ascii="Calibri" w:hAnsi="Calibri" w:cs="Calibri"/>
                <w:bCs/>
              </w:rPr>
            </w:pPr>
            <w:r w:rsidRPr="0030606E">
              <w:rPr>
                <w:rFonts w:ascii="Calibri" w:hAnsi="Calibri" w:cs="Calibri"/>
                <w:bCs/>
              </w:rPr>
              <w:t xml:space="preserve">Week 2 Lesson 3 </w:t>
            </w:r>
          </w:p>
          <w:p w:rsidRPr="0030606E" w:rsidR="00932855" w:rsidP="7E0DFB2B" w:rsidRDefault="00932855" w14:paraId="15F13919" w14:textId="7DCDC615">
            <w:pPr>
              <w:rPr>
                <w:rFonts w:ascii="Calibri" w:hAnsi="Calibri" w:cs="Calibri"/>
                <w:bCs/>
              </w:rPr>
            </w:pPr>
            <w:r w:rsidRPr="0030606E">
              <w:rPr>
                <w:rFonts w:ascii="Calibri" w:hAnsi="Calibri" w:cs="Calibri"/>
                <w:bCs/>
              </w:rPr>
              <w:t>To write a narrative resolution and ending</w:t>
            </w:r>
          </w:p>
        </w:tc>
        <w:tc>
          <w:tcPr>
            <w:tcW w:w="2821" w:type="dxa"/>
            <w:shd w:val="clear" w:color="auto" w:fill="FFFFFF" w:themeFill="background1"/>
            <w:tcMar/>
          </w:tcPr>
          <w:p w:rsidRPr="0030606E" w:rsidR="00932855" w:rsidP="7E0DFB2B" w:rsidRDefault="00932855" w14:paraId="5A5C952C" w14:textId="77777777">
            <w:pPr>
              <w:rPr>
                <w:rFonts w:ascii="Calibri" w:hAnsi="Calibri"/>
                <w:b/>
                <w:bCs/>
                <w:color w:val="156082" w:themeColor="accent1"/>
              </w:rPr>
            </w:pPr>
            <w:r w:rsidRPr="0030606E">
              <w:rPr>
                <w:rFonts w:ascii="Calibri" w:hAnsi="Calibri"/>
                <w:b/>
                <w:bCs/>
                <w:color w:val="156082" w:themeColor="accent1"/>
              </w:rPr>
              <w:drawing>
                <wp:inline distT="0" distB="0" distL="0" distR="0" wp14:anchorId="648DE292" wp14:editId="6C380EA6">
                  <wp:extent cx="797442" cy="797442"/>
                  <wp:effectExtent l="0" t="0" r="3175" b="3175"/>
                  <wp:docPr id="63" name="Picture 3">
                    <a:extLst xmlns:a="http://schemas.openxmlformats.org/drawingml/2006/main">
                      <a:ext uri="{FF2B5EF4-FFF2-40B4-BE49-F238E27FC236}">
                        <a16:creationId xmlns:a16="http://schemas.microsoft.com/office/drawing/2014/main" id="{595D0785-50CD-4BB0-AD82-5C36572FC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95D0785-50CD-4BB0-AD82-5C36572FC618}"/>
                              </a:ext>
                            </a:extLst>
                          </pic:cNvPr>
                          <pic:cNvPicPr>
                            <a:picLocks noChangeAspect="1"/>
                          </pic:cNvPicPr>
                        </pic:nvPicPr>
                        <pic:blipFill>
                          <a:blip r:embed="rId12"/>
                          <a:stretch>
                            <a:fillRect/>
                          </a:stretch>
                        </pic:blipFill>
                        <pic:spPr>
                          <a:xfrm>
                            <a:off x="0" y="0"/>
                            <a:ext cx="799353" cy="799353"/>
                          </a:xfrm>
                          <a:prstGeom prst="rect">
                            <a:avLst/>
                          </a:prstGeom>
                        </pic:spPr>
                      </pic:pic>
                    </a:graphicData>
                  </a:graphic>
                </wp:inline>
              </w:drawing>
            </w:r>
          </w:p>
          <w:p w:rsidRPr="0030606E" w:rsidR="00932855" w:rsidP="7E0DFB2B" w:rsidRDefault="00932855" w14:paraId="4E88D9BC" w14:textId="77777777">
            <w:pPr>
              <w:rPr>
                <w:rFonts w:ascii="Calibri" w:hAnsi="Calibri"/>
                <w:bCs/>
              </w:rPr>
            </w:pPr>
          </w:p>
          <w:p w:rsidRPr="0030606E" w:rsidR="00932855" w:rsidP="7E0DFB2B" w:rsidRDefault="00932855" w14:paraId="622835CB" w14:textId="78739CE5">
            <w:pPr>
              <w:rPr>
                <w:rFonts w:ascii="Calibri" w:hAnsi="Calibri"/>
                <w:b/>
                <w:bCs/>
                <w:color w:val="156082" w:themeColor="accent1"/>
              </w:rPr>
            </w:pPr>
            <w:r w:rsidRPr="0030606E">
              <w:rPr>
                <w:rFonts w:ascii="Calibri" w:hAnsi="Calibri"/>
                <w:bCs/>
              </w:rPr>
              <w:t xml:space="preserve">Respond to feedback/ </w:t>
            </w:r>
            <w:proofErr w:type="spellStart"/>
            <w:r w:rsidRPr="0030606E">
              <w:rPr>
                <w:rFonts w:ascii="Calibri" w:hAnsi="Calibri"/>
                <w:bCs/>
              </w:rPr>
              <w:t>uplevel</w:t>
            </w:r>
            <w:proofErr w:type="spellEnd"/>
            <w:r w:rsidRPr="0030606E">
              <w:rPr>
                <w:rFonts w:ascii="Calibri" w:hAnsi="Calibri"/>
                <w:bCs/>
              </w:rPr>
              <w:t xml:space="preserve"> speech verbs</w:t>
            </w:r>
            <w:r w:rsidRPr="0030606E">
              <w:rPr>
                <w:rFonts w:ascii="Calibri" w:hAnsi="Calibri"/>
                <w:b/>
                <w:bCs/>
              </w:rPr>
              <w:t xml:space="preserve"> to improve impact on reader. </w:t>
            </w:r>
          </w:p>
        </w:tc>
        <w:tc>
          <w:tcPr>
            <w:tcW w:w="3719" w:type="dxa"/>
            <w:shd w:val="clear" w:color="auto" w:fill="FFFFFF" w:themeFill="background1"/>
            <w:tcMar/>
          </w:tcPr>
          <w:p w:rsidRPr="0030606E" w:rsidR="000300F8" w:rsidP="000300F8" w:rsidRDefault="000300F8" w14:paraId="0F86DCE5" w14:textId="3957F46D">
            <w:pPr>
              <w:pStyle w:val="NormalWeb"/>
              <w:rPr>
                <w:rFonts w:ascii="Calibri" w:hAnsi="Calibri"/>
              </w:rPr>
            </w:pPr>
            <w:r w:rsidRPr="0030606E">
              <w:rPr>
                <w:rFonts w:ascii="Calibri" w:hAnsi="Calibri"/>
                <w:lang w:val="en-US"/>
              </w:rPr>
              <w:drawing>
                <wp:inline distT="0" distB="0" distL="0" distR="0" wp14:anchorId="1B66C7C9" wp14:editId="362B6ACB">
                  <wp:extent cx="584790" cy="561969"/>
                  <wp:effectExtent l="0" t="0" r="6350" b="0"/>
                  <wp:docPr id="512373640" name="Picture 3">
                    <a:extLst xmlns:a="http://schemas.openxmlformats.org/drawingml/2006/main">
                      <a:ext uri="{FF2B5EF4-FFF2-40B4-BE49-F238E27FC236}">
                        <a16:creationId xmlns:a16="http://schemas.microsoft.com/office/drawing/2014/main" id="{6EBC69B1-46DA-433E-95A1-A743FBE4B5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EBC69B1-46DA-433E-95A1-A743FBE4B50F}"/>
                              </a:ext>
                            </a:extLst>
                          </pic:cNvPr>
                          <pic:cNvPicPr>
                            <a:picLocks noChangeAspect="1"/>
                          </pic:cNvPicPr>
                        </pic:nvPicPr>
                        <pic:blipFill>
                          <a:blip r:embed="rId20"/>
                          <a:stretch>
                            <a:fillRect/>
                          </a:stretch>
                        </pic:blipFill>
                        <pic:spPr>
                          <a:xfrm>
                            <a:off x="0" y="0"/>
                            <a:ext cx="587840" cy="564900"/>
                          </a:xfrm>
                          <a:prstGeom prst="rect">
                            <a:avLst/>
                          </a:prstGeom>
                        </pic:spPr>
                      </pic:pic>
                    </a:graphicData>
                  </a:graphic>
                </wp:inline>
              </w:drawing>
            </w:r>
            <w:r w:rsidRPr="0030606E">
              <w:rPr>
                <w:rFonts w:ascii="Calibri" w:hAnsi="Calibri"/>
              </w:rPr>
              <w:t>Recap WAGOLL and key events.</w:t>
            </w:r>
          </w:p>
          <w:p w:rsidRPr="0030606E" w:rsidR="003E2153" w:rsidP="000300F8" w:rsidRDefault="003E2153" w14:paraId="46A58C07" w14:textId="22424216">
            <w:pPr>
              <w:pStyle w:val="NormalWeb"/>
              <w:rPr>
                <w:rFonts w:ascii="Calibri" w:hAnsi="Calibri"/>
              </w:rPr>
            </w:pPr>
            <w:r w:rsidRPr="0030606E">
              <w:rPr>
                <w:rFonts w:ascii="Calibri" w:hAnsi="Calibri"/>
                <w:lang w:val="en-US"/>
              </w:rPr>
              <w:drawing>
                <wp:inline distT="0" distB="0" distL="0" distR="0" wp14:anchorId="62EE1BDC" wp14:editId="79CA17A1">
                  <wp:extent cx="510362" cy="502911"/>
                  <wp:effectExtent l="0" t="0" r="4445" b="0"/>
                  <wp:docPr id="512373644" name="Picture 5">
                    <a:extLst xmlns:a="http://schemas.openxmlformats.org/drawingml/2006/main">
                      <a:ext uri="{FF2B5EF4-FFF2-40B4-BE49-F238E27FC236}">
                        <a16:creationId xmlns:a16="http://schemas.microsoft.com/office/drawing/2014/main" id="{C077C2A2-5F6C-43F3-A07B-3116E5E3E3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077C2A2-5F6C-43F3-A07B-3116E5E3E3F0}"/>
                              </a:ext>
                            </a:extLst>
                          </pic:cNvPr>
                          <pic:cNvPicPr>
                            <a:picLocks noChangeAspect="1"/>
                          </pic:cNvPicPr>
                        </pic:nvPicPr>
                        <pic:blipFill>
                          <a:blip r:embed="rId13"/>
                          <a:stretch>
                            <a:fillRect/>
                          </a:stretch>
                        </pic:blipFill>
                        <pic:spPr>
                          <a:xfrm>
                            <a:off x="0" y="0"/>
                            <a:ext cx="515801" cy="508271"/>
                          </a:xfrm>
                          <a:prstGeom prst="rect">
                            <a:avLst/>
                          </a:prstGeom>
                        </pic:spPr>
                      </pic:pic>
                    </a:graphicData>
                  </a:graphic>
                </wp:inline>
              </w:drawing>
            </w:r>
          </w:p>
          <w:p w:rsidRPr="0030606E" w:rsidR="000300F8" w:rsidP="000300F8" w:rsidRDefault="000300F8" w14:paraId="5CBF8F2B" w14:textId="73E9A24C">
            <w:pPr>
              <w:pStyle w:val="NormalWeb"/>
              <w:rPr>
                <w:rFonts w:ascii="Calibri" w:hAnsi="Calibri"/>
              </w:rPr>
            </w:pPr>
            <w:r w:rsidRPr="0030606E">
              <w:rPr>
                <w:rFonts w:ascii="Calibri" w:hAnsi="Calibri"/>
              </w:rPr>
              <w:t>Children to talk through plans for these two sections.</w:t>
            </w:r>
          </w:p>
          <w:p w:rsidRPr="0030606E" w:rsidR="003E2153" w:rsidP="000300F8" w:rsidRDefault="003E2153" w14:paraId="65044142" w14:textId="2C263DF0">
            <w:pPr>
              <w:pStyle w:val="NormalWeb"/>
              <w:rPr>
                <w:rFonts w:ascii="Calibri" w:hAnsi="Calibri"/>
              </w:rPr>
            </w:pPr>
            <w:r w:rsidRPr="0030606E">
              <w:rPr>
                <w:rFonts w:ascii="Calibri" w:hAnsi="Calibri"/>
                <w:lang w:val="en-US"/>
              </w:rPr>
              <w:drawing>
                <wp:anchor distT="0" distB="0" distL="114300" distR="114300" simplePos="0" relativeHeight="251669504" behindDoc="0" locked="0" layoutInCell="1" allowOverlap="1" wp14:anchorId="20D99AED" wp14:editId="286C28B3">
                  <wp:simplePos x="0" y="0"/>
                  <wp:positionH relativeFrom="column">
                    <wp:posOffset>582118</wp:posOffset>
                  </wp:positionH>
                  <wp:positionV relativeFrom="paragraph">
                    <wp:posOffset>51303</wp:posOffset>
                  </wp:positionV>
                  <wp:extent cx="601696" cy="606056"/>
                  <wp:effectExtent l="0" t="0" r="8255" b="3810"/>
                  <wp:wrapNone/>
                  <wp:docPr id="512373639" name="Picture 5">
                    <a:extLst xmlns:a="http://schemas.openxmlformats.org/drawingml/2006/main">
                      <a:ext uri="{FF2B5EF4-FFF2-40B4-BE49-F238E27FC236}">
                        <a16:creationId xmlns:a16="http://schemas.microsoft.com/office/drawing/2014/main" id="{EC44A2F8-F408-4B18-8736-6380AF6076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C44A2F8-F408-4B18-8736-6380AF6076EA}"/>
                              </a:ext>
                            </a:extLst>
                          </pic:cNvPr>
                          <pic:cNvPicPr>
                            <a:picLocks noChangeAspect="1"/>
                          </pic:cNvPicPr>
                        </pic:nvPicPr>
                        <pic:blipFill>
                          <a:blip r:embed="rId17"/>
                          <a:stretch>
                            <a:fillRect/>
                          </a:stretch>
                        </pic:blipFill>
                        <pic:spPr>
                          <a:xfrm>
                            <a:off x="0" y="0"/>
                            <a:ext cx="601696" cy="606056"/>
                          </a:xfrm>
                          <a:prstGeom prst="rect">
                            <a:avLst/>
                          </a:prstGeom>
                        </pic:spPr>
                      </pic:pic>
                    </a:graphicData>
                  </a:graphic>
                  <wp14:sizeRelH relativeFrom="margin">
                    <wp14:pctWidth>0</wp14:pctWidth>
                  </wp14:sizeRelH>
                  <wp14:sizeRelV relativeFrom="margin">
                    <wp14:pctHeight>0</wp14:pctHeight>
                  </wp14:sizeRelV>
                </wp:anchor>
              </w:drawing>
            </w:r>
            <w:r w:rsidRPr="0030606E">
              <w:rPr>
                <w:rFonts w:ascii="Calibri" w:hAnsi="Calibri"/>
                <w:lang w:val="en-US"/>
              </w:rPr>
              <w:drawing>
                <wp:anchor distT="0" distB="0" distL="114300" distR="114300" simplePos="0" relativeHeight="251668480" behindDoc="0" locked="0" layoutInCell="1" allowOverlap="1" wp14:anchorId="5A80172C" wp14:editId="47740114">
                  <wp:simplePos x="0" y="0"/>
                  <wp:positionH relativeFrom="column">
                    <wp:posOffset>-36048</wp:posOffset>
                  </wp:positionH>
                  <wp:positionV relativeFrom="paragraph">
                    <wp:posOffset>56545</wp:posOffset>
                  </wp:positionV>
                  <wp:extent cx="596900" cy="592455"/>
                  <wp:effectExtent l="0" t="0" r="0" b="0"/>
                  <wp:wrapNone/>
                  <wp:docPr id="512373638" name="Picture 4">
                    <a:extLst xmlns:a="http://schemas.openxmlformats.org/drawingml/2006/main">
                      <a:ext uri="{FF2B5EF4-FFF2-40B4-BE49-F238E27FC236}">
                        <a16:creationId xmlns:a16="http://schemas.microsoft.com/office/drawing/2014/main" id="{E6268D50-E24C-43E0-9E81-68AA32EF8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6268D50-E24C-43E0-9E81-68AA32EF8DEC}"/>
                              </a:ext>
                            </a:extLst>
                          </pic:cNvPr>
                          <pic:cNvPicPr>
                            <a:picLocks noChangeAspect="1"/>
                          </pic:cNvPicPr>
                        </pic:nvPicPr>
                        <pic:blipFill>
                          <a:blip r:embed="rId16"/>
                          <a:stretch>
                            <a:fillRect/>
                          </a:stretch>
                        </pic:blipFill>
                        <pic:spPr>
                          <a:xfrm>
                            <a:off x="0" y="0"/>
                            <a:ext cx="596900" cy="592455"/>
                          </a:xfrm>
                          <a:prstGeom prst="rect">
                            <a:avLst/>
                          </a:prstGeom>
                        </pic:spPr>
                      </pic:pic>
                    </a:graphicData>
                  </a:graphic>
                  <wp14:sizeRelH relativeFrom="margin">
                    <wp14:pctWidth>0</wp14:pctWidth>
                  </wp14:sizeRelH>
                  <wp14:sizeRelV relativeFrom="margin">
                    <wp14:pctHeight>0</wp14:pctHeight>
                  </wp14:sizeRelV>
                </wp:anchor>
              </w:drawing>
            </w:r>
          </w:p>
          <w:p w:rsidRPr="0030606E" w:rsidR="000300F8" w:rsidP="000300F8" w:rsidRDefault="000300F8" w14:paraId="263151E0" w14:textId="10F135EB">
            <w:pPr>
              <w:pStyle w:val="NormalWeb"/>
              <w:rPr>
                <w:rFonts w:ascii="Calibri" w:hAnsi="Calibri"/>
              </w:rPr>
            </w:pPr>
          </w:p>
          <w:p w:rsidRPr="0030606E" w:rsidR="00003AF6" w:rsidP="000300F8" w:rsidRDefault="00003AF6" w14:paraId="255FEBE1" w14:textId="18337927">
            <w:pPr>
              <w:pStyle w:val="NormalWeb"/>
              <w:rPr>
                <w:rFonts w:ascii="Calibri" w:hAnsi="Calibri"/>
              </w:rPr>
            </w:pPr>
            <w:r w:rsidRPr="0030606E">
              <w:rPr>
                <w:rFonts w:ascii="Calibri" w:hAnsi="Calibri"/>
                <w:b/>
              </w:rPr>
              <w:t>Resolution-</w:t>
            </w:r>
            <w:r w:rsidRPr="0030606E">
              <w:rPr>
                <w:rFonts w:ascii="Calibri" w:hAnsi="Calibri"/>
              </w:rPr>
              <w:t xml:space="preserve"> </w:t>
            </w:r>
            <w:r w:rsidRPr="0030606E" w:rsidR="000300F8">
              <w:rPr>
                <w:rFonts w:ascii="Calibri" w:hAnsi="Calibri"/>
              </w:rPr>
              <w:t xml:space="preserve">Instead of modelled write today, pupils to practise putting their speech ideas into a similar paragraph structure to support them to move the action along- sharing the resolution through the conversation. </w:t>
            </w:r>
            <w:r w:rsidRPr="0030606E" w:rsidR="003E2153">
              <w:rPr>
                <w:rFonts w:ascii="Calibri" w:hAnsi="Calibri"/>
              </w:rPr>
              <w:t xml:space="preserve">When they come to independently write, </w:t>
            </w:r>
            <w:r w:rsidRPr="0030606E" w:rsidR="003E2153">
              <w:rPr>
                <w:rFonts w:ascii="Calibri" w:hAnsi="Calibri"/>
              </w:rPr>
              <w:t>they can build in the return to the present day. They will likely need most support with the dialogue here, so CFU while they practise on whiteboards. They can take these ideas to tables to support with independent writing</w:t>
            </w:r>
            <w:r w:rsidRPr="0030606E">
              <w:rPr>
                <w:rFonts w:ascii="Calibri" w:hAnsi="Calibri"/>
              </w:rPr>
              <w:t>. Children complete their writing independently.</w:t>
            </w:r>
          </w:p>
          <w:p w:rsidRPr="0030606E" w:rsidR="00003AF6" w:rsidP="000300F8" w:rsidRDefault="00003AF6" w14:paraId="5D5A6960" w14:textId="77777777">
            <w:pPr>
              <w:pStyle w:val="NormalWeb"/>
              <w:rPr>
                <w:rFonts w:ascii="Calibri" w:hAnsi="Calibri"/>
              </w:rPr>
            </w:pPr>
          </w:p>
          <w:p w:rsidRPr="0030606E" w:rsidR="00003AF6" w:rsidP="000300F8" w:rsidRDefault="00003AF6" w14:paraId="1C10A056" w14:textId="6D6BD569">
            <w:pPr>
              <w:pStyle w:val="NormalWeb"/>
              <w:rPr>
                <w:rFonts w:ascii="Calibri" w:hAnsi="Calibri"/>
              </w:rPr>
            </w:pPr>
            <w:r w:rsidRPr="0030606E">
              <w:rPr>
                <w:rFonts w:ascii="Calibri" w:hAnsi="Calibri"/>
                <w:b/>
              </w:rPr>
              <w:t>Ending-</w:t>
            </w:r>
            <w:r w:rsidRPr="0030606E">
              <w:rPr>
                <w:rFonts w:ascii="Calibri" w:hAnsi="Calibri"/>
              </w:rPr>
              <w:t xml:space="preserve"> Model and shared write ideas if needed. You may wish for pupils to work on ‘we do’ resolution and go to write independently before coming back together to talk through ending. </w:t>
            </w:r>
          </w:p>
          <w:p w:rsidRPr="0030606E" w:rsidR="003E2153" w:rsidP="000300F8" w:rsidRDefault="00003AF6" w14:paraId="1CE1B1B3" w14:textId="4BDA1D8A">
            <w:pPr>
              <w:pStyle w:val="NormalWeb"/>
              <w:rPr>
                <w:rFonts w:ascii="Calibri" w:hAnsi="Calibri"/>
              </w:rPr>
            </w:pPr>
            <w:r w:rsidRPr="0030606E">
              <w:rPr>
                <w:rFonts w:ascii="Calibri" w:hAnsi="Calibri"/>
                <w:lang w:val="en-US"/>
              </w:rPr>
              <w:drawing>
                <wp:inline distT="0" distB="0" distL="0" distR="0" wp14:anchorId="3CDDE6A7" wp14:editId="27E65F13">
                  <wp:extent cx="637954" cy="633397"/>
                  <wp:effectExtent l="0" t="0" r="0" b="0"/>
                  <wp:docPr id="51237364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642621" cy="638031"/>
                          </a:xfrm>
                          <a:prstGeom prst="rect">
                            <a:avLst/>
                          </a:prstGeom>
                        </pic:spPr>
                      </pic:pic>
                    </a:graphicData>
                  </a:graphic>
                </wp:inline>
              </w:drawing>
            </w:r>
          </w:p>
          <w:p w:rsidRPr="0030606E" w:rsidR="000300F8" w:rsidP="000300F8" w:rsidRDefault="003E2153" w14:paraId="225F998D" w14:textId="6319B6F7">
            <w:pPr>
              <w:pStyle w:val="NormalWeb"/>
              <w:rPr>
                <w:rFonts w:ascii="Calibri" w:hAnsi="Calibri"/>
              </w:rPr>
            </w:pPr>
            <w:r w:rsidRPr="0030606E">
              <w:rPr>
                <w:rFonts w:ascii="Calibri" w:hAnsi="Calibri"/>
              </w:rPr>
              <w:t>Modelled write – Ending</w:t>
            </w:r>
          </w:p>
          <w:p w:rsidRPr="0030606E" w:rsidR="003E2153" w:rsidP="003E2153" w:rsidRDefault="003E2153" w14:paraId="10976753" w14:textId="77777777">
            <w:pPr>
              <w:pStyle w:val="NormalWeb"/>
              <w:rPr>
                <w:rFonts w:ascii="Calibri" w:hAnsi="Calibri"/>
                <w:color w:val="FF0000"/>
              </w:rPr>
            </w:pPr>
            <w:r w:rsidRPr="0030606E">
              <w:rPr>
                <w:rStyle w:val="Strong"/>
                <w:rFonts w:ascii="Calibri" w:hAnsi="Calibri" w:eastAsiaTheme="majorEastAsia"/>
                <w:color w:val="FF0000"/>
              </w:rPr>
              <w:t>Teacher Script:</w:t>
            </w:r>
            <w:r w:rsidRPr="0030606E">
              <w:rPr>
                <w:rFonts w:ascii="Calibri" w:hAnsi="Calibri"/>
                <w:color w:val="FF0000"/>
              </w:rPr>
              <w:br/>
            </w:r>
            <w:r w:rsidRPr="0030606E">
              <w:rPr>
                <w:rFonts w:ascii="Calibri" w:hAnsi="Calibri"/>
                <w:color w:val="FF0000"/>
              </w:rPr>
              <w:t xml:space="preserve">“Finally, I want to show that Maya </w:t>
            </w:r>
            <w:r w:rsidRPr="0030606E">
              <w:rPr>
                <w:rFonts w:ascii="Calibri" w:hAnsi="Calibri"/>
                <w:color w:val="FF0000"/>
              </w:rPr>
              <w:t>doesn’t just feel differently — she acts differently.”</w:t>
            </w:r>
          </w:p>
          <w:p w:rsidRPr="0030606E" w:rsidR="003E2153" w:rsidP="003E2153" w:rsidRDefault="003E2153" w14:paraId="1B639AC5" w14:textId="77777777">
            <w:pPr>
              <w:pStyle w:val="NormalWeb"/>
              <w:rPr>
                <w:rFonts w:ascii="Calibri" w:hAnsi="Calibri"/>
                <w:color w:val="FF0000"/>
              </w:rPr>
            </w:pPr>
            <w:r w:rsidRPr="0030606E">
              <w:rPr>
                <w:rStyle w:val="Emphasis"/>
                <w:rFonts w:ascii="Calibri" w:hAnsi="Calibri" w:eastAsiaTheme="majorEastAsia"/>
                <w:color w:val="FF0000"/>
              </w:rPr>
              <w:t>Teacher writes:</w:t>
            </w:r>
            <w:r w:rsidRPr="0030606E">
              <w:rPr>
                <w:rFonts w:ascii="Calibri" w:hAnsi="Calibri"/>
                <w:color w:val="FF0000"/>
              </w:rPr>
              <w:br/>
            </w:r>
            <w:r w:rsidRPr="0030606E">
              <w:rPr>
                <w:rStyle w:val="Strong"/>
                <w:rFonts w:ascii="Calibri" w:hAnsi="Calibri" w:eastAsiaTheme="majorEastAsia"/>
                <w:color w:val="FF0000"/>
              </w:rPr>
              <w:t>She spotted a plastic bottle lying near the path. Picking it up, she placed it carefully in the recycling bin, feeling that even one small action mattered.</w:t>
            </w:r>
          </w:p>
          <w:p w:rsidRPr="0030606E" w:rsidR="003E2153" w:rsidP="003E2153" w:rsidRDefault="003E2153" w14:paraId="57353335" w14:textId="77777777">
            <w:pPr>
              <w:pStyle w:val="NormalWeb"/>
              <w:rPr>
                <w:rFonts w:ascii="Calibri" w:hAnsi="Calibri"/>
                <w:color w:val="FF0000"/>
              </w:rPr>
            </w:pPr>
            <w:r w:rsidRPr="0030606E">
              <w:rPr>
                <w:rStyle w:val="Strong"/>
                <w:rFonts w:ascii="Calibri" w:hAnsi="Calibri" w:eastAsiaTheme="majorEastAsia"/>
                <w:color w:val="FF0000"/>
              </w:rPr>
              <w:t>Think-aloud:</w:t>
            </w:r>
            <w:r w:rsidRPr="0030606E">
              <w:rPr>
                <w:rFonts w:ascii="Calibri" w:hAnsi="Calibri"/>
                <w:color w:val="FF0000"/>
              </w:rPr>
              <w:br/>
            </w:r>
            <w:r w:rsidRPr="0030606E">
              <w:rPr>
                <w:rFonts w:ascii="Calibri" w:hAnsi="Calibri"/>
                <w:color w:val="FF0000"/>
              </w:rPr>
              <w:t xml:space="preserve">“I’m linking her inner change to an outward action. </w:t>
            </w:r>
            <w:r w:rsidRPr="0030606E">
              <w:rPr>
                <w:rStyle w:val="Emphasis"/>
                <w:rFonts w:ascii="Calibri" w:hAnsi="Calibri" w:eastAsiaTheme="majorEastAsia"/>
                <w:color w:val="FF0000"/>
              </w:rPr>
              <w:t>Carefully</w:t>
            </w:r>
            <w:r w:rsidRPr="0030606E">
              <w:rPr>
                <w:rFonts w:ascii="Calibri" w:hAnsi="Calibri"/>
                <w:color w:val="FF0000"/>
              </w:rPr>
              <w:t xml:space="preserve"> and </w:t>
            </w:r>
            <w:r w:rsidRPr="0030606E">
              <w:rPr>
                <w:rStyle w:val="Emphasis"/>
                <w:rFonts w:ascii="Calibri" w:hAnsi="Calibri" w:eastAsiaTheme="majorEastAsia"/>
                <w:color w:val="FF0000"/>
              </w:rPr>
              <w:t>even one small action mattered</w:t>
            </w:r>
            <w:r w:rsidRPr="0030606E">
              <w:rPr>
                <w:rFonts w:ascii="Calibri" w:hAnsi="Calibri"/>
                <w:color w:val="FF0000"/>
              </w:rPr>
              <w:t xml:space="preserve"> reinforce the theme of responsibility.”</w:t>
            </w:r>
          </w:p>
          <w:p w:rsidRPr="0030606E" w:rsidR="003E2153" w:rsidP="000300F8" w:rsidRDefault="003E2153" w14:paraId="2DF7AE8E" w14:textId="77777777">
            <w:pPr>
              <w:pStyle w:val="NormalWeb"/>
              <w:rPr>
                <w:rFonts w:ascii="Calibri" w:hAnsi="Calibri"/>
              </w:rPr>
            </w:pPr>
          </w:p>
          <w:p w:rsidRPr="0030606E" w:rsidR="000300F8" w:rsidP="000300F8" w:rsidRDefault="00003AF6" w14:paraId="387CD532" w14:textId="0ACCF1CE">
            <w:pPr>
              <w:pStyle w:val="NormalWeb"/>
              <w:rPr>
                <w:rFonts w:ascii="Calibri" w:hAnsi="Calibri"/>
              </w:rPr>
            </w:pPr>
            <w:r w:rsidRPr="0030606E">
              <w:rPr>
                <w:rFonts w:ascii="Calibri" w:hAnsi="Calibri"/>
                <w:lang w:val="en-US"/>
              </w:rPr>
              <w:drawing>
                <wp:anchor distT="0" distB="0" distL="114300" distR="114300" simplePos="0" relativeHeight="251672576" behindDoc="0" locked="0" layoutInCell="1" allowOverlap="1" wp14:anchorId="66EA2662" wp14:editId="09C3FED9">
                  <wp:simplePos x="0" y="0"/>
                  <wp:positionH relativeFrom="column">
                    <wp:posOffset>719263</wp:posOffset>
                  </wp:positionH>
                  <wp:positionV relativeFrom="paragraph">
                    <wp:posOffset>-10160</wp:posOffset>
                  </wp:positionV>
                  <wp:extent cx="706755" cy="711835"/>
                  <wp:effectExtent l="0" t="0" r="0" b="0"/>
                  <wp:wrapNone/>
                  <wp:docPr id="512373647" name="Picture 4">
                    <a:extLst xmlns:a="http://schemas.openxmlformats.org/drawingml/2006/main">
                      <a:ext uri="{FF2B5EF4-FFF2-40B4-BE49-F238E27FC236}">
                        <a16:creationId xmlns:a16="http://schemas.microsoft.com/office/drawing/2014/main" id="{C8A06AAE-D6B3-4E7B-A9E6-8DB491DEBC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8A06AAE-D6B3-4E7B-A9E6-8DB491DEBC42}"/>
                              </a:ext>
                            </a:extLst>
                          </pic:cNvPr>
                          <pic:cNvPicPr>
                            <a:picLocks noChangeAspect="1"/>
                          </pic:cNvPicPr>
                        </pic:nvPicPr>
                        <pic:blipFill>
                          <a:blip r:embed="rId17"/>
                          <a:stretch>
                            <a:fillRect/>
                          </a:stretch>
                        </pic:blipFill>
                        <pic:spPr>
                          <a:xfrm>
                            <a:off x="0" y="0"/>
                            <a:ext cx="706755" cy="711835"/>
                          </a:xfrm>
                          <a:prstGeom prst="rect">
                            <a:avLst/>
                          </a:prstGeom>
                        </pic:spPr>
                      </pic:pic>
                    </a:graphicData>
                  </a:graphic>
                  <wp14:sizeRelH relativeFrom="margin">
                    <wp14:pctWidth>0</wp14:pctWidth>
                  </wp14:sizeRelH>
                  <wp14:sizeRelV relativeFrom="margin">
                    <wp14:pctHeight>0</wp14:pctHeight>
                  </wp14:sizeRelV>
                </wp:anchor>
              </w:drawing>
            </w:r>
            <w:r w:rsidRPr="0030606E">
              <w:rPr>
                <w:rFonts w:ascii="Calibri" w:hAnsi="Calibri"/>
                <w:lang w:val="en-US"/>
              </w:rPr>
              <w:drawing>
                <wp:anchor distT="0" distB="0" distL="114300" distR="114300" simplePos="0" relativeHeight="251671552" behindDoc="0" locked="0" layoutInCell="1" allowOverlap="1" wp14:anchorId="6CECB484" wp14:editId="489DB158">
                  <wp:simplePos x="0" y="0"/>
                  <wp:positionH relativeFrom="column">
                    <wp:posOffset>-3810</wp:posOffset>
                  </wp:positionH>
                  <wp:positionV relativeFrom="paragraph">
                    <wp:posOffset>-10028</wp:posOffset>
                  </wp:positionV>
                  <wp:extent cx="702019" cy="696780"/>
                  <wp:effectExtent l="0" t="0" r="3175" b="8255"/>
                  <wp:wrapNone/>
                  <wp:docPr id="512373646" name="Picture 3">
                    <a:extLst xmlns:a="http://schemas.openxmlformats.org/drawingml/2006/main">
                      <a:ext uri="{FF2B5EF4-FFF2-40B4-BE49-F238E27FC236}">
                        <a16:creationId xmlns:a16="http://schemas.microsoft.com/office/drawing/2014/main" id="{ABFE5F33-B8CB-4037-843C-8328DA31A9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BFE5F33-B8CB-4037-843C-8328DA31A953}"/>
                              </a:ext>
                            </a:extLst>
                          </pic:cNvPr>
                          <pic:cNvPicPr>
                            <a:picLocks noChangeAspect="1"/>
                          </pic:cNvPicPr>
                        </pic:nvPicPr>
                        <pic:blipFill>
                          <a:blip r:embed="rId16"/>
                          <a:stretch>
                            <a:fillRect/>
                          </a:stretch>
                        </pic:blipFill>
                        <pic:spPr>
                          <a:xfrm>
                            <a:off x="0" y="0"/>
                            <a:ext cx="702019" cy="696780"/>
                          </a:xfrm>
                          <a:prstGeom prst="rect">
                            <a:avLst/>
                          </a:prstGeom>
                        </pic:spPr>
                      </pic:pic>
                    </a:graphicData>
                  </a:graphic>
                  <wp14:sizeRelH relativeFrom="margin">
                    <wp14:pctWidth>0</wp14:pctWidth>
                  </wp14:sizeRelH>
                  <wp14:sizeRelV relativeFrom="margin">
                    <wp14:pctHeight>0</wp14:pctHeight>
                  </wp14:sizeRelV>
                </wp:anchor>
              </w:drawing>
            </w:r>
          </w:p>
          <w:p w:rsidRPr="0030606E" w:rsidR="000300F8" w:rsidP="000300F8" w:rsidRDefault="000300F8" w14:paraId="612D566B" w14:textId="3F148F18">
            <w:pPr>
              <w:pStyle w:val="NormalWeb"/>
              <w:rPr>
                <w:rFonts w:ascii="Calibri" w:hAnsi="Calibri"/>
              </w:rPr>
            </w:pPr>
          </w:p>
          <w:p w:rsidRPr="0030606E" w:rsidR="00003AF6" w:rsidP="000300F8" w:rsidRDefault="00003AF6" w14:paraId="12C25168" w14:textId="15D2EE81">
            <w:pPr>
              <w:pStyle w:val="NormalWeb"/>
              <w:rPr>
                <w:rFonts w:ascii="Calibri" w:hAnsi="Calibri"/>
              </w:rPr>
            </w:pPr>
            <w:r w:rsidRPr="0030606E">
              <w:rPr>
                <w:rFonts w:ascii="Calibri" w:hAnsi="Calibri"/>
              </w:rPr>
              <w:t xml:space="preserve">Share basic ending ideas to </w:t>
            </w:r>
            <w:proofErr w:type="spellStart"/>
            <w:r w:rsidRPr="0030606E">
              <w:rPr>
                <w:rFonts w:ascii="Calibri" w:hAnsi="Calibri"/>
              </w:rPr>
              <w:t>uplevel</w:t>
            </w:r>
            <w:proofErr w:type="spellEnd"/>
            <w:r w:rsidRPr="0030606E">
              <w:rPr>
                <w:rFonts w:ascii="Calibri" w:hAnsi="Calibri"/>
              </w:rPr>
              <w:t xml:space="preserve">. Example </w:t>
            </w:r>
            <w:proofErr w:type="spellStart"/>
            <w:r w:rsidRPr="0030606E">
              <w:rPr>
                <w:rFonts w:ascii="Calibri" w:hAnsi="Calibri"/>
              </w:rPr>
              <w:t>uplevelled</w:t>
            </w:r>
            <w:proofErr w:type="spellEnd"/>
            <w:r w:rsidRPr="0030606E">
              <w:rPr>
                <w:rFonts w:ascii="Calibri" w:hAnsi="Calibri"/>
              </w:rPr>
              <w:t xml:space="preserve"> paragraph animated on slide. </w:t>
            </w:r>
          </w:p>
          <w:p w:rsidRPr="0030606E" w:rsidR="000300F8" w:rsidP="000300F8" w:rsidRDefault="000300F8" w14:paraId="2F5F5FBC" w14:textId="77777777">
            <w:pPr>
              <w:pStyle w:val="NormalWeb"/>
              <w:rPr>
                <w:rFonts w:ascii="Calibri" w:hAnsi="Calibri"/>
              </w:rPr>
            </w:pPr>
          </w:p>
          <w:p w:rsidRPr="0030606E" w:rsidR="000300F8" w:rsidP="000300F8" w:rsidRDefault="000300F8" w14:paraId="0BED54DF" w14:textId="77777777">
            <w:pPr>
              <w:pStyle w:val="NormalWeb"/>
              <w:rPr>
                <w:rFonts w:ascii="Calibri" w:hAnsi="Calibri"/>
              </w:rPr>
            </w:pPr>
          </w:p>
          <w:p w:rsidRPr="0030606E" w:rsidR="000300F8" w:rsidP="000300F8" w:rsidRDefault="000300F8" w14:paraId="16EB41D7" w14:textId="77777777">
            <w:pPr>
              <w:pStyle w:val="NormalWeb"/>
              <w:rPr>
                <w:rFonts w:ascii="Calibri" w:hAnsi="Calibri"/>
              </w:rPr>
            </w:pPr>
          </w:p>
          <w:p w:rsidRPr="0030606E" w:rsidR="00932855" w:rsidP="00003AF6" w:rsidRDefault="00932855" w14:paraId="3BA4920D" w14:textId="77777777">
            <w:pPr>
              <w:pStyle w:val="NormalWeb"/>
              <w:rPr>
                <w:rFonts w:ascii="Calibri" w:hAnsi="Calibri"/>
              </w:rPr>
            </w:pPr>
          </w:p>
        </w:tc>
        <w:tc>
          <w:tcPr>
            <w:tcW w:w="3936" w:type="dxa"/>
            <w:shd w:val="clear" w:color="auto" w:fill="FFFFFF" w:themeFill="background1"/>
            <w:tcMar/>
          </w:tcPr>
          <w:p w:rsidRPr="0030606E" w:rsidR="003E2153" w:rsidP="003E2153" w:rsidRDefault="003E2153" w14:paraId="13D2DB49" w14:textId="6A865844">
            <w:pPr>
              <w:rPr>
                <w:rFonts w:ascii="Calibri" w:hAnsi="Calibri" w:cs="Calibri"/>
                <w:bCs/>
              </w:rPr>
            </w:pPr>
            <w:r w:rsidRPr="0030606E">
              <w:rPr>
                <w:rFonts w:ascii="Calibri" w:hAnsi="Calibri" w:cs="Calibri"/>
                <w:bCs/>
              </w:rPr>
              <w:drawing>
                <wp:inline distT="0" distB="0" distL="0" distR="0" wp14:anchorId="05355EFF" wp14:editId="6B89FD3A">
                  <wp:extent cx="579422" cy="580878"/>
                  <wp:effectExtent l="0" t="0" r="0" b="0"/>
                  <wp:docPr id="512373641" name="Picture 4">
                    <a:extLst xmlns:a="http://schemas.openxmlformats.org/drawingml/2006/main">
                      <a:ext uri="{FF2B5EF4-FFF2-40B4-BE49-F238E27FC236}">
                        <a16:creationId xmlns:a16="http://schemas.microsoft.com/office/drawing/2014/main" id="{C9126184-2A6A-4EF9-973A-3CD1DEC7C7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9126184-2A6A-4EF9-973A-3CD1DEC7C75F}"/>
                              </a:ext>
                            </a:extLst>
                          </pic:cNvPr>
                          <pic:cNvPicPr>
                            <a:picLocks noChangeAspect="1"/>
                          </pic:cNvPicPr>
                        </pic:nvPicPr>
                        <pic:blipFill>
                          <a:blip r:embed="rId18"/>
                          <a:stretch>
                            <a:fillRect/>
                          </a:stretch>
                        </pic:blipFill>
                        <pic:spPr>
                          <a:xfrm>
                            <a:off x="0" y="0"/>
                            <a:ext cx="583260" cy="584725"/>
                          </a:xfrm>
                          <a:prstGeom prst="rect">
                            <a:avLst/>
                          </a:prstGeom>
                        </pic:spPr>
                      </pic:pic>
                    </a:graphicData>
                  </a:graphic>
                </wp:inline>
              </w:drawing>
            </w:r>
            <w:r w:rsidRPr="0030606E">
              <w:rPr>
                <w:rFonts w:ascii="Calibri" w:hAnsi="Calibri" w:cs="Calibri"/>
                <w:bCs/>
              </w:rPr>
              <w:t xml:space="preserve"> Pupils write </w:t>
            </w:r>
            <w:r w:rsidRPr="0030606E" w:rsidR="00003AF6">
              <w:rPr>
                <w:rFonts w:ascii="Calibri" w:hAnsi="Calibri" w:cs="Calibri"/>
                <w:bCs/>
              </w:rPr>
              <w:t xml:space="preserve">resolution and ending </w:t>
            </w:r>
            <w:r w:rsidRPr="0030606E">
              <w:rPr>
                <w:rFonts w:ascii="Calibri" w:hAnsi="Calibri" w:cs="Calibri"/>
                <w:bCs/>
              </w:rPr>
              <w:t>using their plan and referring back to scaffolds.</w:t>
            </w:r>
          </w:p>
          <w:p w:rsidRPr="0030606E" w:rsidR="003E2153" w:rsidP="003E2153" w:rsidRDefault="003E2153" w14:paraId="1B334428" w14:textId="77777777">
            <w:pPr>
              <w:rPr>
                <w:rFonts w:ascii="Calibri" w:hAnsi="Calibri" w:cs="Calibri"/>
                <w:bCs/>
              </w:rPr>
            </w:pPr>
          </w:p>
          <w:p w:rsidRPr="0030606E" w:rsidR="003E2153" w:rsidP="003E2153" w:rsidRDefault="003E2153" w14:paraId="18CA74B2" w14:textId="77777777">
            <w:pPr>
              <w:rPr>
                <w:rFonts w:ascii="Calibri" w:hAnsi="Calibri" w:cs="Calibri"/>
                <w:bCs/>
              </w:rPr>
            </w:pPr>
            <w:r w:rsidRPr="0030606E">
              <w:rPr>
                <w:rFonts w:ascii="Calibri" w:hAnsi="Calibri" w:cs="Calibri"/>
                <w:bCs/>
              </w:rPr>
              <w:t>Use shared writing script to support working with guided groups, adapting as needed according to assessment and ensuring pupils use their planning structure to support.</w:t>
            </w:r>
          </w:p>
          <w:p w:rsidRPr="0030606E" w:rsidR="00932855" w:rsidP="00890CDB" w:rsidRDefault="00932855" w14:paraId="394BB2E5" w14:textId="77777777">
            <w:pPr>
              <w:rPr>
                <w:rFonts w:ascii="Calibri" w:hAnsi="Calibri" w:cs="Calibri"/>
                <w:bCs/>
              </w:rPr>
            </w:pPr>
          </w:p>
          <w:p w:rsidRPr="0030606E" w:rsidR="003E2153" w:rsidP="00890CDB" w:rsidRDefault="003E2153" w14:paraId="6BF59BC7" w14:textId="77777777">
            <w:pPr>
              <w:rPr>
                <w:rFonts w:ascii="Calibri" w:hAnsi="Calibri" w:cs="Calibri"/>
                <w:bCs/>
              </w:rPr>
            </w:pPr>
          </w:p>
          <w:p w:rsidRPr="0030606E" w:rsidR="003E2153" w:rsidP="00890CDB" w:rsidRDefault="003E2153" w14:paraId="3383C661" w14:textId="4786A236">
            <w:pPr>
              <w:rPr>
                <w:rFonts w:ascii="Calibri" w:hAnsi="Calibri" w:cs="Calibri"/>
                <w:bCs/>
              </w:rPr>
            </w:pPr>
            <w:r w:rsidRPr="0030606E">
              <w:rPr>
                <w:rFonts w:ascii="Calibri" w:hAnsi="Calibri"/>
                <w:b/>
                <w:bCs/>
                <w:color w:val="156082" w:themeColor="accent1"/>
              </w:rPr>
              <w:drawing>
                <wp:inline distT="0" distB="0" distL="0" distR="0" wp14:anchorId="0DD59CDB" wp14:editId="56EF2A5D">
                  <wp:extent cx="701748" cy="727548"/>
                  <wp:effectExtent l="0" t="0" r="3175" b="0"/>
                  <wp:docPr id="512373642" name="Picture 4">
                    <a:extLst xmlns:a="http://schemas.openxmlformats.org/drawingml/2006/main">
                      <a:ext uri="{FF2B5EF4-FFF2-40B4-BE49-F238E27FC236}">
                        <a16:creationId xmlns:a16="http://schemas.microsoft.com/office/drawing/2014/main" id="{E9E31F31-110A-44DB-A466-E197FBFF92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9E31F31-110A-44DB-A466-E197FBFF9231}"/>
                              </a:ext>
                            </a:extLst>
                          </pic:cNvPr>
                          <pic:cNvPicPr>
                            <a:picLocks noChangeAspect="1"/>
                          </pic:cNvPicPr>
                        </pic:nvPicPr>
                        <pic:blipFill>
                          <a:blip r:embed="rId22"/>
                          <a:stretch>
                            <a:fillRect/>
                          </a:stretch>
                        </pic:blipFill>
                        <pic:spPr>
                          <a:xfrm>
                            <a:off x="0" y="0"/>
                            <a:ext cx="706097" cy="732057"/>
                          </a:xfrm>
                          <a:prstGeom prst="rect">
                            <a:avLst/>
                          </a:prstGeom>
                        </pic:spPr>
                      </pic:pic>
                    </a:graphicData>
                  </a:graphic>
                </wp:inline>
              </w:drawing>
            </w:r>
            <w:r w:rsidRPr="0030606E">
              <w:rPr>
                <w:rFonts w:ascii="Calibri" w:hAnsi="Calibri" w:cs="Calibri"/>
                <w:bCs/>
              </w:rPr>
              <w:t>As yesterday.</w:t>
            </w:r>
          </w:p>
        </w:tc>
        <w:tc>
          <w:tcPr>
            <w:tcW w:w="2214" w:type="dxa"/>
            <w:shd w:val="clear" w:color="auto" w:fill="FFFFFF" w:themeFill="background1"/>
            <w:tcMar/>
          </w:tcPr>
          <w:p w:rsidRPr="0030606E" w:rsidR="00003AF6" w:rsidP="00003AF6" w:rsidRDefault="00003AF6" w14:paraId="4B4BBBF1" w14:textId="3B7F8099">
            <w:pPr>
              <w:rPr>
                <w:rFonts w:ascii="Calibri" w:hAnsi="Calibri"/>
                <w:b/>
                <w:bCs/>
                <w:color w:val="156082" w:themeColor="accent1"/>
              </w:rPr>
            </w:pPr>
            <w:r w:rsidRPr="0030606E">
              <w:rPr>
                <w:rFonts w:ascii="Calibri" w:hAnsi="Calibri"/>
                <w:b/>
                <w:bCs/>
                <w:color w:val="156082" w:themeColor="accent1"/>
              </w:rPr>
              <w:drawing>
                <wp:inline distT="0" distB="0" distL="0" distR="0" wp14:anchorId="25754C38" wp14:editId="1FF9C3A2">
                  <wp:extent cx="588475" cy="597016"/>
                  <wp:effectExtent l="0" t="0" r="2540" b="0"/>
                  <wp:docPr id="512373650"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596655" cy="605315"/>
                          </a:xfrm>
                          <a:prstGeom prst="rect">
                            <a:avLst/>
                          </a:prstGeom>
                        </pic:spPr>
                      </pic:pic>
                    </a:graphicData>
                  </a:graphic>
                </wp:inline>
              </w:drawing>
            </w:r>
          </w:p>
          <w:p w:rsidRPr="0030606E" w:rsidR="00932855" w:rsidP="00003AF6" w:rsidRDefault="00003AF6" w14:paraId="615E3FEB" w14:textId="3375E32B">
            <w:pPr>
              <w:rPr>
                <w:rFonts w:ascii="Calibri" w:hAnsi="Calibri"/>
                <w:b/>
                <w:bCs/>
                <w:color w:val="156082" w:themeColor="accent1"/>
              </w:rPr>
            </w:pPr>
            <w:r w:rsidRPr="0030606E">
              <w:rPr>
                <w:rFonts w:ascii="Calibri" w:hAnsi="Calibri"/>
                <w:bCs/>
              </w:rPr>
              <w:t>Check against success steps and peer assess to support accuracy.</w:t>
            </w:r>
          </w:p>
        </w:tc>
      </w:tr>
      <w:tr w:rsidRPr="0030606E" w:rsidR="003E2153" w:rsidTr="386219A9" w14:paraId="67D54489" w14:textId="77777777">
        <w:trPr>
          <w:trHeight w:val="300"/>
        </w:trPr>
        <w:tc>
          <w:tcPr>
            <w:tcW w:w="1710" w:type="dxa"/>
            <w:shd w:val="clear" w:color="auto" w:fill="FFFFFF" w:themeFill="background1"/>
            <w:tcMar/>
          </w:tcPr>
          <w:p w:rsidRPr="0030606E" w:rsidR="003E2153" w:rsidP="7E0DFB2B" w:rsidRDefault="00003AF6" w14:paraId="13614538" w14:textId="22D1DB61">
            <w:pPr>
              <w:rPr>
                <w:rFonts w:ascii="Calibri" w:hAnsi="Calibri" w:cs="Calibri"/>
                <w:bCs/>
              </w:rPr>
            </w:pPr>
            <w:r w:rsidRPr="0030606E">
              <w:rPr>
                <w:rFonts w:ascii="Calibri" w:hAnsi="Calibri" w:cs="Calibri"/>
                <w:bCs/>
              </w:rPr>
              <w:t xml:space="preserve">Week 2 Lesson 4 </w:t>
            </w:r>
            <w:r w:rsidRPr="0030606E" w:rsidR="009A5EE1">
              <w:rPr>
                <w:rFonts w:ascii="Calibri" w:hAnsi="Calibri" w:cs="Calibri"/>
                <w:bCs/>
              </w:rPr>
              <w:t>L.O.  To edit and improve my writing</w:t>
            </w:r>
          </w:p>
        </w:tc>
        <w:tc>
          <w:tcPr>
            <w:tcW w:w="2821" w:type="dxa"/>
            <w:shd w:val="clear" w:color="auto" w:fill="FFFFFF" w:themeFill="background1"/>
            <w:tcMar/>
          </w:tcPr>
          <w:p w:rsidRPr="0030606E" w:rsidR="003E2153" w:rsidP="7E0DFB2B" w:rsidRDefault="009A5EE1" w14:paraId="2C9C384C" w14:textId="77777777">
            <w:pPr>
              <w:rPr>
                <w:rFonts w:ascii="Calibri" w:hAnsi="Calibri"/>
                <w:b/>
                <w:bCs/>
                <w:color w:val="156082" w:themeColor="accent1"/>
              </w:rPr>
            </w:pPr>
            <w:r w:rsidRPr="0030606E">
              <w:rPr>
                <w:rFonts w:ascii="Calibri" w:hAnsi="Calibri"/>
                <w:b/>
                <w:bCs/>
                <w:color w:val="156082" w:themeColor="accent1"/>
              </w:rPr>
              <w:drawing>
                <wp:inline distT="0" distB="0" distL="0" distR="0" wp14:anchorId="43522D02" wp14:editId="42958BA2">
                  <wp:extent cx="797442" cy="797442"/>
                  <wp:effectExtent l="0" t="0" r="3175" b="3175"/>
                  <wp:docPr id="512373651" name="Picture 3">
                    <a:extLst xmlns:a="http://schemas.openxmlformats.org/drawingml/2006/main">
                      <a:ext uri="{FF2B5EF4-FFF2-40B4-BE49-F238E27FC236}">
                        <a16:creationId xmlns:a16="http://schemas.microsoft.com/office/drawing/2014/main" id="{595D0785-50CD-4BB0-AD82-5C36572FC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95D0785-50CD-4BB0-AD82-5C36572FC618}"/>
                              </a:ext>
                            </a:extLst>
                          </pic:cNvPr>
                          <pic:cNvPicPr>
                            <a:picLocks noChangeAspect="1"/>
                          </pic:cNvPicPr>
                        </pic:nvPicPr>
                        <pic:blipFill>
                          <a:blip r:embed="rId12"/>
                          <a:stretch>
                            <a:fillRect/>
                          </a:stretch>
                        </pic:blipFill>
                        <pic:spPr>
                          <a:xfrm>
                            <a:off x="0" y="0"/>
                            <a:ext cx="799353" cy="799353"/>
                          </a:xfrm>
                          <a:prstGeom prst="rect">
                            <a:avLst/>
                          </a:prstGeom>
                        </pic:spPr>
                      </pic:pic>
                    </a:graphicData>
                  </a:graphic>
                </wp:inline>
              </w:drawing>
            </w:r>
          </w:p>
          <w:p w:rsidRPr="0030606E" w:rsidR="009A5EE1" w:rsidP="7E0DFB2B" w:rsidRDefault="009A5EE1" w14:paraId="15A92573" w14:textId="4CB2CD4F">
            <w:pPr>
              <w:rPr>
                <w:rFonts w:ascii="Calibri" w:hAnsi="Calibri"/>
                <w:bCs/>
              </w:rPr>
            </w:pPr>
            <w:r w:rsidRPr="0030606E">
              <w:rPr>
                <w:rFonts w:ascii="Calibri" w:hAnsi="Calibri"/>
                <w:bCs/>
              </w:rPr>
              <w:t xml:space="preserve">Share some class specific errors/ examples with the class and pupils spend time discussing/ correcting on whiteboards. </w:t>
            </w:r>
          </w:p>
        </w:tc>
        <w:tc>
          <w:tcPr>
            <w:tcW w:w="3719" w:type="dxa"/>
            <w:shd w:val="clear" w:color="auto" w:fill="FFFFFF" w:themeFill="background1"/>
            <w:tcMar/>
          </w:tcPr>
          <w:p w:rsidRPr="0030606E" w:rsidR="009A5EE1" w:rsidP="003E2153" w:rsidRDefault="009A5EE1" w14:paraId="4B627461" w14:textId="6BD6B05F">
            <w:pPr>
              <w:spacing w:before="100" w:beforeAutospacing="1" w:after="100" w:afterAutospacing="1"/>
              <w:rPr>
                <w:rFonts w:ascii="Calibri" w:hAnsi="Calibri" w:eastAsia="Times New Roman" w:cs="Times New Roman"/>
                <w:iCs/>
                <w:lang w:val="en-GB" w:eastAsia="en-GB"/>
              </w:rPr>
            </w:pPr>
            <w:r w:rsidRPr="0030606E">
              <w:rPr>
                <w:rFonts w:ascii="Calibri" w:hAnsi="Calibri" w:eastAsia="Times New Roman" w:cs="Times New Roman"/>
                <w:iCs/>
                <w:lang w:val="en-GB" w:eastAsia="en-GB"/>
              </w:rPr>
              <w:t>This lesson will need to be adjusted according to your class assessment. Activities below and on slides may be useful according to what pupils need to edit. Pupils do need the editing process modelled to them and will need scaffolds to support/ guided group work with specific focus.</w:t>
            </w:r>
          </w:p>
          <w:p w:rsidRPr="0030606E" w:rsidR="009A5EE1" w:rsidP="003E2153" w:rsidRDefault="009A5EE1" w14:paraId="26391304" w14:textId="62096298">
            <w:pPr>
              <w:spacing w:before="100" w:beforeAutospacing="1" w:after="100" w:afterAutospacing="1"/>
              <w:rPr>
                <w:rFonts w:ascii="Calibri" w:hAnsi="Calibri" w:eastAsia="Times New Roman" w:cs="Times New Roman"/>
                <w:iCs/>
                <w:lang w:val="en-GB" w:eastAsia="en-GB"/>
              </w:rPr>
            </w:pPr>
            <w:r w:rsidRPr="0030606E">
              <w:rPr>
                <w:rFonts w:ascii="Calibri" w:hAnsi="Calibri"/>
              </w:rPr>
              <w:drawing>
                <wp:inline distT="0" distB="0" distL="0" distR="0" wp14:anchorId="3DECE30F" wp14:editId="43CF9DC7">
                  <wp:extent cx="637954" cy="633397"/>
                  <wp:effectExtent l="0" t="0" r="0" b="0"/>
                  <wp:docPr id="51237365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642621" cy="638031"/>
                          </a:xfrm>
                          <a:prstGeom prst="rect">
                            <a:avLst/>
                          </a:prstGeom>
                        </pic:spPr>
                      </pic:pic>
                    </a:graphicData>
                  </a:graphic>
                </wp:inline>
              </w:drawing>
            </w:r>
            <w:r w:rsidRPr="0030606E">
              <w:rPr>
                <w:rFonts w:ascii="Calibri" w:hAnsi="Calibri" w:eastAsia="Times New Roman" w:cs="Times New Roman"/>
                <w:iCs/>
                <w:lang w:val="en-GB" w:eastAsia="en-GB"/>
              </w:rPr>
              <w:t xml:space="preserve">Teacher modelling editing activities using example paragraphs on slides which need specific improvements. </w:t>
            </w:r>
          </w:p>
          <w:p w:rsidRPr="0030606E" w:rsidR="009A5EE1" w:rsidP="003E2153" w:rsidRDefault="009A5EE1" w14:paraId="72A2BC0C" w14:textId="78A036E0">
            <w:pPr>
              <w:spacing w:before="100" w:beforeAutospacing="1" w:after="100" w:afterAutospacing="1"/>
              <w:rPr>
                <w:rFonts w:ascii="Calibri" w:hAnsi="Calibri" w:eastAsia="Times New Roman" w:cs="Times New Roman"/>
                <w:i/>
                <w:iCs/>
                <w:color w:val="FF0000"/>
                <w:lang w:val="en-GB" w:eastAsia="en-GB"/>
              </w:rPr>
            </w:pPr>
            <w:r w:rsidRPr="0030606E">
              <w:rPr>
                <w:rFonts w:ascii="Calibri" w:hAnsi="Calibri"/>
                <w:color w:val="FF0000"/>
              </w:rPr>
              <w:t xml:space="preserve">“Let’s look at a paragraph from </w:t>
            </w:r>
            <w:r w:rsidRPr="0030606E">
              <w:rPr>
                <w:rFonts w:ascii="Calibri" w:hAnsi="Calibri"/>
                <w:color w:val="FF0000"/>
              </w:rPr>
              <w:t xml:space="preserve">my writing. </w:t>
            </w:r>
            <w:r w:rsidRPr="0030606E">
              <w:rPr>
                <w:rFonts w:ascii="Calibri" w:hAnsi="Calibri"/>
                <w:color w:val="FF0000"/>
              </w:rPr>
              <w:t>First, I will check speech punctuation, new lines for speakers, and inverted commas.”</w:t>
            </w:r>
          </w:p>
          <w:p w:rsidRPr="0030606E" w:rsidR="003E2153" w:rsidP="003E2153" w:rsidRDefault="003E2153" w14:paraId="6DA5FEDA" w14:textId="1B179458">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i/>
                <w:iCs/>
                <w:lang w:val="en-GB" w:eastAsia="en-GB"/>
              </w:rPr>
              <w:t xml:space="preserve">Maya gasped “This river is poisoned” she said the boy tugged </w:t>
            </w:r>
            <w:r w:rsidRPr="0030606E">
              <w:rPr>
                <w:rFonts w:ascii="Calibri" w:hAnsi="Calibri" w:eastAsia="Times New Roman" w:cs="Times New Roman"/>
                <w:i/>
                <w:iCs/>
                <w:lang w:val="en-GB" w:eastAsia="en-GB"/>
              </w:rPr>
              <w:t>his mask tighter “People didn’t care”</w:t>
            </w:r>
          </w:p>
          <w:p w:rsidRPr="0030606E" w:rsidR="003E2153" w:rsidP="003E2153" w:rsidRDefault="003E2153" w14:paraId="142EE962" w14:textId="1D1851FD">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b/>
                <w:bCs/>
                <w:lang w:val="en-GB" w:eastAsia="en-GB"/>
              </w:rPr>
              <w:t>Think-aloud / Modelling</w:t>
            </w:r>
          </w:p>
          <w:p w:rsidRPr="0030606E" w:rsidR="003E2153" w:rsidP="003E2153" w:rsidRDefault="003E2153" w14:paraId="66BC1590" w14:textId="77777777">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lang w:val="en-GB" w:eastAsia="en-GB"/>
              </w:rPr>
              <w:t>Add punctuation and capital letters</w:t>
            </w:r>
          </w:p>
          <w:p w:rsidRPr="0030606E" w:rsidR="003E2153" w:rsidP="003E2153" w:rsidRDefault="003E2153" w14:paraId="589421A8" w14:textId="77777777">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lang w:val="en-GB" w:eastAsia="en-GB"/>
              </w:rPr>
              <w:t>Insert new line for new speaker</w:t>
            </w:r>
          </w:p>
          <w:p w:rsidRPr="0030606E" w:rsidR="003E2153" w:rsidP="003E2153" w:rsidRDefault="003E2153" w14:paraId="45DC1CE5" w14:textId="77777777">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lang w:val="en-GB" w:eastAsia="en-GB"/>
              </w:rPr>
              <w:t>Adjust speech verbs for variety</w:t>
            </w:r>
          </w:p>
          <w:p w:rsidRPr="0030606E" w:rsidR="003E2153" w:rsidP="003E2153" w:rsidRDefault="003E2153" w14:paraId="284D687E" w14:textId="77777777">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i/>
                <w:iCs/>
                <w:lang w:val="en-GB" w:eastAsia="en-GB"/>
              </w:rPr>
              <w:t>Teacher writes corrected version:</w:t>
            </w:r>
          </w:p>
          <w:p w:rsidRPr="0030606E" w:rsidR="003E2153" w:rsidP="003E2153" w:rsidRDefault="003E2153" w14:paraId="06138D38" w14:textId="15979F44">
            <w:pPr>
              <w:spacing w:before="100" w:beforeAutospacing="1" w:after="100" w:afterAutospacing="1"/>
              <w:rPr>
                <w:rFonts w:ascii="Calibri" w:hAnsi="Calibri" w:eastAsia="Times New Roman" w:cs="Times New Roman"/>
                <w:b/>
                <w:bCs/>
                <w:lang w:val="en-GB" w:eastAsia="en-GB"/>
              </w:rPr>
            </w:pPr>
            <w:r w:rsidRPr="0030606E">
              <w:rPr>
                <w:rFonts w:ascii="Calibri" w:hAnsi="Calibri" w:eastAsia="Times New Roman" w:cs="Times New Roman"/>
                <w:b/>
                <w:bCs/>
                <w:lang w:val="en-GB" w:eastAsia="en-GB"/>
              </w:rPr>
              <w:t>Maya gasped. “This river is poisoned,” she said.</w:t>
            </w:r>
            <w:r w:rsidRPr="0030606E">
              <w:rPr>
                <w:rFonts w:ascii="Calibri" w:hAnsi="Calibri" w:eastAsia="Times New Roman" w:cs="Times New Roman"/>
                <w:lang w:val="en-GB" w:eastAsia="en-GB"/>
              </w:rPr>
              <w:br/>
            </w:r>
            <w:r w:rsidRPr="0030606E">
              <w:rPr>
                <w:rFonts w:ascii="Calibri" w:hAnsi="Calibri" w:eastAsia="Times New Roman" w:cs="Times New Roman"/>
                <w:b/>
                <w:bCs/>
                <w:lang w:val="en-GB" w:eastAsia="en-GB"/>
              </w:rPr>
              <w:t>The boy tugged his mask tighter. “People didn’t care,” he added.</w:t>
            </w:r>
          </w:p>
          <w:p w:rsidRPr="0030606E" w:rsidR="009A5EE1" w:rsidP="003E2153" w:rsidRDefault="009A5EE1" w14:paraId="74C5ABF9" w14:textId="5E63591B">
            <w:pPr>
              <w:spacing w:before="100" w:beforeAutospacing="1" w:after="100" w:afterAutospacing="1"/>
              <w:rPr>
                <w:rFonts w:ascii="Calibri" w:hAnsi="Calibri" w:eastAsia="Times New Roman" w:cs="Times New Roman"/>
                <w:b/>
                <w:bCs/>
                <w:lang w:val="en-GB" w:eastAsia="en-GB"/>
              </w:rPr>
            </w:pPr>
          </w:p>
          <w:p w:rsidRPr="0030606E" w:rsidR="009A5EE1" w:rsidP="003E2153" w:rsidRDefault="009A5EE1" w14:paraId="245E3F25" w14:textId="77777777">
            <w:pPr>
              <w:spacing w:before="100" w:beforeAutospacing="1" w:after="100" w:afterAutospacing="1"/>
              <w:rPr>
                <w:rFonts w:ascii="Calibri" w:hAnsi="Calibri" w:eastAsia="Times New Roman" w:cs="Times New Roman"/>
                <w:b/>
                <w:bCs/>
                <w:color w:val="FF0000"/>
                <w:lang w:val="en-GB" w:eastAsia="en-GB"/>
              </w:rPr>
            </w:pPr>
          </w:p>
          <w:p w:rsidRPr="0030606E" w:rsidR="003E2153" w:rsidP="003E2153" w:rsidRDefault="003E2153" w14:paraId="44AD3223" w14:textId="4D77F8A6">
            <w:pPr>
              <w:spacing w:before="100" w:beforeAutospacing="1" w:after="100" w:afterAutospacing="1"/>
              <w:rPr>
                <w:rFonts w:ascii="Calibri" w:hAnsi="Calibri" w:eastAsia="Times New Roman" w:cs="Times New Roman"/>
                <w:color w:val="FF0000"/>
                <w:lang w:val="en-GB" w:eastAsia="en-GB"/>
              </w:rPr>
            </w:pPr>
            <w:r w:rsidRPr="0030606E">
              <w:rPr>
                <w:rFonts w:ascii="Calibri" w:hAnsi="Calibri" w:eastAsia="Times New Roman" w:cs="Times New Roman"/>
                <w:color w:val="FF0000"/>
                <w:lang w:val="en-GB" w:eastAsia="en-GB"/>
              </w:rPr>
              <w:t xml:space="preserve">Next, I’ll look for places to make the setting or actions more vivid using </w:t>
            </w:r>
            <w:r w:rsidRPr="0030606E">
              <w:rPr>
                <w:rFonts w:ascii="Calibri" w:hAnsi="Calibri" w:eastAsia="Times New Roman" w:cs="Times New Roman"/>
                <w:b/>
                <w:bCs/>
                <w:color w:val="FF0000"/>
                <w:lang w:val="en-GB" w:eastAsia="en-GB"/>
              </w:rPr>
              <w:t>expanded noun phrases, fronted adverbials, and adjectives</w:t>
            </w:r>
            <w:r w:rsidRPr="0030606E">
              <w:rPr>
                <w:rFonts w:ascii="Calibri" w:hAnsi="Calibri" w:eastAsia="Times New Roman" w:cs="Times New Roman"/>
                <w:color w:val="FF0000"/>
                <w:lang w:val="en-GB" w:eastAsia="en-GB"/>
              </w:rPr>
              <w:t>.</w:t>
            </w:r>
          </w:p>
          <w:p w:rsidRPr="0030606E" w:rsidR="003E2153" w:rsidP="009A5EE1" w:rsidRDefault="003E2153" w14:paraId="43694879" w14:textId="77777777">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lang w:val="en-GB" w:eastAsia="en-GB"/>
              </w:rPr>
              <w:t xml:space="preserve">Original: </w:t>
            </w:r>
            <w:r w:rsidRPr="0030606E">
              <w:rPr>
                <w:rFonts w:ascii="Calibri" w:hAnsi="Calibri" w:eastAsia="Times New Roman" w:cs="Times New Roman"/>
                <w:i/>
                <w:iCs/>
                <w:lang w:val="en-GB" w:eastAsia="en-GB"/>
              </w:rPr>
              <w:t>The river was bad in the future, brown and dirty.</w:t>
            </w:r>
          </w:p>
          <w:p w:rsidRPr="0030606E" w:rsidR="009A5EE1" w:rsidP="009A5EE1" w:rsidRDefault="009A5EE1" w14:paraId="23B7E221" w14:textId="77777777">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lang w:val="en-GB" w:eastAsia="en-GB"/>
              </w:rPr>
              <w:t xml:space="preserve">Write improved version, referring back to resources, plan, etc, </w:t>
            </w:r>
          </w:p>
          <w:p w:rsidRPr="0030606E" w:rsidR="003E2153" w:rsidP="009A5EE1" w:rsidRDefault="003E2153" w14:paraId="390E290B" w14:textId="00D5C374">
            <w:pPr>
              <w:spacing w:before="100" w:beforeAutospacing="1" w:after="100" w:afterAutospacing="1"/>
              <w:rPr>
                <w:rFonts w:ascii="Calibri" w:hAnsi="Calibri" w:eastAsia="Times New Roman" w:cs="Times New Roman"/>
                <w:lang w:val="en-GB" w:eastAsia="en-GB"/>
              </w:rPr>
            </w:pPr>
            <w:r w:rsidRPr="0030606E">
              <w:rPr>
                <w:rFonts w:ascii="Calibri" w:hAnsi="Calibri" w:eastAsia="Times New Roman" w:cs="Times New Roman"/>
                <w:lang w:val="en-GB" w:eastAsia="en-GB"/>
              </w:rPr>
              <w:t xml:space="preserve"> </w:t>
            </w:r>
            <w:r w:rsidRPr="0030606E">
              <w:rPr>
                <w:rFonts w:ascii="Calibri" w:hAnsi="Calibri" w:eastAsia="Times New Roman" w:cs="Times New Roman"/>
                <w:i/>
                <w:iCs/>
                <w:lang w:val="en-GB" w:eastAsia="en-GB"/>
              </w:rPr>
              <w:t>Across the ruined riverbank, the poisoned, murky water stretched under a sky choked with thick grey smoke.</w:t>
            </w:r>
          </w:p>
          <w:p w:rsidRPr="0030606E" w:rsidR="003E2153" w:rsidP="000300F8" w:rsidRDefault="003E2153" w14:paraId="150E77C9" w14:textId="77777777">
            <w:pPr>
              <w:pStyle w:val="NormalWeb"/>
              <w:rPr>
                <w:rFonts w:ascii="Calibri" w:hAnsi="Calibri"/>
                <w:lang w:val="en-US"/>
              </w:rPr>
            </w:pPr>
          </w:p>
        </w:tc>
        <w:tc>
          <w:tcPr>
            <w:tcW w:w="3936" w:type="dxa"/>
            <w:shd w:val="clear" w:color="auto" w:fill="FFFFFF" w:themeFill="background1"/>
            <w:tcMar/>
          </w:tcPr>
          <w:p w:rsidRPr="0030606E" w:rsidR="003E2153" w:rsidP="00890CDB" w:rsidRDefault="009A5EE1" w14:paraId="0C8A0B73" w14:textId="77777777">
            <w:pPr>
              <w:rPr>
                <w:rFonts w:ascii="Calibri" w:hAnsi="Calibri" w:cs="Calibri"/>
                <w:bCs/>
              </w:rPr>
            </w:pPr>
            <w:r w:rsidRPr="0030606E">
              <w:rPr>
                <w:rFonts w:ascii="Calibri" w:hAnsi="Calibri" w:cs="Calibri"/>
                <w:bCs/>
              </w:rPr>
              <w:drawing>
                <wp:inline distT="0" distB="0" distL="0" distR="0" wp14:anchorId="5ADDB971" wp14:editId="072010B3">
                  <wp:extent cx="579422" cy="580878"/>
                  <wp:effectExtent l="0" t="0" r="0" b="0"/>
                  <wp:docPr id="512373653" name="Picture 4">
                    <a:extLst xmlns:a="http://schemas.openxmlformats.org/drawingml/2006/main">
                      <a:ext uri="{FF2B5EF4-FFF2-40B4-BE49-F238E27FC236}">
                        <a16:creationId xmlns:a16="http://schemas.microsoft.com/office/drawing/2014/main" id="{C9126184-2A6A-4EF9-973A-3CD1DEC7C7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9126184-2A6A-4EF9-973A-3CD1DEC7C75F}"/>
                              </a:ext>
                            </a:extLst>
                          </pic:cNvPr>
                          <pic:cNvPicPr>
                            <a:picLocks noChangeAspect="1"/>
                          </pic:cNvPicPr>
                        </pic:nvPicPr>
                        <pic:blipFill>
                          <a:blip r:embed="rId18"/>
                          <a:stretch>
                            <a:fillRect/>
                          </a:stretch>
                        </pic:blipFill>
                        <pic:spPr>
                          <a:xfrm>
                            <a:off x="0" y="0"/>
                            <a:ext cx="583260" cy="584725"/>
                          </a:xfrm>
                          <a:prstGeom prst="rect">
                            <a:avLst/>
                          </a:prstGeom>
                        </pic:spPr>
                      </pic:pic>
                    </a:graphicData>
                  </a:graphic>
                </wp:inline>
              </w:drawing>
            </w:r>
          </w:p>
          <w:p w:rsidRPr="0030606E" w:rsidR="009A5EE1" w:rsidP="00890CDB" w:rsidRDefault="009A5EE1" w14:paraId="671606AD" w14:textId="72901005">
            <w:pPr>
              <w:rPr>
                <w:rFonts w:ascii="Calibri" w:hAnsi="Calibri" w:cs="Calibri"/>
                <w:bCs/>
              </w:rPr>
            </w:pPr>
            <w:r w:rsidRPr="0030606E">
              <w:rPr>
                <w:rFonts w:ascii="Calibri" w:hAnsi="Calibri" w:cs="Calibri"/>
                <w:bCs/>
              </w:rPr>
              <w:t xml:space="preserve">Pupils to edit and improve according to feedback and using scaffolds/ guided group work to support. </w:t>
            </w:r>
          </w:p>
        </w:tc>
        <w:tc>
          <w:tcPr>
            <w:tcW w:w="2214" w:type="dxa"/>
            <w:shd w:val="clear" w:color="auto" w:fill="FFFFFF" w:themeFill="background1"/>
            <w:tcMar/>
          </w:tcPr>
          <w:p w:rsidRPr="0030606E" w:rsidR="009A5EE1" w:rsidP="009A5EE1" w:rsidRDefault="009A5EE1" w14:paraId="54EA2D9D" w14:textId="77777777">
            <w:pPr>
              <w:rPr>
                <w:rFonts w:ascii="Calibri" w:hAnsi="Calibri"/>
                <w:b/>
                <w:bCs/>
                <w:color w:val="156082" w:themeColor="accent1"/>
              </w:rPr>
            </w:pPr>
            <w:r w:rsidRPr="0030606E">
              <w:rPr>
                <w:rFonts w:ascii="Calibri" w:hAnsi="Calibri"/>
                <w:b/>
                <w:bCs/>
                <w:color w:val="156082" w:themeColor="accent1"/>
              </w:rPr>
              <w:drawing>
                <wp:inline distT="0" distB="0" distL="0" distR="0" wp14:anchorId="00932E5A" wp14:editId="2965E38D">
                  <wp:extent cx="588475" cy="597016"/>
                  <wp:effectExtent l="0" t="0" r="2540" b="0"/>
                  <wp:docPr id="51237365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1"/>
                          <a:stretch>
                            <a:fillRect/>
                          </a:stretch>
                        </pic:blipFill>
                        <pic:spPr>
                          <a:xfrm>
                            <a:off x="0" y="0"/>
                            <a:ext cx="596655" cy="605315"/>
                          </a:xfrm>
                          <a:prstGeom prst="rect">
                            <a:avLst/>
                          </a:prstGeom>
                        </pic:spPr>
                      </pic:pic>
                    </a:graphicData>
                  </a:graphic>
                </wp:inline>
              </w:drawing>
            </w:r>
          </w:p>
          <w:p w:rsidRPr="0030606E" w:rsidR="003E2153" w:rsidP="009A5EE1" w:rsidRDefault="009A5EE1" w14:paraId="530AFE94" w14:textId="5820DDA3">
            <w:pPr>
              <w:rPr>
                <w:rFonts w:ascii="Calibri" w:hAnsi="Calibri"/>
                <w:b/>
                <w:bCs/>
                <w:color w:val="156082" w:themeColor="accent1"/>
              </w:rPr>
            </w:pPr>
            <w:r w:rsidRPr="0030606E">
              <w:rPr>
                <w:rFonts w:ascii="Calibri" w:hAnsi="Calibri"/>
                <w:bCs/>
              </w:rPr>
              <w:t xml:space="preserve">Share improvements with partner/ class. </w:t>
            </w:r>
          </w:p>
        </w:tc>
      </w:tr>
      <w:tr w:rsidRPr="0030606E" w:rsidR="009A5EE1" w:rsidTr="386219A9" w14:paraId="35666342" w14:textId="77777777">
        <w:trPr>
          <w:trHeight w:val="300"/>
        </w:trPr>
        <w:tc>
          <w:tcPr>
            <w:tcW w:w="1710" w:type="dxa"/>
            <w:shd w:val="clear" w:color="auto" w:fill="FFFFFF" w:themeFill="background1"/>
            <w:tcMar/>
          </w:tcPr>
          <w:p w:rsidRPr="0030606E" w:rsidR="009A5EE1" w:rsidP="7E0DFB2B" w:rsidRDefault="009A5EE1" w14:paraId="6D8AA5F5" w14:textId="77777777">
            <w:pPr>
              <w:rPr>
                <w:rFonts w:ascii="Calibri" w:hAnsi="Calibri" w:cs="Calibri"/>
                <w:bCs/>
              </w:rPr>
            </w:pPr>
            <w:r w:rsidRPr="0030606E">
              <w:rPr>
                <w:rFonts w:ascii="Calibri" w:hAnsi="Calibri" w:cs="Calibri"/>
                <w:bCs/>
              </w:rPr>
              <w:t xml:space="preserve">Week 2 Lesson 5 </w:t>
            </w:r>
          </w:p>
          <w:p w:rsidRPr="0030606E" w:rsidR="009A5EE1" w:rsidP="7E0DFB2B" w:rsidRDefault="009A5EE1" w14:paraId="6EDAEB65" w14:textId="75516AA1">
            <w:pPr>
              <w:rPr>
                <w:rFonts w:ascii="Calibri" w:hAnsi="Calibri" w:cs="Calibri"/>
                <w:bCs/>
              </w:rPr>
            </w:pPr>
            <w:r w:rsidRPr="0030606E">
              <w:rPr>
                <w:rFonts w:ascii="Calibri" w:hAnsi="Calibri" w:cs="Calibri"/>
                <w:bCs/>
              </w:rPr>
              <w:t xml:space="preserve">Publishing lesson if wanted or extra lesson if another lesson has been split across two. </w:t>
            </w:r>
          </w:p>
        </w:tc>
        <w:tc>
          <w:tcPr>
            <w:tcW w:w="2821" w:type="dxa"/>
            <w:shd w:val="clear" w:color="auto" w:fill="FFFFFF" w:themeFill="background1"/>
            <w:tcMar/>
          </w:tcPr>
          <w:p w:rsidRPr="0030606E" w:rsidR="009A5EE1" w:rsidP="7E0DFB2B" w:rsidRDefault="009A5EE1" w14:paraId="5F856E43" w14:textId="77777777">
            <w:pPr>
              <w:rPr>
                <w:rFonts w:ascii="Calibri" w:hAnsi="Calibri"/>
                <w:b/>
                <w:bCs/>
                <w:color w:val="156082" w:themeColor="accent1"/>
              </w:rPr>
            </w:pPr>
          </w:p>
        </w:tc>
        <w:tc>
          <w:tcPr>
            <w:tcW w:w="3719" w:type="dxa"/>
            <w:shd w:val="clear" w:color="auto" w:fill="FFFFFF" w:themeFill="background1"/>
            <w:tcMar/>
          </w:tcPr>
          <w:p w:rsidRPr="0030606E" w:rsidR="009A5EE1" w:rsidP="003E2153" w:rsidRDefault="009A5EE1" w14:paraId="1CE3E1D3" w14:textId="1200E8C8">
            <w:pPr>
              <w:spacing w:before="100" w:beforeAutospacing="1" w:after="100" w:afterAutospacing="1"/>
              <w:rPr>
                <w:rFonts w:ascii="Calibri" w:hAnsi="Calibri" w:eastAsia="Times New Roman" w:cs="Times New Roman"/>
                <w:iCs/>
                <w:lang w:val="en-GB" w:eastAsia="en-GB"/>
              </w:rPr>
            </w:pPr>
            <w:r w:rsidRPr="0030606E">
              <w:rPr>
                <w:rFonts w:ascii="Calibri" w:hAnsi="Calibri" w:eastAsia="Times New Roman" w:cs="Times New Roman"/>
                <w:iCs/>
                <w:lang w:val="en-GB" w:eastAsia="en-GB"/>
              </w:rPr>
              <w:t xml:space="preserve">Publishing- Recap handwriting from Y4 </w:t>
            </w:r>
          </w:p>
        </w:tc>
        <w:tc>
          <w:tcPr>
            <w:tcW w:w="3936" w:type="dxa"/>
            <w:shd w:val="clear" w:color="auto" w:fill="FFFFFF" w:themeFill="background1"/>
            <w:tcMar/>
          </w:tcPr>
          <w:p w:rsidRPr="0030606E" w:rsidR="009A5EE1" w:rsidP="00890CDB" w:rsidRDefault="009A5EE1" w14:paraId="6D5B1B30" w14:textId="77777777">
            <w:pPr>
              <w:rPr>
                <w:rFonts w:ascii="Calibri" w:hAnsi="Calibri" w:cs="Calibri"/>
                <w:bCs/>
              </w:rPr>
            </w:pPr>
          </w:p>
        </w:tc>
        <w:tc>
          <w:tcPr>
            <w:tcW w:w="2214" w:type="dxa"/>
            <w:shd w:val="clear" w:color="auto" w:fill="FFFFFF" w:themeFill="background1"/>
            <w:tcMar/>
          </w:tcPr>
          <w:p w:rsidRPr="0030606E" w:rsidR="009A5EE1" w:rsidP="7E0DFB2B" w:rsidRDefault="009A5EE1" w14:paraId="5B2F01D6" w14:textId="77777777">
            <w:pPr>
              <w:rPr>
                <w:rFonts w:ascii="Calibri" w:hAnsi="Calibri"/>
                <w:b/>
                <w:bCs/>
                <w:color w:val="156082" w:themeColor="accent1"/>
              </w:rPr>
            </w:pPr>
          </w:p>
        </w:tc>
      </w:tr>
    </w:tbl>
    <w:p w:rsidRPr="0030606E" w:rsidR="7E0DFB2B" w:rsidRDefault="7E0DFB2B" w14:paraId="7512A226" w14:textId="208DFA45">
      <w:pPr>
        <w:rPr>
          <w:rFonts w:ascii="Calibri" w:hAnsi="Calibri"/>
        </w:rPr>
      </w:pPr>
    </w:p>
    <w:sectPr w:rsidRPr="0030606E" w:rsidR="7E0DFB2B">
      <w:headerReference w:type="default" r:id="rId23"/>
      <w:footerReference w:type="default" r:id="rId24"/>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BCB" w:rsidRDefault="00894BCB" w14:paraId="407FA8BC" w14:textId="77777777">
      <w:pPr>
        <w:spacing w:after="0" w:line="240" w:lineRule="auto"/>
      </w:pPr>
      <w:r>
        <w:separator/>
      </w:r>
    </w:p>
  </w:endnote>
  <w:endnote w:type="continuationSeparator" w:id="0">
    <w:p w:rsidR="00894BCB" w:rsidRDefault="00894BCB" w14:paraId="4CEEF1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003AF6" w:rsidTr="7068F263" w14:paraId="6053B0CE" w14:textId="77777777">
      <w:trPr>
        <w:trHeight w:val="300"/>
      </w:trPr>
      <w:tc>
        <w:tcPr>
          <w:tcW w:w="4800" w:type="dxa"/>
        </w:tcPr>
        <w:p w:rsidR="00003AF6" w:rsidP="7068F263" w:rsidRDefault="00003AF6" w14:paraId="1699EC3B" w14:textId="2AE2FDB8">
          <w:pPr>
            <w:pStyle w:val="Header"/>
            <w:ind w:left="-115"/>
          </w:pPr>
        </w:p>
      </w:tc>
      <w:tc>
        <w:tcPr>
          <w:tcW w:w="4800" w:type="dxa"/>
        </w:tcPr>
        <w:p w:rsidR="00003AF6" w:rsidP="7068F263" w:rsidRDefault="00003AF6" w14:paraId="5CB1E182" w14:textId="3A8CF3A3">
          <w:pPr>
            <w:pStyle w:val="Header"/>
            <w:jc w:val="center"/>
          </w:pPr>
        </w:p>
      </w:tc>
      <w:tc>
        <w:tcPr>
          <w:tcW w:w="4800" w:type="dxa"/>
        </w:tcPr>
        <w:p w:rsidR="00003AF6" w:rsidP="7068F263" w:rsidRDefault="00003AF6" w14:paraId="2B98D1B9" w14:textId="0E1607D2">
          <w:pPr>
            <w:pStyle w:val="Header"/>
            <w:ind w:right="-115"/>
            <w:jc w:val="right"/>
          </w:pPr>
        </w:p>
      </w:tc>
    </w:tr>
  </w:tbl>
  <w:p w:rsidR="00003AF6" w:rsidP="7068F263" w:rsidRDefault="00003AF6"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BCB" w:rsidRDefault="00894BCB" w14:paraId="796961A7" w14:textId="77777777">
      <w:pPr>
        <w:spacing w:after="0" w:line="240" w:lineRule="auto"/>
      </w:pPr>
      <w:r>
        <w:separator/>
      </w:r>
    </w:p>
  </w:footnote>
  <w:footnote w:type="continuationSeparator" w:id="0">
    <w:p w:rsidR="00894BCB" w:rsidRDefault="00894BCB" w14:paraId="1BC998E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003AF6" w:rsidTr="1535C760" w14:paraId="46D8E95D" w14:textId="77777777">
      <w:trPr>
        <w:trHeight w:val="300"/>
      </w:trPr>
      <w:tc>
        <w:tcPr>
          <w:tcW w:w="4800" w:type="dxa"/>
          <w:tcMar/>
        </w:tcPr>
        <w:p w:rsidR="00003AF6" w:rsidP="7068F263" w:rsidRDefault="00003AF6"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Mar/>
        </w:tcPr>
        <w:p w:rsidR="00003AF6" w:rsidP="7068F263" w:rsidRDefault="00003AF6" w14:paraId="2D42DB25" w14:textId="09D14758">
          <w:pPr>
            <w:pStyle w:val="Header"/>
            <w:jc w:val="center"/>
          </w:pPr>
          <w:r w:rsidR="1535C760">
            <w:rPr/>
            <w:t xml:space="preserve">Primary Writing Units – Spring </w:t>
          </w:r>
          <w:r w:rsidR="1535C760">
            <w:rPr/>
            <w:t xml:space="preserve">1 </w:t>
          </w:r>
          <w:r w:rsidR="1535C760">
            <w:rPr/>
            <w:t xml:space="preserve"> Year</w:t>
          </w:r>
          <w:r w:rsidR="1535C760">
            <w:rPr/>
            <w:t xml:space="preserve"> 4 The Crown</w:t>
          </w:r>
        </w:p>
      </w:tc>
      <w:tc>
        <w:tcPr>
          <w:tcW w:w="375" w:type="dxa"/>
          <w:tcMar/>
        </w:tcPr>
        <w:p w:rsidR="00003AF6" w:rsidP="7068F263" w:rsidRDefault="00003AF6" w14:paraId="5049489B" w14:textId="0A52C79F">
          <w:pPr>
            <w:pStyle w:val="Header"/>
            <w:ind w:right="-115"/>
            <w:jc w:val="right"/>
          </w:pPr>
        </w:p>
      </w:tc>
    </w:tr>
  </w:tbl>
  <w:p w:rsidR="00003AF6" w:rsidP="7068F263" w:rsidRDefault="00003AF6" w14:paraId="2718A51E" w14:textId="6D2008D0">
    <w:pPr>
      <w:pStyle w:val="Header"/>
    </w:pPr>
  </w:p>
</w:hdr>
</file>

<file path=word/intelligence2.xml><?xml version="1.0" encoding="utf-8"?>
<int2:intelligence xmlns:int2="http://schemas.microsoft.com/office/intelligence/2020/intelligence">
  <int2:observations>
    <int2:textHash int2:hashCode="ZsSVoklr1usIES" int2:id="UZE23ncn">
      <int2:state int2:type="spell" int2:value="Rejected"/>
    </int2:textHash>
    <int2:bookmark int2:bookmarkName="_Int_xv2429KR" int2:invalidationBookmarkName="" int2:hashCode="9BZ0fC8wKxHSNg" int2:id="cK8GHDwV">
      <int2:state int2:type="gram" int2:value="Rejected"/>
    </int2:bookmark>
    <int2:bookmark int2:bookmarkName="_Int_TlWG9Y1X" int2:invalidationBookmarkName="" int2:hashCode="W9zTwNTSSuPnGz" int2:id="ql4uwjAN">
      <int2:state int2:type="gram" int2:value="Rejected"/>
    </int2:bookmark>
    <int2:bookmark int2:bookmarkName="_Int_eE7juZEF" int2:invalidationBookmarkName="" int2:hashCode="+T5TgNeWbwwlaQ" int2:id="RbNsb4xI">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910F"/>
    <w:multiLevelType w:val="hybridMultilevel"/>
    <w:tmpl w:val="ABF66F14"/>
    <w:lvl w:ilvl="0" w:tplc="B8763A56">
      <w:start w:val="1"/>
      <w:numFmt w:val="bullet"/>
      <w:lvlText w:val="·"/>
      <w:lvlJc w:val="left"/>
      <w:pPr>
        <w:ind w:left="720" w:hanging="360"/>
      </w:pPr>
      <w:rPr>
        <w:rFonts w:hint="default" w:ascii="Symbol" w:hAnsi="Symbol"/>
      </w:rPr>
    </w:lvl>
    <w:lvl w:ilvl="1" w:tplc="7D14DFC0">
      <w:start w:val="1"/>
      <w:numFmt w:val="bullet"/>
      <w:lvlText w:val="o"/>
      <w:lvlJc w:val="left"/>
      <w:pPr>
        <w:ind w:left="1440" w:hanging="360"/>
      </w:pPr>
      <w:rPr>
        <w:rFonts w:hint="default" w:ascii="Courier New" w:hAnsi="Courier New"/>
      </w:rPr>
    </w:lvl>
    <w:lvl w:ilvl="2" w:tplc="4DCAB63E">
      <w:start w:val="1"/>
      <w:numFmt w:val="bullet"/>
      <w:lvlText w:val=""/>
      <w:lvlJc w:val="left"/>
      <w:pPr>
        <w:ind w:left="2160" w:hanging="360"/>
      </w:pPr>
      <w:rPr>
        <w:rFonts w:hint="default" w:ascii="Wingdings" w:hAnsi="Wingdings"/>
      </w:rPr>
    </w:lvl>
    <w:lvl w:ilvl="3" w:tplc="1F4AB78E">
      <w:start w:val="1"/>
      <w:numFmt w:val="bullet"/>
      <w:lvlText w:val=""/>
      <w:lvlJc w:val="left"/>
      <w:pPr>
        <w:ind w:left="2880" w:hanging="360"/>
      </w:pPr>
      <w:rPr>
        <w:rFonts w:hint="default" w:ascii="Symbol" w:hAnsi="Symbol"/>
      </w:rPr>
    </w:lvl>
    <w:lvl w:ilvl="4" w:tplc="6672B7AE">
      <w:start w:val="1"/>
      <w:numFmt w:val="bullet"/>
      <w:lvlText w:val="o"/>
      <w:lvlJc w:val="left"/>
      <w:pPr>
        <w:ind w:left="3600" w:hanging="360"/>
      </w:pPr>
      <w:rPr>
        <w:rFonts w:hint="default" w:ascii="Courier New" w:hAnsi="Courier New"/>
      </w:rPr>
    </w:lvl>
    <w:lvl w:ilvl="5" w:tplc="0664967E">
      <w:start w:val="1"/>
      <w:numFmt w:val="bullet"/>
      <w:lvlText w:val=""/>
      <w:lvlJc w:val="left"/>
      <w:pPr>
        <w:ind w:left="4320" w:hanging="360"/>
      </w:pPr>
      <w:rPr>
        <w:rFonts w:hint="default" w:ascii="Wingdings" w:hAnsi="Wingdings"/>
      </w:rPr>
    </w:lvl>
    <w:lvl w:ilvl="6" w:tplc="0D085EFA">
      <w:start w:val="1"/>
      <w:numFmt w:val="bullet"/>
      <w:lvlText w:val=""/>
      <w:lvlJc w:val="left"/>
      <w:pPr>
        <w:ind w:left="5040" w:hanging="360"/>
      </w:pPr>
      <w:rPr>
        <w:rFonts w:hint="default" w:ascii="Symbol" w:hAnsi="Symbol"/>
      </w:rPr>
    </w:lvl>
    <w:lvl w:ilvl="7" w:tplc="1242D59A">
      <w:start w:val="1"/>
      <w:numFmt w:val="bullet"/>
      <w:lvlText w:val="o"/>
      <w:lvlJc w:val="left"/>
      <w:pPr>
        <w:ind w:left="5760" w:hanging="360"/>
      </w:pPr>
      <w:rPr>
        <w:rFonts w:hint="default" w:ascii="Courier New" w:hAnsi="Courier New"/>
      </w:rPr>
    </w:lvl>
    <w:lvl w:ilvl="8" w:tplc="FFCA9156">
      <w:start w:val="1"/>
      <w:numFmt w:val="bullet"/>
      <w:lvlText w:val=""/>
      <w:lvlJc w:val="left"/>
      <w:pPr>
        <w:ind w:left="6480" w:hanging="360"/>
      </w:pPr>
      <w:rPr>
        <w:rFonts w:hint="default" w:ascii="Wingdings" w:hAnsi="Wingdings"/>
      </w:rPr>
    </w:lvl>
  </w:abstractNum>
  <w:abstractNum w:abstractNumId="1" w15:restartNumberingAfterBreak="0">
    <w:nsid w:val="023075E5"/>
    <w:multiLevelType w:val="hybridMultilevel"/>
    <w:tmpl w:val="111CB81A"/>
    <w:lvl w:ilvl="0" w:tplc="5742E59C">
      <w:start w:val="1"/>
      <w:numFmt w:val="bullet"/>
      <w:lvlText w:val="·"/>
      <w:lvlJc w:val="left"/>
      <w:pPr>
        <w:ind w:left="720" w:hanging="360"/>
      </w:pPr>
      <w:rPr>
        <w:rFonts w:hint="default" w:ascii="Symbol" w:hAnsi="Symbol"/>
      </w:rPr>
    </w:lvl>
    <w:lvl w:ilvl="1" w:tplc="15DCF354">
      <w:start w:val="1"/>
      <w:numFmt w:val="bullet"/>
      <w:lvlText w:val="o"/>
      <w:lvlJc w:val="left"/>
      <w:pPr>
        <w:ind w:left="1440" w:hanging="360"/>
      </w:pPr>
      <w:rPr>
        <w:rFonts w:hint="default" w:ascii="Courier New" w:hAnsi="Courier New"/>
      </w:rPr>
    </w:lvl>
    <w:lvl w:ilvl="2" w:tplc="8E3E6F28">
      <w:start w:val="1"/>
      <w:numFmt w:val="bullet"/>
      <w:lvlText w:val=""/>
      <w:lvlJc w:val="left"/>
      <w:pPr>
        <w:ind w:left="2160" w:hanging="360"/>
      </w:pPr>
      <w:rPr>
        <w:rFonts w:hint="default" w:ascii="Wingdings" w:hAnsi="Wingdings"/>
      </w:rPr>
    </w:lvl>
    <w:lvl w:ilvl="3" w:tplc="D6367486">
      <w:start w:val="1"/>
      <w:numFmt w:val="bullet"/>
      <w:lvlText w:val=""/>
      <w:lvlJc w:val="left"/>
      <w:pPr>
        <w:ind w:left="2880" w:hanging="360"/>
      </w:pPr>
      <w:rPr>
        <w:rFonts w:hint="default" w:ascii="Symbol" w:hAnsi="Symbol"/>
      </w:rPr>
    </w:lvl>
    <w:lvl w:ilvl="4" w:tplc="D3FC08EE">
      <w:start w:val="1"/>
      <w:numFmt w:val="bullet"/>
      <w:lvlText w:val="o"/>
      <w:lvlJc w:val="left"/>
      <w:pPr>
        <w:ind w:left="3600" w:hanging="360"/>
      </w:pPr>
      <w:rPr>
        <w:rFonts w:hint="default" w:ascii="Courier New" w:hAnsi="Courier New"/>
      </w:rPr>
    </w:lvl>
    <w:lvl w:ilvl="5" w:tplc="ECE49686">
      <w:start w:val="1"/>
      <w:numFmt w:val="bullet"/>
      <w:lvlText w:val=""/>
      <w:lvlJc w:val="left"/>
      <w:pPr>
        <w:ind w:left="4320" w:hanging="360"/>
      </w:pPr>
      <w:rPr>
        <w:rFonts w:hint="default" w:ascii="Wingdings" w:hAnsi="Wingdings"/>
      </w:rPr>
    </w:lvl>
    <w:lvl w:ilvl="6" w:tplc="3BCC7182">
      <w:start w:val="1"/>
      <w:numFmt w:val="bullet"/>
      <w:lvlText w:val=""/>
      <w:lvlJc w:val="left"/>
      <w:pPr>
        <w:ind w:left="5040" w:hanging="360"/>
      </w:pPr>
      <w:rPr>
        <w:rFonts w:hint="default" w:ascii="Symbol" w:hAnsi="Symbol"/>
      </w:rPr>
    </w:lvl>
    <w:lvl w:ilvl="7" w:tplc="1A42C8E4">
      <w:start w:val="1"/>
      <w:numFmt w:val="bullet"/>
      <w:lvlText w:val="o"/>
      <w:lvlJc w:val="left"/>
      <w:pPr>
        <w:ind w:left="5760" w:hanging="360"/>
      </w:pPr>
      <w:rPr>
        <w:rFonts w:hint="default" w:ascii="Courier New" w:hAnsi="Courier New"/>
      </w:rPr>
    </w:lvl>
    <w:lvl w:ilvl="8" w:tplc="6598E84A">
      <w:start w:val="1"/>
      <w:numFmt w:val="bullet"/>
      <w:lvlText w:val=""/>
      <w:lvlJc w:val="left"/>
      <w:pPr>
        <w:ind w:left="6480" w:hanging="360"/>
      </w:pPr>
      <w:rPr>
        <w:rFonts w:hint="default" w:ascii="Wingdings" w:hAnsi="Wingdings"/>
      </w:rPr>
    </w:lvl>
  </w:abstractNum>
  <w:abstractNum w:abstractNumId="2" w15:restartNumberingAfterBreak="0">
    <w:nsid w:val="03505B34"/>
    <w:multiLevelType w:val="hybridMultilevel"/>
    <w:tmpl w:val="1D689100"/>
    <w:lvl w:ilvl="0" w:tplc="3DAA1596">
      <w:start w:val="1"/>
      <w:numFmt w:val="bullet"/>
      <w:lvlText w:val="·"/>
      <w:lvlJc w:val="left"/>
      <w:pPr>
        <w:ind w:left="720" w:hanging="360"/>
      </w:pPr>
      <w:rPr>
        <w:rFonts w:hint="default" w:ascii="Symbol" w:hAnsi="Symbol"/>
      </w:rPr>
    </w:lvl>
    <w:lvl w:ilvl="1" w:tplc="95685A42">
      <w:start w:val="1"/>
      <w:numFmt w:val="bullet"/>
      <w:lvlText w:val="o"/>
      <w:lvlJc w:val="left"/>
      <w:pPr>
        <w:ind w:left="1440" w:hanging="360"/>
      </w:pPr>
      <w:rPr>
        <w:rFonts w:hint="default" w:ascii="Courier New" w:hAnsi="Courier New"/>
      </w:rPr>
    </w:lvl>
    <w:lvl w:ilvl="2" w:tplc="FD0444C0">
      <w:start w:val="1"/>
      <w:numFmt w:val="bullet"/>
      <w:lvlText w:val=""/>
      <w:lvlJc w:val="left"/>
      <w:pPr>
        <w:ind w:left="2160" w:hanging="360"/>
      </w:pPr>
      <w:rPr>
        <w:rFonts w:hint="default" w:ascii="Wingdings" w:hAnsi="Wingdings"/>
      </w:rPr>
    </w:lvl>
    <w:lvl w:ilvl="3" w:tplc="E5800290">
      <w:start w:val="1"/>
      <w:numFmt w:val="bullet"/>
      <w:lvlText w:val=""/>
      <w:lvlJc w:val="left"/>
      <w:pPr>
        <w:ind w:left="2880" w:hanging="360"/>
      </w:pPr>
      <w:rPr>
        <w:rFonts w:hint="default" w:ascii="Symbol" w:hAnsi="Symbol"/>
      </w:rPr>
    </w:lvl>
    <w:lvl w:ilvl="4" w:tplc="97BC7E62">
      <w:start w:val="1"/>
      <w:numFmt w:val="bullet"/>
      <w:lvlText w:val="o"/>
      <w:lvlJc w:val="left"/>
      <w:pPr>
        <w:ind w:left="3600" w:hanging="360"/>
      </w:pPr>
      <w:rPr>
        <w:rFonts w:hint="default" w:ascii="Courier New" w:hAnsi="Courier New"/>
      </w:rPr>
    </w:lvl>
    <w:lvl w:ilvl="5" w:tplc="E65A97CE">
      <w:start w:val="1"/>
      <w:numFmt w:val="bullet"/>
      <w:lvlText w:val=""/>
      <w:lvlJc w:val="left"/>
      <w:pPr>
        <w:ind w:left="4320" w:hanging="360"/>
      </w:pPr>
      <w:rPr>
        <w:rFonts w:hint="default" w:ascii="Wingdings" w:hAnsi="Wingdings"/>
      </w:rPr>
    </w:lvl>
    <w:lvl w:ilvl="6" w:tplc="4E94F918">
      <w:start w:val="1"/>
      <w:numFmt w:val="bullet"/>
      <w:lvlText w:val=""/>
      <w:lvlJc w:val="left"/>
      <w:pPr>
        <w:ind w:left="5040" w:hanging="360"/>
      </w:pPr>
      <w:rPr>
        <w:rFonts w:hint="default" w:ascii="Symbol" w:hAnsi="Symbol"/>
      </w:rPr>
    </w:lvl>
    <w:lvl w:ilvl="7" w:tplc="C8C824C2">
      <w:start w:val="1"/>
      <w:numFmt w:val="bullet"/>
      <w:lvlText w:val="o"/>
      <w:lvlJc w:val="left"/>
      <w:pPr>
        <w:ind w:left="5760" w:hanging="360"/>
      </w:pPr>
      <w:rPr>
        <w:rFonts w:hint="default" w:ascii="Courier New" w:hAnsi="Courier New"/>
      </w:rPr>
    </w:lvl>
    <w:lvl w:ilvl="8" w:tplc="67A45D16">
      <w:start w:val="1"/>
      <w:numFmt w:val="bullet"/>
      <w:lvlText w:val=""/>
      <w:lvlJc w:val="left"/>
      <w:pPr>
        <w:ind w:left="6480" w:hanging="360"/>
      </w:pPr>
      <w:rPr>
        <w:rFonts w:hint="default" w:ascii="Wingdings" w:hAnsi="Wingdings"/>
      </w:rPr>
    </w:lvl>
  </w:abstractNum>
  <w:abstractNum w:abstractNumId="3" w15:restartNumberingAfterBreak="0">
    <w:nsid w:val="038B4C41"/>
    <w:multiLevelType w:val="hybridMultilevel"/>
    <w:tmpl w:val="6C44044E"/>
    <w:lvl w:ilvl="0" w:tplc="80861DFA">
      <w:start w:val="1"/>
      <w:numFmt w:val="bullet"/>
      <w:lvlText w:val="·"/>
      <w:lvlJc w:val="left"/>
      <w:pPr>
        <w:ind w:left="720" w:hanging="360"/>
      </w:pPr>
      <w:rPr>
        <w:rFonts w:hint="default" w:ascii="Symbol" w:hAnsi="Symbol"/>
      </w:rPr>
    </w:lvl>
    <w:lvl w:ilvl="1" w:tplc="7A22CA30">
      <w:start w:val="1"/>
      <w:numFmt w:val="bullet"/>
      <w:lvlText w:val="o"/>
      <w:lvlJc w:val="left"/>
      <w:pPr>
        <w:ind w:left="1440" w:hanging="360"/>
      </w:pPr>
      <w:rPr>
        <w:rFonts w:hint="default" w:ascii="Courier New" w:hAnsi="Courier New"/>
      </w:rPr>
    </w:lvl>
    <w:lvl w:ilvl="2" w:tplc="50787648">
      <w:start w:val="1"/>
      <w:numFmt w:val="bullet"/>
      <w:lvlText w:val=""/>
      <w:lvlJc w:val="left"/>
      <w:pPr>
        <w:ind w:left="2160" w:hanging="360"/>
      </w:pPr>
      <w:rPr>
        <w:rFonts w:hint="default" w:ascii="Wingdings" w:hAnsi="Wingdings"/>
      </w:rPr>
    </w:lvl>
    <w:lvl w:ilvl="3" w:tplc="3F4826D4">
      <w:start w:val="1"/>
      <w:numFmt w:val="bullet"/>
      <w:lvlText w:val=""/>
      <w:lvlJc w:val="left"/>
      <w:pPr>
        <w:ind w:left="2880" w:hanging="360"/>
      </w:pPr>
      <w:rPr>
        <w:rFonts w:hint="default" w:ascii="Symbol" w:hAnsi="Symbol"/>
      </w:rPr>
    </w:lvl>
    <w:lvl w:ilvl="4" w:tplc="D8FE0AE0">
      <w:start w:val="1"/>
      <w:numFmt w:val="bullet"/>
      <w:lvlText w:val="o"/>
      <w:lvlJc w:val="left"/>
      <w:pPr>
        <w:ind w:left="3600" w:hanging="360"/>
      </w:pPr>
      <w:rPr>
        <w:rFonts w:hint="default" w:ascii="Courier New" w:hAnsi="Courier New"/>
      </w:rPr>
    </w:lvl>
    <w:lvl w:ilvl="5" w:tplc="9CD4FE58">
      <w:start w:val="1"/>
      <w:numFmt w:val="bullet"/>
      <w:lvlText w:val=""/>
      <w:lvlJc w:val="left"/>
      <w:pPr>
        <w:ind w:left="4320" w:hanging="360"/>
      </w:pPr>
      <w:rPr>
        <w:rFonts w:hint="default" w:ascii="Wingdings" w:hAnsi="Wingdings"/>
      </w:rPr>
    </w:lvl>
    <w:lvl w:ilvl="6" w:tplc="06DA58C8">
      <w:start w:val="1"/>
      <w:numFmt w:val="bullet"/>
      <w:lvlText w:val=""/>
      <w:lvlJc w:val="left"/>
      <w:pPr>
        <w:ind w:left="5040" w:hanging="360"/>
      </w:pPr>
      <w:rPr>
        <w:rFonts w:hint="default" w:ascii="Symbol" w:hAnsi="Symbol"/>
      </w:rPr>
    </w:lvl>
    <w:lvl w:ilvl="7" w:tplc="7E8E7788">
      <w:start w:val="1"/>
      <w:numFmt w:val="bullet"/>
      <w:lvlText w:val="o"/>
      <w:lvlJc w:val="left"/>
      <w:pPr>
        <w:ind w:left="5760" w:hanging="360"/>
      </w:pPr>
      <w:rPr>
        <w:rFonts w:hint="default" w:ascii="Courier New" w:hAnsi="Courier New"/>
      </w:rPr>
    </w:lvl>
    <w:lvl w:ilvl="8" w:tplc="25D6E1C2">
      <w:start w:val="1"/>
      <w:numFmt w:val="bullet"/>
      <w:lvlText w:val=""/>
      <w:lvlJc w:val="left"/>
      <w:pPr>
        <w:ind w:left="6480" w:hanging="360"/>
      </w:pPr>
      <w:rPr>
        <w:rFonts w:hint="default" w:ascii="Wingdings" w:hAnsi="Wingdings"/>
      </w:rPr>
    </w:lvl>
  </w:abstractNum>
  <w:abstractNum w:abstractNumId="4" w15:restartNumberingAfterBreak="0">
    <w:nsid w:val="06179DE9"/>
    <w:multiLevelType w:val="hybridMultilevel"/>
    <w:tmpl w:val="D974CA5A"/>
    <w:lvl w:ilvl="0" w:tplc="9AA07D8C">
      <w:start w:val="1"/>
      <w:numFmt w:val="bullet"/>
      <w:lvlText w:val="·"/>
      <w:lvlJc w:val="left"/>
      <w:pPr>
        <w:ind w:left="720" w:hanging="360"/>
      </w:pPr>
      <w:rPr>
        <w:rFonts w:hint="default" w:ascii="Symbol" w:hAnsi="Symbol"/>
      </w:rPr>
    </w:lvl>
    <w:lvl w:ilvl="1" w:tplc="D42AE6BA">
      <w:start w:val="1"/>
      <w:numFmt w:val="bullet"/>
      <w:lvlText w:val="o"/>
      <w:lvlJc w:val="left"/>
      <w:pPr>
        <w:ind w:left="1440" w:hanging="360"/>
      </w:pPr>
      <w:rPr>
        <w:rFonts w:hint="default" w:ascii="Courier New" w:hAnsi="Courier New"/>
      </w:rPr>
    </w:lvl>
    <w:lvl w:ilvl="2" w:tplc="F0F22A1E">
      <w:start w:val="1"/>
      <w:numFmt w:val="bullet"/>
      <w:lvlText w:val=""/>
      <w:lvlJc w:val="left"/>
      <w:pPr>
        <w:ind w:left="2160" w:hanging="360"/>
      </w:pPr>
      <w:rPr>
        <w:rFonts w:hint="default" w:ascii="Wingdings" w:hAnsi="Wingdings"/>
      </w:rPr>
    </w:lvl>
    <w:lvl w:ilvl="3" w:tplc="3CF26446">
      <w:start w:val="1"/>
      <w:numFmt w:val="bullet"/>
      <w:lvlText w:val=""/>
      <w:lvlJc w:val="left"/>
      <w:pPr>
        <w:ind w:left="2880" w:hanging="360"/>
      </w:pPr>
      <w:rPr>
        <w:rFonts w:hint="default" w:ascii="Symbol" w:hAnsi="Symbol"/>
      </w:rPr>
    </w:lvl>
    <w:lvl w:ilvl="4" w:tplc="5B9E1DF4">
      <w:start w:val="1"/>
      <w:numFmt w:val="bullet"/>
      <w:lvlText w:val="o"/>
      <w:lvlJc w:val="left"/>
      <w:pPr>
        <w:ind w:left="3600" w:hanging="360"/>
      </w:pPr>
      <w:rPr>
        <w:rFonts w:hint="default" w:ascii="Courier New" w:hAnsi="Courier New"/>
      </w:rPr>
    </w:lvl>
    <w:lvl w:ilvl="5" w:tplc="75EC6C84">
      <w:start w:val="1"/>
      <w:numFmt w:val="bullet"/>
      <w:lvlText w:val=""/>
      <w:lvlJc w:val="left"/>
      <w:pPr>
        <w:ind w:left="4320" w:hanging="360"/>
      </w:pPr>
      <w:rPr>
        <w:rFonts w:hint="default" w:ascii="Wingdings" w:hAnsi="Wingdings"/>
      </w:rPr>
    </w:lvl>
    <w:lvl w:ilvl="6" w:tplc="96360A92">
      <w:start w:val="1"/>
      <w:numFmt w:val="bullet"/>
      <w:lvlText w:val=""/>
      <w:lvlJc w:val="left"/>
      <w:pPr>
        <w:ind w:left="5040" w:hanging="360"/>
      </w:pPr>
      <w:rPr>
        <w:rFonts w:hint="default" w:ascii="Symbol" w:hAnsi="Symbol"/>
      </w:rPr>
    </w:lvl>
    <w:lvl w:ilvl="7" w:tplc="E7CAF108">
      <w:start w:val="1"/>
      <w:numFmt w:val="bullet"/>
      <w:lvlText w:val="o"/>
      <w:lvlJc w:val="left"/>
      <w:pPr>
        <w:ind w:left="5760" w:hanging="360"/>
      </w:pPr>
      <w:rPr>
        <w:rFonts w:hint="default" w:ascii="Courier New" w:hAnsi="Courier New"/>
      </w:rPr>
    </w:lvl>
    <w:lvl w:ilvl="8" w:tplc="6F12726C">
      <w:start w:val="1"/>
      <w:numFmt w:val="bullet"/>
      <w:lvlText w:val=""/>
      <w:lvlJc w:val="left"/>
      <w:pPr>
        <w:ind w:left="6480" w:hanging="360"/>
      </w:pPr>
      <w:rPr>
        <w:rFonts w:hint="default" w:ascii="Wingdings" w:hAnsi="Wingdings"/>
      </w:rPr>
    </w:lvl>
  </w:abstractNum>
  <w:abstractNum w:abstractNumId="5" w15:restartNumberingAfterBreak="0">
    <w:nsid w:val="064F0301"/>
    <w:multiLevelType w:val="hybridMultilevel"/>
    <w:tmpl w:val="63BC8B82"/>
    <w:lvl w:ilvl="0" w:tplc="758E56A6">
      <w:start w:val="1"/>
      <w:numFmt w:val="bullet"/>
      <w:lvlText w:val="·"/>
      <w:lvlJc w:val="left"/>
      <w:pPr>
        <w:ind w:left="720" w:hanging="360"/>
      </w:pPr>
      <w:rPr>
        <w:rFonts w:hint="default" w:ascii="Symbol" w:hAnsi="Symbol"/>
      </w:rPr>
    </w:lvl>
    <w:lvl w:ilvl="1" w:tplc="6E74FB38">
      <w:start w:val="1"/>
      <w:numFmt w:val="bullet"/>
      <w:lvlText w:val="o"/>
      <w:lvlJc w:val="left"/>
      <w:pPr>
        <w:ind w:left="1440" w:hanging="360"/>
      </w:pPr>
      <w:rPr>
        <w:rFonts w:hint="default" w:ascii="Courier New" w:hAnsi="Courier New"/>
      </w:rPr>
    </w:lvl>
    <w:lvl w:ilvl="2" w:tplc="24F66292">
      <w:start w:val="1"/>
      <w:numFmt w:val="bullet"/>
      <w:lvlText w:val=""/>
      <w:lvlJc w:val="left"/>
      <w:pPr>
        <w:ind w:left="2160" w:hanging="360"/>
      </w:pPr>
      <w:rPr>
        <w:rFonts w:hint="default" w:ascii="Wingdings" w:hAnsi="Wingdings"/>
      </w:rPr>
    </w:lvl>
    <w:lvl w:ilvl="3" w:tplc="0F14AFA8">
      <w:start w:val="1"/>
      <w:numFmt w:val="bullet"/>
      <w:lvlText w:val=""/>
      <w:lvlJc w:val="left"/>
      <w:pPr>
        <w:ind w:left="2880" w:hanging="360"/>
      </w:pPr>
      <w:rPr>
        <w:rFonts w:hint="default" w:ascii="Symbol" w:hAnsi="Symbol"/>
      </w:rPr>
    </w:lvl>
    <w:lvl w:ilvl="4" w:tplc="65D65874">
      <w:start w:val="1"/>
      <w:numFmt w:val="bullet"/>
      <w:lvlText w:val="o"/>
      <w:lvlJc w:val="left"/>
      <w:pPr>
        <w:ind w:left="3600" w:hanging="360"/>
      </w:pPr>
      <w:rPr>
        <w:rFonts w:hint="default" w:ascii="Courier New" w:hAnsi="Courier New"/>
      </w:rPr>
    </w:lvl>
    <w:lvl w:ilvl="5" w:tplc="F46C9972">
      <w:start w:val="1"/>
      <w:numFmt w:val="bullet"/>
      <w:lvlText w:val=""/>
      <w:lvlJc w:val="left"/>
      <w:pPr>
        <w:ind w:left="4320" w:hanging="360"/>
      </w:pPr>
      <w:rPr>
        <w:rFonts w:hint="default" w:ascii="Wingdings" w:hAnsi="Wingdings"/>
      </w:rPr>
    </w:lvl>
    <w:lvl w:ilvl="6" w:tplc="1E82BE5E">
      <w:start w:val="1"/>
      <w:numFmt w:val="bullet"/>
      <w:lvlText w:val=""/>
      <w:lvlJc w:val="left"/>
      <w:pPr>
        <w:ind w:left="5040" w:hanging="360"/>
      </w:pPr>
      <w:rPr>
        <w:rFonts w:hint="default" w:ascii="Symbol" w:hAnsi="Symbol"/>
      </w:rPr>
    </w:lvl>
    <w:lvl w:ilvl="7" w:tplc="C262CC62">
      <w:start w:val="1"/>
      <w:numFmt w:val="bullet"/>
      <w:lvlText w:val="o"/>
      <w:lvlJc w:val="left"/>
      <w:pPr>
        <w:ind w:left="5760" w:hanging="360"/>
      </w:pPr>
      <w:rPr>
        <w:rFonts w:hint="default" w:ascii="Courier New" w:hAnsi="Courier New"/>
      </w:rPr>
    </w:lvl>
    <w:lvl w:ilvl="8" w:tplc="5E50AC4C">
      <w:start w:val="1"/>
      <w:numFmt w:val="bullet"/>
      <w:lvlText w:val=""/>
      <w:lvlJc w:val="left"/>
      <w:pPr>
        <w:ind w:left="6480" w:hanging="360"/>
      </w:pPr>
      <w:rPr>
        <w:rFonts w:hint="default" w:ascii="Wingdings" w:hAnsi="Wingdings"/>
      </w:rPr>
    </w:lvl>
  </w:abstractNum>
  <w:abstractNum w:abstractNumId="6" w15:restartNumberingAfterBreak="0">
    <w:nsid w:val="077FAE0B"/>
    <w:multiLevelType w:val="hybridMultilevel"/>
    <w:tmpl w:val="C3EE22A6"/>
    <w:lvl w:ilvl="0" w:tplc="B3E01B5E">
      <w:start w:val="1"/>
      <w:numFmt w:val="bullet"/>
      <w:lvlText w:val="·"/>
      <w:lvlJc w:val="left"/>
      <w:pPr>
        <w:ind w:left="720" w:hanging="360"/>
      </w:pPr>
      <w:rPr>
        <w:rFonts w:hint="default" w:ascii="Symbol" w:hAnsi="Symbol"/>
      </w:rPr>
    </w:lvl>
    <w:lvl w:ilvl="1" w:tplc="3CD29FBA">
      <w:start w:val="1"/>
      <w:numFmt w:val="bullet"/>
      <w:lvlText w:val="o"/>
      <w:lvlJc w:val="left"/>
      <w:pPr>
        <w:ind w:left="1440" w:hanging="360"/>
      </w:pPr>
      <w:rPr>
        <w:rFonts w:hint="default" w:ascii="Courier New" w:hAnsi="Courier New"/>
      </w:rPr>
    </w:lvl>
    <w:lvl w:ilvl="2" w:tplc="32820FE6">
      <w:start w:val="1"/>
      <w:numFmt w:val="bullet"/>
      <w:lvlText w:val=""/>
      <w:lvlJc w:val="left"/>
      <w:pPr>
        <w:ind w:left="2160" w:hanging="360"/>
      </w:pPr>
      <w:rPr>
        <w:rFonts w:hint="default" w:ascii="Wingdings" w:hAnsi="Wingdings"/>
      </w:rPr>
    </w:lvl>
    <w:lvl w:ilvl="3" w:tplc="6A4EBD7A">
      <w:start w:val="1"/>
      <w:numFmt w:val="bullet"/>
      <w:lvlText w:val=""/>
      <w:lvlJc w:val="left"/>
      <w:pPr>
        <w:ind w:left="2880" w:hanging="360"/>
      </w:pPr>
      <w:rPr>
        <w:rFonts w:hint="default" w:ascii="Symbol" w:hAnsi="Symbol"/>
      </w:rPr>
    </w:lvl>
    <w:lvl w:ilvl="4" w:tplc="86B2E7E0">
      <w:start w:val="1"/>
      <w:numFmt w:val="bullet"/>
      <w:lvlText w:val="o"/>
      <w:lvlJc w:val="left"/>
      <w:pPr>
        <w:ind w:left="3600" w:hanging="360"/>
      </w:pPr>
      <w:rPr>
        <w:rFonts w:hint="default" w:ascii="Courier New" w:hAnsi="Courier New"/>
      </w:rPr>
    </w:lvl>
    <w:lvl w:ilvl="5" w:tplc="1D2436A2">
      <w:start w:val="1"/>
      <w:numFmt w:val="bullet"/>
      <w:lvlText w:val=""/>
      <w:lvlJc w:val="left"/>
      <w:pPr>
        <w:ind w:left="4320" w:hanging="360"/>
      </w:pPr>
      <w:rPr>
        <w:rFonts w:hint="default" w:ascii="Wingdings" w:hAnsi="Wingdings"/>
      </w:rPr>
    </w:lvl>
    <w:lvl w:ilvl="6" w:tplc="75C6C45E">
      <w:start w:val="1"/>
      <w:numFmt w:val="bullet"/>
      <w:lvlText w:val=""/>
      <w:lvlJc w:val="left"/>
      <w:pPr>
        <w:ind w:left="5040" w:hanging="360"/>
      </w:pPr>
      <w:rPr>
        <w:rFonts w:hint="default" w:ascii="Symbol" w:hAnsi="Symbol"/>
      </w:rPr>
    </w:lvl>
    <w:lvl w:ilvl="7" w:tplc="C1A8DD66">
      <w:start w:val="1"/>
      <w:numFmt w:val="bullet"/>
      <w:lvlText w:val="o"/>
      <w:lvlJc w:val="left"/>
      <w:pPr>
        <w:ind w:left="5760" w:hanging="360"/>
      </w:pPr>
      <w:rPr>
        <w:rFonts w:hint="default" w:ascii="Courier New" w:hAnsi="Courier New"/>
      </w:rPr>
    </w:lvl>
    <w:lvl w:ilvl="8" w:tplc="3042A414">
      <w:start w:val="1"/>
      <w:numFmt w:val="bullet"/>
      <w:lvlText w:val=""/>
      <w:lvlJc w:val="left"/>
      <w:pPr>
        <w:ind w:left="6480" w:hanging="360"/>
      </w:pPr>
      <w:rPr>
        <w:rFonts w:hint="default" w:ascii="Wingdings" w:hAnsi="Wingdings"/>
      </w:rPr>
    </w:lvl>
  </w:abstractNum>
  <w:abstractNum w:abstractNumId="7" w15:restartNumberingAfterBreak="0">
    <w:nsid w:val="0795D7DC"/>
    <w:multiLevelType w:val="hybridMultilevel"/>
    <w:tmpl w:val="0562F8E4"/>
    <w:lvl w:ilvl="0" w:tplc="EDD22572">
      <w:start w:val="1"/>
      <w:numFmt w:val="bullet"/>
      <w:lvlText w:val="·"/>
      <w:lvlJc w:val="left"/>
      <w:pPr>
        <w:ind w:left="720" w:hanging="360"/>
      </w:pPr>
      <w:rPr>
        <w:rFonts w:hint="default" w:ascii="Symbol" w:hAnsi="Symbol"/>
      </w:rPr>
    </w:lvl>
    <w:lvl w:ilvl="1" w:tplc="CF4E742C">
      <w:start w:val="1"/>
      <w:numFmt w:val="bullet"/>
      <w:lvlText w:val="o"/>
      <w:lvlJc w:val="left"/>
      <w:pPr>
        <w:ind w:left="1440" w:hanging="360"/>
      </w:pPr>
      <w:rPr>
        <w:rFonts w:hint="default" w:ascii="Courier New" w:hAnsi="Courier New"/>
      </w:rPr>
    </w:lvl>
    <w:lvl w:ilvl="2" w:tplc="560A42BA">
      <w:start w:val="1"/>
      <w:numFmt w:val="bullet"/>
      <w:lvlText w:val=""/>
      <w:lvlJc w:val="left"/>
      <w:pPr>
        <w:ind w:left="2160" w:hanging="360"/>
      </w:pPr>
      <w:rPr>
        <w:rFonts w:hint="default" w:ascii="Wingdings" w:hAnsi="Wingdings"/>
      </w:rPr>
    </w:lvl>
    <w:lvl w:ilvl="3" w:tplc="58B0B8BE">
      <w:start w:val="1"/>
      <w:numFmt w:val="bullet"/>
      <w:lvlText w:val=""/>
      <w:lvlJc w:val="left"/>
      <w:pPr>
        <w:ind w:left="2880" w:hanging="360"/>
      </w:pPr>
      <w:rPr>
        <w:rFonts w:hint="default" w:ascii="Symbol" w:hAnsi="Symbol"/>
      </w:rPr>
    </w:lvl>
    <w:lvl w:ilvl="4" w:tplc="C0A8686C">
      <w:start w:val="1"/>
      <w:numFmt w:val="bullet"/>
      <w:lvlText w:val="o"/>
      <w:lvlJc w:val="left"/>
      <w:pPr>
        <w:ind w:left="3600" w:hanging="360"/>
      </w:pPr>
      <w:rPr>
        <w:rFonts w:hint="default" w:ascii="Courier New" w:hAnsi="Courier New"/>
      </w:rPr>
    </w:lvl>
    <w:lvl w:ilvl="5" w:tplc="6C988324">
      <w:start w:val="1"/>
      <w:numFmt w:val="bullet"/>
      <w:lvlText w:val=""/>
      <w:lvlJc w:val="left"/>
      <w:pPr>
        <w:ind w:left="4320" w:hanging="360"/>
      </w:pPr>
      <w:rPr>
        <w:rFonts w:hint="default" w:ascii="Wingdings" w:hAnsi="Wingdings"/>
      </w:rPr>
    </w:lvl>
    <w:lvl w:ilvl="6" w:tplc="974CB0CE">
      <w:start w:val="1"/>
      <w:numFmt w:val="bullet"/>
      <w:lvlText w:val=""/>
      <w:lvlJc w:val="left"/>
      <w:pPr>
        <w:ind w:left="5040" w:hanging="360"/>
      </w:pPr>
      <w:rPr>
        <w:rFonts w:hint="default" w:ascii="Symbol" w:hAnsi="Symbol"/>
      </w:rPr>
    </w:lvl>
    <w:lvl w:ilvl="7" w:tplc="614407E8">
      <w:start w:val="1"/>
      <w:numFmt w:val="bullet"/>
      <w:lvlText w:val="o"/>
      <w:lvlJc w:val="left"/>
      <w:pPr>
        <w:ind w:left="5760" w:hanging="360"/>
      </w:pPr>
      <w:rPr>
        <w:rFonts w:hint="default" w:ascii="Courier New" w:hAnsi="Courier New"/>
      </w:rPr>
    </w:lvl>
    <w:lvl w:ilvl="8" w:tplc="C2A0F1BA">
      <w:start w:val="1"/>
      <w:numFmt w:val="bullet"/>
      <w:lvlText w:val=""/>
      <w:lvlJc w:val="left"/>
      <w:pPr>
        <w:ind w:left="6480" w:hanging="360"/>
      </w:pPr>
      <w:rPr>
        <w:rFonts w:hint="default" w:ascii="Wingdings" w:hAnsi="Wingdings"/>
      </w:rPr>
    </w:lvl>
  </w:abstractNum>
  <w:abstractNum w:abstractNumId="8" w15:restartNumberingAfterBreak="0">
    <w:nsid w:val="0ECA103A"/>
    <w:multiLevelType w:val="hybridMultilevel"/>
    <w:tmpl w:val="7938B8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180C526"/>
    <w:multiLevelType w:val="hybridMultilevel"/>
    <w:tmpl w:val="ED8EE08A"/>
    <w:lvl w:ilvl="0" w:tplc="AAC2420C">
      <w:start w:val="1"/>
      <w:numFmt w:val="bullet"/>
      <w:lvlText w:val="·"/>
      <w:lvlJc w:val="left"/>
      <w:pPr>
        <w:ind w:left="720" w:hanging="360"/>
      </w:pPr>
      <w:rPr>
        <w:rFonts w:hint="default" w:ascii="Symbol" w:hAnsi="Symbol"/>
      </w:rPr>
    </w:lvl>
    <w:lvl w:ilvl="1" w:tplc="3FE0E646">
      <w:start w:val="1"/>
      <w:numFmt w:val="bullet"/>
      <w:lvlText w:val="o"/>
      <w:lvlJc w:val="left"/>
      <w:pPr>
        <w:ind w:left="1440" w:hanging="360"/>
      </w:pPr>
      <w:rPr>
        <w:rFonts w:hint="default" w:ascii="Courier New" w:hAnsi="Courier New"/>
      </w:rPr>
    </w:lvl>
    <w:lvl w:ilvl="2" w:tplc="B6D475A2">
      <w:start w:val="1"/>
      <w:numFmt w:val="bullet"/>
      <w:lvlText w:val=""/>
      <w:lvlJc w:val="left"/>
      <w:pPr>
        <w:ind w:left="2160" w:hanging="360"/>
      </w:pPr>
      <w:rPr>
        <w:rFonts w:hint="default" w:ascii="Wingdings" w:hAnsi="Wingdings"/>
      </w:rPr>
    </w:lvl>
    <w:lvl w:ilvl="3" w:tplc="4F8AE716">
      <w:start w:val="1"/>
      <w:numFmt w:val="bullet"/>
      <w:lvlText w:val=""/>
      <w:lvlJc w:val="left"/>
      <w:pPr>
        <w:ind w:left="2880" w:hanging="360"/>
      </w:pPr>
      <w:rPr>
        <w:rFonts w:hint="default" w:ascii="Symbol" w:hAnsi="Symbol"/>
      </w:rPr>
    </w:lvl>
    <w:lvl w:ilvl="4" w:tplc="D660AB14">
      <w:start w:val="1"/>
      <w:numFmt w:val="bullet"/>
      <w:lvlText w:val="o"/>
      <w:lvlJc w:val="left"/>
      <w:pPr>
        <w:ind w:left="3600" w:hanging="360"/>
      </w:pPr>
      <w:rPr>
        <w:rFonts w:hint="default" w:ascii="Courier New" w:hAnsi="Courier New"/>
      </w:rPr>
    </w:lvl>
    <w:lvl w:ilvl="5" w:tplc="A7726246">
      <w:start w:val="1"/>
      <w:numFmt w:val="bullet"/>
      <w:lvlText w:val=""/>
      <w:lvlJc w:val="left"/>
      <w:pPr>
        <w:ind w:left="4320" w:hanging="360"/>
      </w:pPr>
      <w:rPr>
        <w:rFonts w:hint="default" w:ascii="Wingdings" w:hAnsi="Wingdings"/>
      </w:rPr>
    </w:lvl>
    <w:lvl w:ilvl="6" w:tplc="706692E2">
      <w:start w:val="1"/>
      <w:numFmt w:val="bullet"/>
      <w:lvlText w:val=""/>
      <w:lvlJc w:val="left"/>
      <w:pPr>
        <w:ind w:left="5040" w:hanging="360"/>
      </w:pPr>
      <w:rPr>
        <w:rFonts w:hint="default" w:ascii="Symbol" w:hAnsi="Symbol"/>
      </w:rPr>
    </w:lvl>
    <w:lvl w:ilvl="7" w:tplc="91727096">
      <w:start w:val="1"/>
      <w:numFmt w:val="bullet"/>
      <w:lvlText w:val="o"/>
      <w:lvlJc w:val="left"/>
      <w:pPr>
        <w:ind w:left="5760" w:hanging="360"/>
      </w:pPr>
      <w:rPr>
        <w:rFonts w:hint="default" w:ascii="Courier New" w:hAnsi="Courier New"/>
      </w:rPr>
    </w:lvl>
    <w:lvl w:ilvl="8" w:tplc="9A80ABFE">
      <w:start w:val="1"/>
      <w:numFmt w:val="bullet"/>
      <w:lvlText w:val=""/>
      <w:lvlJc w:val="left"/>
      <w:pPr>
        <w:ind w:left="6480" w:hanging="360"/>
      </w:pPr>
      <w:rPr>
        <w:rFonts w:hint="default" w:ascii="Wingdings" w:hAnsi="Wingdings"/>
      </w:rPr>
    </w:lvl>
  </w:abstractNum>
  <w:abstractNum w:abstractNumId="10" w15:restartNumberingAfterBreak="0">
    <w:nsid w:val="1591BF0C"/>
    <w:multiLevelType w:val="hybridMultilevel"/>
    <w:tmpl w:val="ECA40C90"/>
    <w:lvl w:ilvl="0" w:tplc="37C86FD2">
      <w:start w:val="1"/>
      <w:numFmt w:val="bullet"/>
      <w:lvlText w:val="·"/>
      <w:lvlJc w:val="left"/>
      <w:pPr>
        <w:ind w:left="720" w:hanging="360"/>
      </w:pPr>
      <w:rPr>
        <w:rFonts w:hint="default" w:ascii="Symbol" w:hAnsi="Symbol"/>
      </w:rPr>
    </w:lvl>
    <w:lvl w:ilvl="1" w:tplc="333032F0">
      <w:start w:val="1"/>
      <w:numFmt w:val="bullet"/>
      <w:lvlText w:val="o"/>
      <w:lvlJc w:val="left"/>
      <w:pPr>
        <w:ind w:left="1440" w:hanging="360"/>
      </w:pPr>
      <w:rPr>
        <w:rFonts w:hint="default" w:ascii="Courier New" w:hAnsi="Courier New"/>
      </w:rPr>
    </w:lvl>
    <w:lvl w:ilvl="2" w:tplc="96F6DB9C">
      <w:start w:val="1"/>
      <w:numFmt w:val="bullet"/>
      <w:lvlText w:val=""/>
      <w:lvlJc w:val="left"/>
      <w:pPr>
        <w:ind w:left="2160" w:hanging="360"/>
      </w:pPr>
      <w:rPr>
        <w:rFonts w:hint="default" w:ascii="Wingdings" w:hAnsi="Wingdings"/>
      </w:rPr>
    </w:lvl>
    <w:lvl w:ilvl="3" w:tplc="78DE4662">
      <w:start w:val="1"/>
      <w:numFmt w:val="bullet"/>
      <w:lvlText w:val=""/>
      <w:lvlJc w:val="left"/>
      <w:pPr>
        <w:ind w:left="2880" w:hanging="360"/>
      </w:pPr>
      <w:rPr>
        <w:rFonts w:hint="default" w:ascii="Symbol" w:hAnsi="Symbol"/>
      </w:rPr>
    </w:lvl>
    <w:lvl w:ilvl="4" w:tplc="7B3E7264">
      <w:start w:val="1"/>
      <w:numFmt w:val="bullet"/>
      <w:lvlText w:val="o"/>
      <w:lvlJc w:val="left"/>
      <w:pPr>
        <w:ind w:left="3600" w:hanging="360"/>
      </w:pPr>
      <w:rPr>
        <w:rFonts w:hint="default" w:ascii="Courier New" w:hAnsi="Courier New"/>
      </w:rPr>
    </w:lvl>
    <w:lvl w:ilvl="5" w:tplc="D3F021A2">
      <w:start w:val="1"/>
      <w:numFmt w:val="bullet"/>
      <w:lvlText w:val=""/>
      <w:lvlJc w:val="left"/>
      <w:pPr>
        <w:ind w:left="4320" w:hanging="360"/>
      </w:pPr>
      <w:rPr>
        <w:rFonts w:hint="default" w:ascii="Wingdings" w:hAnsi="Wingdings"/>
      </w:rPr>
    </w:lvl>
    <w:lvl w:ilvl="6" w:tplc="910E6E74">
      <w:start w:val="1"/>
      <w:numFmt w:val="bullet"/>
      <w:lvlText w:val=""/>
      <w:lvlJc w:val="left"/>
      <w:pPr>
        <w:ind w:left="5040" w:hanging="360"/>
      </w:pPr>
      <w:rPr>
        <w:rFonts w:hint="default" w:ascii="Symbol" w:hAnsi="Symbol"/>
      </w:rPr>
    </w:lvl>
    <w:lvl w:ilvl="7" w:tplc="C00AEF54">
      <w:start w:val="1"/>
      <w:numFmt w:val="bullet"/>
      <w:lvlText w:val="o"/>
      <w:lvlJc w:val="left"/>
      <w:pPr>
        <w:ind w:left="5760" w:hanging="360"/>
      </w:pPr>
      <w:rPr>
        <w:rFonts w:hint="default" w:ascii="Courier New" w:hAnsi="Courier New"/>
      </w:rPr>
    </w:lvl>
    <w:lvl w:ilvl="8" w:tplc="1354F642">
      <w:start w:val="1"/>
      <w:numFmt w:val="bullet"/>
      <w:lvlText w:val=""/>
      <w:lvlJc w:val="left"/>
      <w:pPr>
        <w:ind w:left="6480" w:hanging="360"/>
      </w:pPr>
      <w:rPr>
        <w:rFonts w:hint="default" w:ascii="Wingdings" w:hAnsi="Wingdings"/>
      </w:rPr>
    </w:lvl>
  </w:abstractNum>
  <w:abstractNum w:abstractNumId="11" w15:restartNumberingAfterBreak="0">
    <w:nsid w:val="18DC5B77"/>
    <w:multiLevelType w:val="multilevel"/>
    <w:tmpl w:val="027CA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B8F405F"/>
    <w:multiLevelType w:val="hybridMultilevel"/>
    <w:tmpl w:val="3D0446BE"/>
    <w:lvl w:ilvl="0" w:tplc="73C4A18C">
      <w:start w:val="1"/>
      <w:numFmt w:val="bullet"/>
      <w:lvlText w:val="·"/>
      <w:lvlJc w:val="left"/>
      <w:pPr>
        <w:ind w:left="720" w:hanging="360"/>
      </w:pPr>
      <w:rPr>
        <w:rFonts w:hint="default" w:ascii="Symbol" w:hAnsi="Symbol"/>
      </w:rPr>
    </w:lvl>
    <w:lvl w:ilvl="1" w:tplc="18C2242A">
      <w:start w:val="1"/>
      <w:numFmt w:val="bullet"/>
      <w:lvlText w:val="o"/>
      <w:lvlJc w:val="left"/>
      <w:pPr>
        <w:ind w:left="1440" w:hanging="360"/>
      </w:pPr>
      <w:rPr>
        <w:rFonts w:hint="default" w:ascii="Courier New" w:hAnsi="Courier New"/>
      </w:rPr>
    </w:lvl>
    <w:lvl w:ilvl="2" w:tplc="D520EA7C">
      <w:start w:val="1"/>
      <w:numFmt w:val="bullet"/>
      <w:lvlText w:val=""/>
      <w:lvlJc w:val="left"/>
      <w:pPr>
        <w:ind w:left="2160" w:hanging="360"/>
      </w:pPr>
      <w:rPr>
        <w:rFonts w:hint="default" w:ascii="Wingdings" w:hAnsi="Wingdings"/>
      </w:rPr>
    </w:lvl>
    <w:lvl w:ilvl="3" w:tplc="2250A634">
      <w:start w:val="1"/>
      <w:numFmt w:val="bullet"/>
      <w:lvlText w:val=""/>
      <w:lvlJc w:val="left"/>
      <w:pPr>
        <w:ind w:left="2880" w:hanging="360"/>
      </w:pPr>
      <w:rPr>
        <w:rFonts w:hint="default" w:ascii="Symbol" w:hAnsi="Symbol"/>
      </w:rPr>
    </w:lvl>
    <w:lvl w:ilvl="4" w:tplc="902A3786">
      <w:start w:val="1"/>
      <w:numFmt w:val="bullet"/>
      <w:lvlText w:val="o"/>
      <w:lvlJc w:val="left"/>
      <w:pPr>
        <w:ind w:left="3600" w:hanging="360"/>
      </w:pPr>
      <w:rPr>
        <w:rFonts w:hint="default" w:ascii="Courier New" w:hAnsi="Courier New"/>
      </w:rPr>
    </w:lvl>
    <w:lvl w:ilvl="5" w:tplc="7A7450D2">
      <w:start w:val="1"/>
      <w:numFmt w:val="bullet"/>
      <w:lvlText w:val=""/>
      <w:lvlJc w:val="left"/>
      <w:pPr>
        <w:ind w:left="4320" w:hanging="360"/>
      </w:pPr>
      <w:rPr>
        <w:rFonts w:hint="default" w:ascii="Wingdings" w:hAnsi="Wingdings"/>
      </w:rPr>
    </w:lvl>
    <w:lvl w:ilvl="6" w:tplc="0CA0DB92">
      <w:start w:val="1"/>
      <w:numFmt w:val="bullet"/>
      <w:lvlText w:val=""/>
      <w:lvlJc w:val="left"/>
      <w:pPr>
        <w:ind w:left="5040" w:hanging="360"/>
      </w:pPr>
      <w:rPr>
        <w:rFonts w:hint="default" w:ascii="Symbol" w:hAnsi="Symbol"/>
      </w:rPr>
    </w:lvl>
    <w:lvl w:ilvl="7" w:tplc="32FAFC38">
      <w:start w:val="1"/>
      <w:numFmt w:val="bullet"/>
      <w:lvlText w:val="o"/>
      <w:lvlJc w:val="left"/>
      <w:pPr>
        <w:ind w:left="5760" w:hanging="360"/>
      </w:pPr>
      <w:rPr>
        <w:rFonts w:hint="default" w:ascii="Courier New" w:hAnsi="Courier New"/>
      </w:rPr>
    </w:lvl>
    <w:lvl w:ilvl="8" w:tplc="7D3A8A66">
      <w:start w:val="1"/>
      <w:numFmt w:val="bullet"/>
      <w:lvlText w:val=""/>
      <w:lvlJc w:val="left"/>
      <w:pPr>
        <w:ind w:left="6480" w:hanging="360"/>
      </w:pPr>
      <w:rPr>
        <w:rFonts w:hint="default" w:ascii="Wingdings" w:hAnsi="Wingdings"/>
      </w:rPr>
    </w:lvl>
  </w:abstractNum>
  <w:abstractNum w:abstractNumId="13" w15:restartNumberingAfterBreak="0">
    <w:nsid w:val="1C52ECB2"/>
    <w:multiLevelType w:val="hybridMultilevel"/>
    <w:tmpl w:val="DB5CE3F4"/>
    <w:lvl w:ilvl="0" w:tplc="87761BC0">
      <w:start w:val="1"/>
      <w:numFmt w:val="bullet"/>
      <w:lvlText w:val="·"/>
      <w:lvlJc w:val="left"/>
      <w:pPr>
        <w:ind w:left="720" w:hanging="360"/>
      </w:pPr>
      <w:rPr>
        <w:rFonts w:hint="default" w:ascii="Symbol" w:hAnsi="Symbol"/>
      </w:rPr>
    </w:lvl>
    <w:lvl w:ilvl="1" w:tplc="FBAC7B20">
      <w:start w:val="1"/>
      <w:numFmt w:val="bullet"/>
      <w:lvlText w:val="o"/>
      <w:lvlJc w:val="left"/>
      <w:pPr>
        <w:ind w:left="1440" w:hanging="360"/>
      </w:pPr>
      <w:rPr>
        <w:rFonts w:hint="default" w:ascii="Courier New" w:hAnsi="Courier New"/>
      </w:rPr>
    </w:lvl>
    <w:lvl w:ilvl="2" w:tplc="E6B69390">
      <w:start w:val="1"/>
      <w:numFmt w:val="bullet"/>
      <w:lvlText w:val=""/>
      <w:lvlJc w:val="left"/>
      <w:pPr>
        <w:ind w:left="2160" w:hanging="360"/>
      </w:pPr>
      <w:rPr>
        <w:rFonts w:hint="default" w:ascii="Wingdings" w:hAnsi="Wingdings"/>
      </w:rPr>
    </w:lvl>
    <w:lvl w:ilvl="3" w:tplc="894A8614">
      <w:start w:val="1"/>
      <w:numFmt w:val="bullet"/>
      <w:lvlText w:val=""/>
      <w:lvlJc w:val="left"/>
      <w:pPr>
        <w:ind w:left="2880" w:hanging="360"/>
      </w:pPr>
      <w:rPr>
        <w:rFonts w:hint="default" w:ascii="Symbol" w:hAnsi="Symbol"/>
      </w:rPr>
    </w:lvl>
    <w:lvl w:ilvl="4" w:tplc="308A6474">
      <w:start w:val="1"/>
      <w:numFmt w:val="bullet"/>
      <w:lvlText w:val="o"/>
      <w:lvlJc w:val="left"/>
      <w:pPr>
        <w:ind w:left="3600" w:hanging="360"/>
      </w:pPr>
      <w:rPr>
        <w:rFonts w:hint="default" w:ascii="Courier New" w:hAnsi="Courier New"/>
      </w:rPr>
    </w:lvl>
    <w:lvl w:ilvl="5" w:tplc="1B840736">
      <w:start w:val="1"/>
      <w:numFmt w:val="bullet"/>
      <w:lvlText w:val=""/>
      <w:lvlJc w:val="left"/>
      <w:pPr>
        <w:ind w:left="4320" w:hanging="360"/>
      </w:pPr>
      <w:rPr>
        <w:rFonts w:hint="default" w:ascii="Wingdings" w:hAnsi="Wingdings"/>
      </w:rPr>
    </w:lvl>
    <w:lvl w:ilvl="6" w:tplc="169E30FE">
      <w:start w:val="1"/>
      <w:numFmt w:val="bullet"/>
      <w:lvlText w:val=""/>
      <w:lvlJc w:val="left"/>
      <w:pPr>
        <w:ind w:left="5040" w:hanging="360"/>
      </w:pPr>
      <w:rPr>
        <w:rFonts w:hint="default" w:ascii="Symbol" w:hAnsi="Symbol"/>
      </w:rPr>
    </w:lvl>
    <w:lvl w:ilvl="7" w:tplc="042447A6">
      <w:start w:val="1"/>
      <w:numFmt w:val="bullet"/>
      <w:lvlText w:val="o"/>
      <w:lvlJc w:val="left"/>
      <w:pPr>
        <w:ind w:left="5760" w:hanging="360"/>
      </w:pPr>
      <w:rPr>
        <w:rFonts w:hint="default" w:ascii="Courier New" w:hAnsi="Courier New"/>
      </w:rPr>
    </w:lvl>
    <w:lvl w:ilvl="8" w:tplc="1DA4707E">
      <w:start w:val="1"/>
      <w:numFmt w:val="bullet"/>
      <w:lvlText w:val=""/>
      <w:lvlJc w:val="left"/>
      <w:pPr>
        <w:ind w:left="6480" w:hanging="360"/>
      </w:pPr>
      <w:rPr>
        <w:rFonts w:hint="default" w:ascii="Wingdings" w:hAnsi="Wingdings"/>
      </w:rPr>
    </w:lvl>
  </w:abstractNum>
  <w:abstractNum w:abstractNumId="14" w15:restartNumberingAfterBreak="0">
    <w:nsid w:val="1F51DF3F"/>
    <w:multiLevelType w:val="hybridMultilevel"/>
    <w:tmpl w:val="30104EBA"/>
    <w:lvl w:ilvl="0" w:tplc="ADBEE176">
      <w:start w:val="1"/>
      <w:numFmt w:val="bullet"/>
      <w:lvlText w:val="·"/>
      <w:lvlJc w:val="left"/>
      <w:pPr>
        <w:ind w:left="720" w:hanging="360"/>
      </w:pPr>
      <w:rPr>
        <w:rFonts w:hint="default" w:ascii="Symbol" w:hAnsi="Symbol"/>
      </w:rPr>
    </w:lvl>
    <w:lvl w:ilvl="1" w:tplc="00C6F330">
      <w:start w:val="1"/>
      <w:numFmt w:val="bullet"/>
      <w:lvlText w:val="o"/>
      <w:lvlJc w:val="left"/>
      <w:pPr>
        <w:ind w:left="1440" w:hanging="360"/>
      </w:pPr>
      <w:rPr>
        <w:rFonts w:hint="default" w:ascii="Courier New" w:hAnsi="Courier New"/>
      </w:rPr>
    </w:lvl>
    <w:lvl w:ilvl="2" w:tplc="19E26F32">
      <w:start w:val="1"/>
      <w:numFmt w:val="bullet"/>
      <w:lvlText w:val=""/>
      <w:lvlJc w:val="left"/>
      <w:pPr>
        <w:ind w:left="2160" w:hanging="360"/>
      </w:pPr>
      <w:rPr>
        <w:rFonts w:hint="default" w:ascii="Wingdings" w:hAnsi="Wingdings"/>
      </w:rPr>
    </w:lvl>
    <w:lvl w:ilvl="3" w:tplc="30FEC82E">
      <w:start w:val="1"/>
      <w:numFmt w:val="bullet"/>
      <w:lvlText w:val=""/>
      <w:lvlJc w:val="left"/>
      <w:pPr>
        <w:ind w:left="2880" w:hanging="360"/>
      </w:pPr>
      <w:rPr>
        <w:rFonts w:hint="default" w:ascii="Symbol" w:hAnsi="Symbol"/>
      </w:rPr>
    </w:lvl>
    <w:lvl w:ilvl="4" w:tplc="131456F8">
      <w:start w:val="1"/>
      <w:numFmt w:val="bullet"/>
      <w:lvlText w:val="o"/>
      <w:lvlJc w:val="left"/>
      <w:pPr>
        <w:ind w:left="3600" w:hanging="360"/>
      </w:pPr>
      <w:rPr>
        <w:rFonts w:hint="default" w:ascii="Courier New" w:hAnsi="Courier New"/>
      </w:rPr>
    </w:lvl>
    <w:lvl w:ilvl="5" w:tplc="C7E6574E">
      <w:start w:val="1"/>
      <w:numFmt w:val="bullet"/>
      <w:lvlText w:val=""/>
      <w:lvlJc w:val="left"/>
      <w:pPr>
        <w:ind w:left="4320" w:hanging="360"/>
      </w:pPr>
      <w:rPr>
        <w:rFonts w:hint="default" w:ascii="Wingdings" w:hAnsi="Wingdings"/>
      </w:rPr>
    </w:lvl>
    <w:lvl w:ilvl="6" w:tplc="CDD04AC8">
      <w:start w:val="1"/>
      <w:numFmt w:val="bullet"/>
      <w:lvlText w:val=""/>
      <w:lvlJc w:val="left"/>
      <w:pPr>
        <w:ind w:left="5040" w:hanging="360"/>
      </w:pPr>
      <w:rPr>
        <w:rFonts w:hint="default" w:ascii="Symbol" w:hAnsi="Symbol"/>
      </w:rPr>
    </w:lvl>
    <w:lvl w:ilvl="7" w:tplc="2E54CAA2">
      <w:start w:val="1"/>
      <w:numFmt w:val="bullet"/>
      <w:lvlText w:val="o"/>
      <w:lvlJc w:val="left"/>
      <w:pPr>
        <w:ind w:left="5760" w:hanging="360"/>
      </w:pPr>
      <w:rPr>
        <w:rFonts w:hint="default" w:ascii="Courier New" w:hAnsi="Courier New"/>
      </w:rPr>
    </w:lvl>
    <w:lvl w:ilvl="8" w:tplc="5026121E">
      <w:start w:val="1"/>
      <w:numFmt w:val="bullet"/>
      <w:lvlText w:val=""/>
      <w:lvlJc w:val="left"/>
      <w:pPr>
        <w:ind w:left="6480" w:hanging="360"/>
      </w:pPr>
      <w:rPr>
        <w:rFonts w:hint="default" w:ascii="Wingdings" w:hAnsi="Wingdings"/>
      </w:rPr>
    </w:lvl>
  </w:abstractNum>
  <w:abstractNum w:abstractNumId="15" w15:restartNumberingAfterBreak="0">
    <w:nsid w:val="258F31C0"/>
    <w:multiLevelType w:val="hybridMultilevel"/>
    <w:tmpl w:val="AB32508E"/>
    <w:lvl w:ilvl="0" w:tplc="AF12CE1A">
      <w:start w:val="1"/>
      <w:numFmt w:val="bullet"/>
      <w:lvlText w:val="·"/>
      <w:lvlJc w:val="left"/>
      <w:pPr>
        <w:ind w:left="720" w:hanging="360"/>
      </w:pPr>
      <w:rPr>
        <w:rFonts w:hint="default" w:ascii="Symbol" w:hAnsi="Symbol"/>
      </w:rPr>
    </w:lvl>
    <w:lvl w:ilvl="1" w:tplc="4DFAC4D6">
      <w:start w:val="1"/>
      <w:numFmt w:val="bullet"/>
      <w:lvlText w:val="o"/>
      <w:lvlJc w:val="left"/>
      <w:pPr>
        <w:ind w:left="1440" w:hanging="360"/>
      </w:pPr>
      <w:rPr>
        <w:rFonts w:hint="default" w:ascii="Courier New" w:hAnsi="Courier New"/>
      </w:rPr>
    </w:lvl>
    <w:lvl w:ilvl="2" w:tplc="CBC27E9C">
      <w:start w:val="1"/>
      <w:numFmt w:val="bullet"/>
      <w:lvlText w:val=""/>
      <w:lvlJc w:val="left"/>
      <w:pPr>
        <w:ind w:left="2160" w:hanging="360"/>
      </w:pPr>
      <w:rPr>
        <w:rFonts w:hint="default" w:ascii="Wingdings" w:hAnsi="Wingdings"/>
      </w:rPr>
    </w:lvl>
    <w:lvl w:ilvl="3" w:tplc="9E4A093E">
      <w:start w:val="1"/>
      <w:numFmt w:val="bullet"/>
      <w:lvlText w:val=""/>
      <w:lvlJc w:val="left"/>
      <w:pPr>
        <w:ind w:left="2880" w:hanging="360"/>
      </w:pPr>
      <w:rPr>
        <w:rFonts w:hint="default" w:ascii="Symbol" w:hAnsi="Symbol"/>
      </w:rPr>
    </w:lvl>
    <w:lvl w:ilvl="4" w:tplc="E0860E02">
      <w:start w:val="1"/>
      <w:numFmt w:val="bullet"/>
      <w:lvlText w:val="o"/>
      <w:lvlJc w:val="left"/>
      <w:pPr>
        <w:ind w:left="3600" w:hanging="360"/>
      </w:pPr>
      <w:rPr>
        <w:rFonts w:hint="default" w:ascii="Courier New" w:hAnsi="Courier New"/>
      </w:rPr>
    </w:lvl>
    <w:lvl w:ilvl="5" w:tplc="B7CECD4A">
      <w:start w:val="1"/>
      <w:numFmt w:val="bullet"/>
      <w:lvlText w:val=""/>
      <w:lvlJc w:val="left"/>
      <w:pPr>
        <w:ind w:left="4320" w:hanging="360"/>
      </w:pPr>
      <w:rPr>
        <w:rFonts w:hint="default" w:ascii="Wingdings" w:hAnsi="Wingdings"/>
      </w:rPr>
    </w:lvl>
    <w:lvl w:ilvl="6" w:tplc="0BE493A2">
      <w:start w:val="1"/>
      <w:numFmt w:val="bullet"/>
      <w:lvlText w:val=""/>
      <w:lvlJc w:val="left"/>
      <w:pPr>
        <w:ind w:left="5040" w:hanging="360"/>
      </w:pPr>
      <w:rPr>
        <w:rFonts w:hint="default" w:ascii="Symbol" w:hAnsi="Symbol"/>
      </w:rPr>
    </w:lvl>
    <w:lvl w:ilvl="7" w:tplc="435C7966">
      <w:start w:val="1"/>
      <w:numFmt w:val="bullet"/>
      <w:lvlText w:val="o"/>
      <w:lvlJc w:val="left"/>
      <w:pPr>
        <w:ind w:left="5760" w:hanging="360"/>
      </w:pPr>
      <w:rPr>
        <w:rFonts w:hint="default" w:ascii="Courier New" w:hAnsi="Courier New"/>
      </w:rPr>
    </w:lvl>
    <w:lvl w:ilvl="8" w:tplc="ABA8C6E2">
      <w:start w:val="1"/>
      <w:numFmt w:val="bullet"/>
      <w:lvlText w:val=""/>
      <w:lvlJc w:val="left"/>
      <w:pPr>
        <w:ind w:left="6480" w:hanging="360"/>
      </w:pPr>
      <w:rPr>
        <w:rFonts w:hint="default" w:ascii="Wingdings" w:hAnsi="Wingdings"/>
      </w:rPr>
    </w:lvl>
  </w:abstractNum>
  <w:abstractNum w:abstractNumId="16" w15:restartNumberingAfterBreak="0">
    <w:nsid w:val="2824C2B4"/>
    <w:multiLevelType w:val="hybridMultilevel"/>
    <w:tmpl w:val="F7B0C61A"/>
    <w:lvl w:ilvl="0" w:tplc="6DB8C55A">
      <w:start w:val="1"/>
      <w:numFmt w:val="bullet"/>
      <w:lvlText w:val="·"/>
      <w:lvlJc w:val="left"/>
      <w:pPr>
        <w:ind w:left="720" w:hanging="360"/>
      </w:pPr>
      <w:rPr>
        <w:rFonts w:hint="default" w:ascii="Symbol" w:hAnsi="Symbol"/>
      </w:rPr>
    </w:lvl>
    <w:lvl w:ilvl="1" w:tplc="B052BB3A">
      <w:start w:val="1"/>
      <w:numFmt w:val="bullet"/>
      <w:lvlText w:val="o"/>
      <w:lvlJc w:val="left"/>
      <w:pPr>
        <w:ind w:left="1440" w:hanging="360"/>
      </w:pPr>
      <w:rPr>
        <w:rFonts w:hint="default" w:ascii="Courier New" w:hAnsi="Courier New"/>
      </w:rPr>
    </w:lvl>
    <w:lvl w:ilvl="2" w:tplc="523A0B42">
      <w:start w:val="1"/>
      <w:numFmt w:val="bullet"/>
      <w:lvlText w:val=""/>
      <w:lvlJc w:val="left"/>
      <w:pPr>
        <w:ind w:left="2160" w:hanging="360"/>
      </w:pPr>
      <w:rPr>
        <w:rFonts w:hint="default" w:ascii="Wingdings" w:hAnsi="Wingdings"/>
      </w:rPr>
    </w:lvl>
    <w:lvl w:ilvl="3" w:tplc="532060BA">
      <w:start w:val="1"/>
      <w:numFmt w:val="bullet"/>
      <w:lvlText w:val=""/>
      <w:lvlJc w:val="left"/>
      <w:pPr>
        <w:ind w:left="2880" w:hanging="360"/>
      </w:pPr>
      <w:rPr>
        <w:rFonts w:hint="default" w:ascii="Symbol" w:hAnsi="Symbol"/>
      </w:rPr>
    </w:lvl>
    <w:lvl w:ilvl="4" w:tplc="5254F422">
      <w:start w:val="1"/>
      <w:numFmt w:val="bullet"/>
      <w:lvlText w:val="o"/>
      <w:lvlJc w:val="left"/>
      <w:pPr>
        <w:ind w:left="3600" w:hanging="360"/>
      </w:pPr>
      <w:rPr>
        <w:rFonts w:hint="default" w:ascii="Courier New" w:hAnsi="Courier New"/>
      </w:rPr>
    </w:lvl>
    <w:lvl w:ilvl="5" w:tplc="3BB05F4A">
      <w:start w:val="1"/>
      <w:numFmt w:val="bullet"/>
      <w:lvlText w:val=""/>
      <w:lvlJc w:val="left"/>
      <w:pPr>
        <w:ind w:left="4320" w:hanging="360"/>
      </w:pPr>
      <w:rPr>
        <w:rFonts w:hint="default" w:ascii="Wingdings" w:hAnsi="Wingdings"/>
      </w:rPr>
    </w:lvl>
    <w:lvl w:ilvl="6" w:tplc="FE387046">
      <w:start w:val="1"/>
      <w:numFmt w:val="bullet"/>
      <w:lvlText w:val=""/>
      <w:lvlJc w:val="left"/>
      <w:pPr>
        <w:ind w:left="5040" w:hanging="360"/>
      </w:pPr>
      <w:rPr>
        <w:rFonts w:hint="default" w:ascii="Symbol" w:hAnsi="Symbol"/>
      </w:rPr>
    </w:lvl>
    <w:lvl w:ilvl="7" w:tplc="8EA6EB42">
      <w:start w:val="1"/>
      <w:numFmt w:val="bullet"/>
      <w:lvlText w:val="o"/>
      <w:lvlJc w:val="left"/>
      <w:pPr>
        <w:ind w:left="5760" w:hanging="360"/>
      </w:pPr>
      <w:rPr>
        <w:rFonts w:hint="default" w:ascii="Courier New" w:hAnsi="Courier New"/>
      </w:rPr>
    </w:lvl>
    <w:lvl w:ilvl="8" w:tplc="FA02EAD0">
      <w:start w:val="1"/>
      <w:numFmt w:val="bullet"/>
      <w:lvlText w:val=""/>
      <w:lvlJc w:val="left"/>
      <w:pPr>
        <w:ind w:left="6480" w:hanging="360"/>
      </w:pPr>
      <w:rPr>
        <w:rFonts w:hint="default" w:ascii="Wingdings" w:hAnsi="Wingdings"/>
      </w:rPr>
    </w:lvl>
  </w:abstractNum>
  <w:abstractNum w:abstractNumId="17" w15:restartNumberingAfterBreak="0">
    <w:nsid w:val="2BAF1B61"/>
    <w:multiLevelType w:val="hybridMultilevel"/>
    <w:tmpl w:val="2746F1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DA71E8B"/>
    <w:multiLevelType w:val="multilevel"/>
    <w:tmpl w:val="027CA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060D690"/>
    <w:multiLevelType w:val="hybridMultilevel"/>
    <w:tmpl w:val="903A6308"/>
    <w:lvl w:ilvl="0" w:tplc="C3562B16">
      <w:start w:val="1"/>
      <w:numFmt w:val="bullet"/>
      <w:lvlText w:val="·"/>
      <w:lvlJc w:val="left"/>
      <w:pPr>
        <w:ind w:left="720" w:hanging="360"/>
      </w:pPr>
      <w:rPr>
        <w:rFonts w:hint="default" w:ascii="Symbol" w:hAnsi="Symbol"/>
      </w:rPr>
    </w:lvl>
    <w:lvl w:ilvl="1" w:tplc="33465316">
      <w:start w:val="1"/>
      <w:numFmt w:val="bullet"/>
      <w:lvlText w:val="o"/>
      <w:lvlJc w:val="left"/>
      <w:pPr>
        <w:ind w:left="1440" w:hanging="360"/>
      </w:pPr>
      <w:rPr>
        <w:rFonts w:hint="default" w:ascii="Courier New" w:hAnsi="Courier New"/>
      </w:rPr>
    </w:lvl>
    <w:lvl w:ilvl="2" w:tplc="DC704CF2">
      <w:start w:val="1"/>
      <w:numFmt w:val="bullet"/>
      <w:lvlText w:val=""/>
      <w:lvlJc w:val="left"/>
      <w:pPr>
        <w:ind w:left="2160" w:hanging="360"/>
      </w:pPr>
      <w:rPr>
        <w:rFonts w:hint="default" w:ascii="Wingdings" w:hAnsi="Wingdings"/>
      </w:rPr>
    </w:lvl>
    <w:lvl w:ilvl="3" w:tplc="5C188802">
      <w:start w:val="1"/>
      <w:numFmt w:val="bullet"/>
      <w:lvlText w:val=""/>
      <w:lvlJc w:val="left"/>
      <w:pPr>
        <w:ind w:left="2880" w:hanging="360"/>
      </w:pPr>
      <w:rPr>
        <w:rFonts w:hint="default" w:ascii="Symbol" w:hAnsi="Symbol"/>
      </w:rPr>
    </w:lvl>
    <w:lvl w:ilvl="4" w:tplc="46C4436E">
      <w:start w:val="1"/>
      <w:numFmt w:val="bullet"/>
      <w:lvlText w:val="o"/>
      <w:lvlJc w:val="left"/>
      <w:pPr>
        <w:ind w:left="3600" w:hanging="360"/>
      </w:pPr>
      <w:rPr>
        <w:rFonts w:hint="default" w:ascii="Courier New" w:hAnsi="Courier New"/>
      </w:rPr>
    </w:lvl>
    <w:lvl w:ilvl="5" w:tplc="4EAC9BA4">
      <w:start w:val="1"/>
      <w:numFmt w:val="bullet"/>
      <w:lvlText w:val=""/>
      <w:lvlJc w:val="left"/>
      <w:pPr>
        <w:ind w:left="4320" w:hanging="360"/>
      </w:pPr>
      <w:rPr>
        <w:rFonts w:hint="default" w:ascii="Wingdings" w:hAnsi="Wingdings"/>
      </w:rPr>
    </w:lvl>
    <w:lvl w:ilvl="6" w:tplc="8054A2D8">
      <w:start w:val="1"/>
      <w:numFmt w:val="bullet"/>
      <w:lvlText w:val=""/>
      <w:lvlJc w:val="left"/>
      <w:pPr>
        <w:ind w:left="5040" w:hanging="360"/>
      </w:pPr>
      <w:rPr>
        <w:rFonts w:hint="default" w:ascii="Symbol" w:hAnsi="Symbol"/>
      </w:rPr>
    </w:lvl>
    <w:lvl w:ilvl="7" w:tplc="9FEA5C00">
      <w:start w:val="1"/>
      <w:numFmt w:val="bullet"/>
      <w:lvlText w:val="o"/>
      <w:lvlJc w:val="left"/>
      <w:pPr>
        <w:ind w:left="5760" w:hanging="360"/>
      </w:pPr>
      <w:rPr>
        <w:rFonts w:hint="default" w:ascii="Courier New" w:hAnsi="Courier New"/>
      </w:rPr>
    </w:lvl>
    <w:lvl w:ilvl="8" w:tplc="E5EE7786">
      <w:start w:val="1"/>
      <w:numFmt w:val="bullet"/>
      <w:lvlText w:val=""/>
      <w:lvlJc w:val="left"/>
      <w:pPr>
        <w:ind w:left="6480" w:hanging="360"/>
      </w:pPr>
      <w:rPr>
        <w:rFonts w:hint="default" w:ascii="Wingdings" w:hAnsi="Wingdings"/>
      </w:rPr>
    </w:lvl>
  </w:abstractNum>
  <w:abstractNum w:abstractNumId="20" w15:restartNumberingAfterBreak="0">
    <w:nsid w:val="36ECC72F"/>
    <w:multiLevelType w:val="hybridMultilevel"/>
    <w:tmpl w:val="CD1410B0"/>
    <w:lvl w:ilvl="0" w:tplc="B13E423C">
      <w:start w:val="1"/>
      <w:numFmt w:val="bullet"/>
      <w:lvlText w:val="·"/>
      <w:lvlJc w:val="left"/>
      <w:pPr>
        <w:ind w:left="720" w:hanging="360"/>
      </w:pPr>
      <w:rPr>
        <w:rFonts w:hint="default" w:ascii="Symbol" w:hAnsi="Symbol"/>
      </w:rPr>
    </w:lvl>
    <w:lvl w:ilvl="1" w:tplc="4F2CB394">
      <w:start w:val="1"/>
      <w:numFmt w:val="bullet"/>
      <w:lvlText w:val="o"/>
      <w:lvlJc w:val="left"/>
      <w:pPr>
        <w:ind w:left="1440" w:hanging="360"/>
      </w:pPr>
      <w:rPr>
        <w:rFonts w:hint="default" w:ascii="Courier New" w:hAnsi="Courier New"/>
      </w:rPr>
    </w:lvl>
    <w:lvl w:ilvl="2" w:tplc="BE52EF94">
      <w:start w:val="1"/>
      <w:numFmt w:val="bullet"/>
      <w:lvlText w:val=""/>
      <w:lvlJc w:val="left"/>
      <w:pPr>
        <w:ind w:left="2160" w:hanging="360"/>
      </w:pPr>
      <w:rPr>
        <w:rFonts w:hint="default" w:ascii="Wingdings" w:hAnsi="Wingdings"/>
      </w:rPr>
    </w:lvl>
    <w:lvl w:ilvl="3" w:tplc="AC1C4128">
      <w:start w:val="1"/>
      <w:numFmt w:val="bullet"/>
      <w:lvlText w:val=""/>
      <w:lvlJc w:val="left"/>
      <w:pPr>
        <w:ind w:left="2880" w:hanging="360"/>
      </w:pPr>
      <w:rPr>
        <w:rFonts w:hint="default" w:ascii="Symbol" w:hAnsi="Symbol"/>
      </w:rPr>
    </w:lvl>
    <w:lvl w:ilvl="4" w:tplc="028610A6">
      <w:start w:val="1"/>
      <w:numFmt w:val="bullet"/>
      <w:lvlText w:val="o"/>
      <w:lvlJc w:val="left"/>
      <w:pPr>
        <w:ind w:left="3600" w:hanging="360"/>
      </w:pPr>
      <w:rPr>
        <w:rFonts w:hint="default" w:ascii="Courier New" w:hAnsi="Courier New"/>
      </w:rPr>
    </w:lvl>
    <w:lvl w:ilvl="5" w:tplc="1B829D96">
      <w:start w:val="1"/>
      <w:numFmt w:val="bullet"/>
      <w:lvlText w:val=""/>
      <w:lvlJc w:val="left"/>
      <w:pPr>
        <w:ind w:left="4320" w:hanging="360"/>
      </w:pPr>
      <w:rPr>
        <w:rFonts w:hint="default" w:ascii="Wingdings" w:hAnsi="Wingdings"/>
      </w:rPr>
    </w:lvl>
    <w:lvl w:ilvl="6" w:tplc="F5C4F3D6">
      <w:start w:val="1"/>
      <w:numFmt w:val="bullet"/>
      <w:lvlText w:val=""/>
      <w:lvlJc w:val="left"/>
      <w:pPr>
        <w:ind w:left="5040" w:hanging="360"/>
      </w:pPr>
      <w:rPr>
        <w:rFonts w:hint="default" w:ascii="Symbol" w:hAnsi="Symbol"/>
      </w:rPr>
    </w:lvl>
    <w:lvl w:ilvl="7" w:tplc="E1B47364">
      <w:start w:val="1"/>
      <w:numFmt w:val="bullet"/>
      <w:lvlText w:val="o"/>
      <w:lvlJc w:val="left"/>
      <w:pPr>
        <w:ind w:left="5760" w:hanging="360"/>
      </w:pPr>
      <w:rPr>
        <w:rFonts w:hint="default" w:ascii="Courier New" w:hAnsi="Courier New"/>
      </w:rPr>
    </w:lvl>
    <w:lvl w:ilvl="8" w:tplc="535A1968">
      <w:start w:val="1"/>
      <w:numFmt w:val="bullet"/>
      <w:lvlText w:val=""/>
      <w:lvlJc w:val="left"/>
      <w:pPr>
        <w:ind w:left="6480" w:hanging="360"/>
      </w:pPr>
      <w:rPr>
        <w:rFonts w:hint="default" w:ascii="Wingdings" w:hAnsi="Wingdings"/>
      </w:rPr>
    </w:lvl>
  </w:abstractNum>
  <w:abstractNum w:abstractNumId="21" w15:restartNumberingAfterBreak="0">
    <w:nsid w:val="37195CC9"/>
    <w:multiLevelType w:val="hybridMultilevel"/>
    <w:tmpl w:val="391681CE"/>
    <w:lvl w:ilvl="0" w:tplc="4FBAEA06">
      <w:start w:val="1"/>
      <w:numFmt w:val="bullet"/>
      <w:lvlText w:val="·"/>
      <w:lvlJc w:val="left"/>
      <w:pPr>
        <w:ind w:left="720" w:hanging="360"/>
      </w:pPr>
      <w:rPr>
        <w:rFonts w:hint="default" w:ascii="Symbol" w:hAnsi="Symbol"/>
      </w:rPr>
    </w:lvl>
    <w:lvl w:ilvl="1" w:tplc="6DF83FDE">
      <w:start w:val="1"/>
      <w:numFmt w:val="bullet"/>
      <w:lvlText w:val="o"/>
      <w:lvlJc w:val="left"/>
      <w:pPr>
        <w:ind w:left="1440" w:hanging="360"/>
      </w:pPr>
      <w:rPr>
        <w:rFonts w:hint="default" w:ascii="Courier New" w:hAnsi="Courier New"/>
      </w:rPr>
    </w:lvl>
    <w:lvl w:ilvl="2" w:tplc="7A381BEA">
      <w:start w:val="1"/>
      <w:numFmt w:val="bullet"/>
      <w:lvlText w:val=""/>
      <w:lvlJc w:val="left"/>
      <w:pPr>
        <w:ind w:left="2160" w:hanging="360"/>
      </w:pPr>
      <w:rPr>
        <w:rFonts w:hint="default" w:ascii="Wingdings" w:hAnsi="Wingdings"/>
      </w:rPr>
    </w:lvl>
    <w:lvl w:ilvl="3" w:tplc="47701E9C">
      <w:start w:val="1"/>
      <w:numFmt w:val="bullet"/>
      <w:lvlText w:val=""/>
      <w:lvlJc w:val="left"/>
      <w:pPr>
        <w:ind w:left="2880" w:hanging="360"/>
      </w:pPr>
      <w:rPr>
        <w:rFonts w:hint="default" w:ascii="Symbol" w:hAnsi="Symbol"/>
      </w:rPr>
    </w:lvl>
    <w:lvl w:ilvl="4" w:tplc="87ECD6E6">
      <w:start w:val="1"/>
      <w:numFmt w:val="bullet"/>
      <w:lvlText w:val="o"/>
      <w:lvlJc w:val="left"/>
      <w:pPr>
        <w:ind w:left="3600" w:hanging="360"/>
      </w:pPr>
      <w:rPr>
        <w:rFonts w:hint="default" w:ascii="Courier New" w:hAnsi="Courier New"/>
      </w:rPr>
    </w:lvl>
    <w:lvl w:ilvl="5" w:tplc="DD4A0DFC">
      <w:start w:val="1"/>
      <w:numFmt w:val="bullet"/>
      <w:lvlText w:val=""/>
      <w:lvlJc w:val="left"/>
      <w:pPr>
        <w:ind w:left="4320" w:hanging="360"/>
      </w:pPr>
      <w:rPr>
        <w:rFonts w:hint="default" w:ascii="Wingdings" w:hAnsi="Wingdings"/>
      </w:rPr>
    </w:lvl>
    <w:lvl w:ilvl="6" w:tplc="C0F4D3B4">
      <w:start w:val="1"/>
      <w:numFmt w:val="bullet"/>
      <w:lvlText w:val=""/>
      <w:lvlJc w:val="left"/>
      <w:pPr>
        <w:ind w:left="5040" w:hanging="360"/>
      </w:pPr>
      <w:rPr>
        <w:rFonts w:hint="default" w:ascii="Symbol" w:hAnsi="Symbol"/>
      </w:rPr>
    </w:lvl>
    <w:lvl w:ilvl="7" w:tplc="29A89B88">
      <w:start w:val="1"/>
      <w:numFmt w:val="bullet"/>
      <w:lvlText w:val="o"/>
      <w:lvlJc w:val="left"/>
      <w:pPr>
        <w:ind w:left="5760" w:hanging="360"/>
      </w:pPr>
      <w:rPr>
        <w:rFonts w:hint="default" w:ascii="Courier New" w:hAnsi="Courier New"/>
      </w:rPr>
    </w:lvl>
    <w:lvl w:ilvl="8" w:tplc="21528988">
      <w:start w:val="1"/>
      <w:numFmt w:val="bullet"/>
      <w:lvlText w:val=""/>
      <w:lvlJc w:val="left"/>
      <w:pPr>
        <w:ind w:left="6480" w:hanging="360"/>
      </w:pPr>
      <w:rPr>
        <w:rFonts w:hint="default" w:ascii="Wingdings" w:hAnsi="Wingdings"/>
      </w:rPr>
    </w:lvl>
  </w:abstractNum>
  <w:abstractNum w:abstractNumId="22" w15:restartNumberingAfterBreak="0">
    <w:nsid w:val="38273C46"/>
    <w:multiLevelType w:val="hybridMultilevel"/>
    <w:tmpl w:val="05F289DA"/>
    <w:lvl w:ilvl="0" w:tplc="16D40E4C">
      <w:start w:val="1"/>
      <w:numFmt w:val="bullet"/>
      <w:lvlText w:val="·"/>
      <w:lvlJc w:val="left"/>
      <w:pPr>
        <w:ind w:left="720" w:hanging="360"/>
      </w:pPr>
      <w:rPr>
        <w:rFonts w:hint="default" w:ascii="Symbol" w:hAnsi="Symbol"/>
      </w:rPr>
    </w:lvl>
    <w:lvl w:ilvl="1" w:tplc="D5467BAC">
      <w:start w:val="1"/>
      <w:numFmt w:val="bullet"/>
      <w:lvlText w:val="o"/>
      <w:lvlJc w:val="left"/>
      <w:pPr>
        <w:ind w:left="1440" w:hanging="360"/>
      </w:pPr>
      <w:rPr>
        <w:rFonts w:hint="default" w:ascii="Courier New" w:hAnsi="Courier New"/>
      </w:rPr>
    </w:lvl>
    <w:lvl w:ilvl="2" w:tplc="FE98C24E">
      <w:start w:val="1"/>
      <w:numFmt w:val="bullet"/>
      <w:lvlText w:val=""/>
      <w:lvlJc w:val="left"/>
      <w:pPr>
        <w:ind w:left="2160" w:hanging="360"/>
      </w:pPr>
      <w:rPr>
        <w:rFonts w:hint="default" w:ascii="Wingdings" w:hAnsi="Wingdings"/>
      </w:rPr>
    </w:lvl>
    <w:lvl w:ilvl="3" w:tplc="BB08CADE">
      <w:start w:val="1"/>
      <w:numFmt w:val="bullet"/>
      <w:lvlText w:val=""/>
      <w:lvlJc w:val="left"/>
      <w:pPr>
        <w:ind w:left="2880" w:hanging="360"/>
      </w:pPr>
      <w:rPr>
        <w:rFonts w:hint="default" w:ascii="Symbol" w:hAnsi="Symbol"/>
      </w:rPr>
    </w:lvl>
    <w:lvl w:ilvl="4" w:tplc="34003C02">
      <w:start w:val="1"/>
      <w:numFmt w:val="bullet"/>
      <w:lvlText w:val="o"/>
      <w:lvlJc w:val="left"/>
      <w:pPr>
        <w:ind w:left="3600" w:hanging="360"/>
      </w:pPr>
      <w:rPr>
        <w:rFonts w:hint="default" w:ascii="Courier New" w:hAnsi="Courier New"/>
      </w:rPr>
    </w:lvl>
    <w:lvl w:ilvl="5" w:tplc="7026F18C">
      <w:start w:val="1"/>
      <w:numFmt w:val="bullet"/>
      <w:lvlText w:val=""/>
      <w:lvlJc w:val="left"/>
      <w:pPr>
        <w:ind w:left="4320" w:hanging="360"/>
      </w:pPr>
      <w:rPr>
        <w:rFonts w:hint="default" w:ascii="Wingdings" w:hAnsi="Wingdings"/>
      </w:rPr>
    </w:lvl>
    <w:lvl w:ilvl="6" w:tplc="2F36A374">
      <w:start w:val="1"/>
      <w:numFmt w:val="bullet"/>
      <w:lvlText w:val=""/>
      <w:lvlJc w:val="left"/>
      <w:pPr>
        <w:ind w:left="5040" w:hanging="360"/>
      </w:pPr>
      <w:rPr>
        <w:rFonts w:hint="default" w:ascii="Symbol" w:hAnsi="Symbol"/>
      </w:rPr>
    </w:lvl>
    <w:lvl w:ilvl="7" w:tplc="22627C58">
      <w:start w:val="1"/>
      <w:numFmt w:val="bullet"/>
      <w:lvlText w:val="o"/>
      <w:lvlJc w:val="left"/>
      <w:pPr>
        <w:ind w:left="5760" w:hanging="360"/>
      </w:pPr>
      <w:rPr>
        <w:rFonts w:hint="default" w:ascii="Courier New" w:hAnsi="Courier New"/>
      </w:rPr>
    </w:lvl>
    <w:lvl w:ilvl="8" w:tplc="D8363050">
      <w:start w:val="1"/>
      <w:numFmt w:val="bullet"/>
      <w:lvlText w:val=""/>
      <w:lvlJc w:val="left"/>
      <w:pPr>
        <w:ind w:left="6480" w:hanging="360"/>
      </w:pPr>
      <w:rPr>
        <w:rFonts w:hint="default" w:ascii="Wingdings" w:hAnsi="Wingdings"/>
      </w:rPr>
    </w:lvl>
  </w:abstractNum>
  <w:abstractNum w:abstractNumId="23" w15:restartNumberingAfterBreak="0">
    <w:nsid w:val="39D0FCAF"/>
    <w:multiLevelType w:val="hybridMultilevel"/>
    <w:tmpl w:val="AA70F65C"/>
    <w:lvl w:ilvl="0" w:tplc="AD203E3E">
      <w:start w:val="1"/>
      <w:numFmt w:val="bullet"/>
      <w:lvlText w:val="·"/>
      <w:lvlJc w:val="left"/>
      <w:pPr>
        <w:ind w:left="720" w:hanging="360"/>
      </w:pPr>
      <w:rPr>
        <w:rFonts w:hint="default" w:ascii="Symbol" w:hAnsi="Symbol"/>
      </w:rPr>
    </w:lvl>
    <w:lvl w:ilvl="1" w:tplc="50228358">
      <w:start w:val="1"/>
      <w:numFmt w:val="bullet"/>
      <w:lvlText w:val="o"/>
      <w:lvlJc w:val="left"/>
      <w:pPr>
        <w:ind w:left="1440" w:hanging="360"/>
      </w:pPr>
      <w:rPr>
        <w:rFonts w:hint="default" w:ascii="Courier New" w:hAnsi="Courier New"/>
      </w:rPr>
    </w:lvl>
    <w:lvl w:ilvl="2" w:tplc="37FC4BEC">
      <w:start w:val="1"/>
      <w:numFmt w:val="bullet"/>
      <w:lvlText w:val=""/>
      <w:lvlJc w:val="left"/>
      <w:pPr>
        <w:ind w:left="2160" w:hanging="360"/>
      </w:pPr>
      <w:rPr>
        <w:rFonts w:hint="default" w:ascii="Wingdings" w:hAnsi="Wingdings"/>
      </w:rPr>
    </w:lvl>
    <w:lvl w:ilvl="3" w:tplc="FC8E6FC4">
      <w:start w:val="1"/>
      <w:numFmt w:val="bullet"/>
      <w:lvlText w:val=""/>
      <w:lvlJc w:val="left"/>
      <w:pPr>
        <w:ind w:left="2880" w:hanging="360"/>
      </w:pPr>
      <w:rPr>
        <w:rFonts w:hint="default" w:ascii="Symbol" w:hAnsi="Symbol"/>
      </w:rPr>
    </w:lvl>
    <w:lvl w:ilvl="4" w:tplc="2B8C092A">
      <w:start w:val="1"/>
      <w:numFmt w:val="bullet"/>
      <w:lvlText w:val="o"/>
      <w:lvlJc w:val="left"/>
      <w:pPr>
        <w:ind w:left="3600" w:hanging="360"/>
      </w:pPr>
      <w:rPr>
        <w:rFonts w:hint="default" w:ascii="Courier New" w:hAnsi="Courier New"/>
      </w:rPr>
    </w:lvl>
    <w:lvl w:ilvl="5" w:tplc="FADA1882">
      <w:start w:val="1"/>
      <w:numFmt w:val="bullet"/>
      <w:lvlText w:val=""/>
      <w:lvlJc w:val="left"/>
      <w:pPr>
        <w:ind w:left="4320" w:hanging="360"/>
      </w:pPr>
      <w:rPr>
        <w:rFonts w:hint="default" w:ascii="Wingdings" w:hAnsi="Wingdings"/>
      </w:rPr>
    </w:lvl>
    <w:lvl w:ilvl="6" w:tplc="72CEA5B2">
      <w:start w:val="1"/>
      <w:numFmt w:val="bullet"/>
      <w:lvlText w:val=""/>
      <w:lvlJc w:val="left"/>
      <w:pPr>
        <w:ind w:left="5040" w:hanging="360"/>
      </w:pPr>
      <w:rPr>
        <w:rFonts w:hint="default" w:ascii="Symbol" w:hAnsi="Symbol"/>
      </w:rPr>
    </w:lvl>
    <w:lvl w:ilvl="7" w:tplc="4F2A9804">
      <w:start w:val="1"/>
      <w:numFmt w:val="bullet"/>
      <w:lvlText w:val="o"/>
      <w:lvlJc w:val="left"/>
      <w:pPr>
        <w:ind w:left="5760" w:hanging="360"/>
      </w:pPr>
      <w:rPr>
        <w:rFonts w:hint="default" w:ascii="Courier New" w:hAnsi="Courier New"/>
      </w:rPr>
    </w:lvl>
    <w:lvl w:ilvl="8" w:tplc="7C8A418C">
      <w:start w:val="1"/>
      <w:numFmt w:val="bullet"/>
      <w:lvlText w:val=""/>
      <w:lvlJc w:val="left"/>
      <w:pPr>
        <w:ind w:left="6480" w:hanging="360"/>
      </w:pPr>
      <w:rPr>
        <w:rFonts w:hint="default" w:ascii="Wingdings" w:hAnsi="Wingdings"/>
      </w:rPr>
    </w:lvl>
  </w:abstractNum>
  <w:abstractNum w:abstractNumId="24" w15:restartNumberingAfterBreak="0">
    <w:nsid w:val="3DB40C9E"/>
    <w:multiLevelType w:val="hybridMultilevel"/>
    <w:tmpl w:val="563E1222"/>
    <w:lvl w:ilvl="0" w:tplc="FB2C7372">
      <w:start w:val="1"/>
      <w:numFmt w:val="bullet"/>
      <w:lvlText w:val="·"/>
      <w:lvlJc w:val="left"/>
      <w:pPr>
        <w:ind w:left="720" w:hanging="360"/>
      </w:pPr>
      <w:rPr>
        <w:rFonts w:hint="default" w:ascii="Symbol" w:hAnsi="Symbol"/>
      </w:rPr>
    </w:lvl>
    <w:lvl w:ilvl="1" w:tplc="42A04352">
      <w:start w:val="1"/>
      <w:numFmt w:val="bullet"/>
      <w:lvlText w:val="o"/>
      <w:lvlJc w:val="left"/>
      <w:pPr>
        <w:ind w:left="1440" w:hanging="360"/>
      </w:pPr>
      <w:rPr>
        <w:rFonts w:hint="default" w:ascii="Courier New" w:hAnsi="Courier New"/>
      </w:rPr>
    </w:lvl>
    <w:lvl w:ilvl="2" w:tplc="1992464A">
      <w:start w:val="1"/>
      <w:numFmt w:val="bullet"/>
      <w:lvlText w:val=""/>
      <w:lvlJc w:val="left"/>
      <w:pPr>
        <w:ind w:left="2160" w:hanging="360"/>
      </w:pPr>
      <w:rPr>
        <w:rFonts w:hint="default" w:ascii="Wingdings" w:hAnsi="Wingdings"/>
      </w:rPr>
    </w:lvl>
    <w:lvl w:ilvl="3" w:tplc="0062E742">
      <w:start w:val="1"/>
      <w:numFmt w:val="bullet"/>
      <w:lvlText w:val=""/>
      <w:lvlJc w:val="left"/>
      <w:pPr>
        <w:ind w:left="2880" w:hanging="360"/>
      </w:pPr>
      <w:rPr>
        <w:rFonts w:hint="default" w:ascii="Symbol" w:hAnsi="Symbol"/>
      </w:rPr>
    </w:lvl>
    <w:lvl w:ilvl="4" w:tplc="7CDC8C20">
      <w:start w:val="1"/>
      <w:numFmt w:val="bullet"/>
      <w:lvlText w:val="o"/>
      <w:lvlJc w:val="left"/>
      <w:pPr>
        <w:ind w:left="3600" w:hanging="360"/>
      </w:pPr>
      <w:rPr>
        <w:rFonts w:hint="default" w:ascii="Courier New" w:hAnsi="Courier New"/>
      </w:rPr>
    </w:lvl>
    <w:lvl w:ilvl="5" w:tplc="0CB2576C">
      <w:start w:val="1"/>
      <w:numFmt w:val="bullet"/>
      <w:lvlText w:val=""/>
      <w:lvlJc w:val="left"/>
      <w:pPr>
        <w:ind w:left="4320" w:hanging="360"/>
      </w:pPr>
      <w:rPr>
        <w:rFonts w:hint="default" w:ascii="Wingdings" w:hAnsi="Wingdings"/>
      </w:rPr>
    </w:lvl>
    <w:lvl w:ilvl="6" w:tplc="602C0B5A">
      <w:start w:val="1"/>
      <w:numFmt w:val="bullet"/>
      <w:lvlText w:val=""/>
      <w:lvlJc w:val="left"/>
      <w:pPr>
        <w:ind w:left="5040" w:hanging="360"/>
      </w:pPr>
      <w:rPr>
        <w:rFonts w:hint="default" w:ascii="Symbol" w:hAnsi="Symbol"/>
      </w:rPr>
    </w:lvl>
    <w:lvl w:ilvl="7" w:tplc="CD0CBA30">
      <w:start w:val="1"/>
      <w:numFmt w:val="bullet"/>
      <w:lvlText w:val="o"/>
      <w:lvlJc w:val="left"/>
      <w:pPr>
        <w:ind w:left="5760" w:hanging="360"/>
      </w:pPr>
      <w:rPr>
        <w:rFonts w:hint="default" w:ascii="Courier New" w:hAnsi="Courier New"/>
      </w:rPr>
    </w:lvl>
    <w:lvl w:ilvl="8" w:tplc="5DA86CE6">
      <w:start w:val="1"/>
      <w:numFmt w:val="bullet"/>
      <w:lvlText w:val=""/>
      <w:lvlJc w:val="left"/>
      <w:pPr>
        <w:ind w:left="6480" w:hanging="360"/>
      </w:pPr>
      <w:rPr>
        <w:rFonts w:hint="default" w:ascii="Wingdings" w:hAnsi="Wingdings"/>
      </w:rPr>
    </w:lvl>
  </w:abstractNum>
  <w:abstractNum w:abstractNumId="25" w15:restartNumberingAfterBreak="0">
    <w:nsid w:val="48DF1BCA"/>
    <w:multiLevelType w:val="hybridMultilevel"/>
    <w:tmpl w:val="7A98B41C"/>
    <w:lvl w:ilvl="0" w:tplc="224AF2B8">
      <w:start w:val="1"/>
      <w:numFmt w:val="bullet"/>
      <w:lvlText w:val="·"/>
      <w:lvlJc w:val="left"/>
      <w:pPr>
        <w:ind w:left="720" w:hanging="360"/>
      </w:pPr>
      <w:rPr>
        <w:rFonts w:hint="default" w:ascii="Symbol" w:hAnsi="Symbol"/>
      </w:rPr>
    </w:lvl>
    <w:lvl w:ilvl="1" w:tplc="0F0E04B6">
      <w:start w:val="1"/>
      <w:numFmt w:val="bullet"/>
      <w:lvlText w:val="o"/>
      <w:lvlJc w:val="left"/>
      <w:pPr>
        <w:ind w:left="1440" w:hanging="360"/>
      </w:pPr>
      <w:rPr>
        <w:rFonts w:hint="default" w:ascii="Courier New" w:hAnsi="Courier New"/>
      </w:rPr>
    </w:lvl>
    <w:lvl w:ilvl="2" w:tplc="33DE4DC4">
      <w:start w:val="1"/>
      <w:numFmt w:val="bullet"/>
      <w:lvlText w:val=""/>
      <w:lvlJc w:val="left"/>
      <w:pPr>
        <w:ind w:left="2160" w:hanging="360"/>
      </w:pPr>
      <w:rPr>
        <w:rFonts w:hint="default" w:ascii="Wingdings" w:hAnsi="Wingdings"/>
      </w:rPr>
    </w:lvl>
    <w:lvl w:ilvl="3" w:tplc="D2246AD6">
      <w:start w:val="1"/>
      <w:numFmt w:val="bullet"/>
      <w:lvlText w:val=""/>
      <w:lvlJc w:val="left"/>
      <w:pPr>
        <w:ind w:left="2880" w:hanging="360"/>
      </w:pPr>
      <w:rPr>
        <w:rFonts w:hint="default" w:ascii="Symbol" w:hAnsi="Symbol"/>
      </w:rPr>
    </w:lvl>
    <w:lvl w:ilvl="4" w:tplc="F32C99D2">
      <w:start w:val="1"/>
      <w:numFmt w:val="bullet"/>
      <w:lvlText w:val="o"/>
      <w:lvlJc w:val="left"/>
      <w:pPr>
        <w:ind w:left="3600" w:hanging="360"/>
      </w:pPr>
      <w:rPr>
        <w:rFonts w:hint="default" w:ascii="Courier New" w:hAnsi="Courier New"/>
      </w:rPr>
    </w:lvl>
    <w:lvl w:ilvl="5" w:tplc="7250EB98">
      <w:start w:val="1"/>
      <w:numFmt w:val="bullet"/>
      <w:lvlText w:val=""/>
      <w:lvlJc w:val="left"/>
      <w:pPr>
        <w:ind w:left="4320" w:hanging="360"/>
      </w:pPr>
      <w:rPr>
        <w:rFonts w:hint="default" w:ascii="Wingdings" w:hAnsi="Wingdings"/>
      </w:rPr>
    </w:lvl>
    <w:lvl w:ilvl="6" w:tplc="D0F85782">
      <w:start w:val="1"/>
      <w:numFmt w:val="bullet"/>
      <w:lvlText w:val=""/>
      <w:lvlJc w:val="left"/>
      <w:pPr>
        <w:ind w:left="5040" w:hanging="360"/>
      </w:pPr>
      <w:rPr>
        <w:rFonts w:hint="default" w:ascii="Symbol" w:hAnsi="Symbol"/>
      </w:rPr>
    </w:lvl>
    <w:lvl w:ilvl="7" w:tplc="A89CFCBA">
      <w:start w:val="1"/>
      <w:numFmt w:val="bullet"/>
      <w:lvlText w:val="o"/>
      <w:lvlJc w:val="left"/>
      <w:pPr>
        <w:ind w:left="5760" w:hanging="360"/>
      </w:pPr>
      <w:rPr>
        <w:rFonts w:hint="default" w:ascii="Courier New" w:hAnsi="Courier New"/>
      </w:rPr>
    </w:lvl>
    <w:lvl w:ilvl="8" w:tplc="34C837E0">
      <w:start w:val="1"/>
      <w:numFmt w:val="bullet"/>
      <w:lvlText w:val=""/>
      <w:lvlJc w:val="left"/>
      <w:pPr>
        <w:ind w:left="6480" w:hanging="360"/>
      </w:pPr>
      <w:rPr>
        <w:rFonts w:hint="default" w:ascii="Wingdings" w:hAnsi="Wingdings"/>
      </w:rPr>
    </w:lvl>
  </w:abstractNum>
  <w:abstractNum w:abstractNumId="26" w15:restartNumberingAfterBreak="0">
    <w:nsid w:val="512F4084"/>
    <w:multiLevelType w:val="hybridMultilevel"/>
    <w:tmpl w:val="9DB833D6"/>
    <w:lvl w:ilvl="0" w:tplc="24623A52">
      <w:start w:val="1"/>
      <w:numFmt w:val="bullet"/>
      <w:lvlText w:val="·"/>
      <w:lvlJc w:val="left"/>
      <w:pPr>
        <w:ind w:left="720" w:hanging="360"/>
      </w:pPr>
      <w:rPr>
        <w:rFonts w:hint="default" w:ascii="Symbol" w:hAnsi="Symbol"/>
      </w:rPr>
    </w:lvl>
    <w:lvl w:ilvl="1" w:tplc="A408531E">
      <w:start w:val="1"/>
      <w:numFmt w:val="bullet"/>
      <w:lvlText w:val="o"/>
      <w:lvlJc w:val="left"/>
      <w:pPr>
        <w:ind w:left="1440" w:hanging="360"/>
      </w:pPr>
      <w:rPr>
        <w:rFonts w:hint="default" w:ascii="Courier New" w:hAnsi="Courier New"/>
      </w:rPr>
    </w:lvl>
    <w:lvl w:ilvl="2" w:tplc="0EFC5644">
      <w:start w:val="1"/>
      <w:numFmt w:val="bullet"/>
      <w:lvlText w:val=""/>
      <w:lvlJc w:val="left"/>
      <w:pPr>
        <w:ind w:left="2160" w:hanging="360"/>
      </w:pPr>
      <w:rPr>
        <w:rFonts w:hint="default" w:ascii="Wingdings" w:hAnsi="Wingdings"/>
      </w:rPr>
    </w:lvl>
    <w:lvl w:ilvl="3" w:tplc="D8E0A2CE">
      <w:start w:val="1"/>
      <w:numFmt w:val="bullet"/>
      <w:lvlText w:val=""/>
      <w:lvlJc w:val="left"/>
      <w:pPr>
        <w:ind w:left="2880" w:hanging="360"/>
      </w:pPr>
      <w:rPr>
        <w:rFonts w:hint="default" w:ascii="Symbol" w:hAnsi="Symbol"/>
      </w:rPr>
    </w:lvl>
    <w:lvl w:ilvl="4" w:tplc="31A617C8">
      <w:start w:val="1"/>
      <w:numFmt w:val="bullet"/>
      <w:lvlText w:val="o"/>
      <w:lvlJc w:val="left"/>
      <w:pPr>
        <w:ind w:left="3600" w:hanging="360"/>
      </w:pPr>
      <w:rPr>
        <w:rFonts w:hint="default" w:ascii="Courier New" w:hAnsi="Courier New"/>
      </w:rPr>
    </w:lvl>
    <w:lvl w:ilvl="5" w:tplc="9614F77C">
      <w:start w:val="1"/>
      <w:numFmt w:val="bullet"/>
      <w:lvlText w:val=""/>
      <w:lvlJc w:val="left"/>
      <w:pPr>
        <w:ind w:left="4320" w:hanging="360"/>
      </w:pPr>
      <w:rPr>
        <w:rFonts w:hint="default" w:ascii="Wingdings" w:hAnsi="Wingdings"/>
      </w:rPr>
    </w:lvl>
    <w:lvl w:ilvl="6" w:tplc="1AA80A5E">
      <w:start w:val="1"/>
      <w:numFmt w:val="bullet"/>
      <w:lvlText w:val=""/>
      <w:lvlJc w:val="left"/>
      <w:pPr>
        <w:ind w:left="5040" w:hanging="360"/>
      </w:pPr>
      <w:rPr>
        <w:rFonts w:hint="default" w:ascii="Symbol" w:hAnsi="Symbol"/>
      </w:rPr>
    </w:lvl>
    <w:lvl w:ilvl="7" w:tplc="125A7F6E">
      <w:start w:val="1"/>
      <w:numFmt w:val="bullet"/>
      <w:lvlText w:val="o"/>
      <w:lvlJc w:val="left"/>
      <w:pPr>
        <w:ind w:left="5760" w:hanging="360"/>
      </w:pPr>
      <w:rPr>
        <w:rFonts w:hint="default" w:ascii="Courier New" w:hAnsi="Courier New"/>
      </w:rPr>
    </w:lvl>
    <w:lvl w:ilvl="8" w:tplc="1B38A48E">
      <w:start w:val="1"/>
      <w:numFmt w:val="bullet"/>
      <w:lvlText w:val=""/>
      <w:lvlJc w:val="left"/>
      <w:pPr>
        <w:ind w:left="6480" w:hanging="360"/>
      </w:pPr>
      <w:rPr>
        <w:rFonts w:hint="default" w:ascii="Wingdings" w:hAnsi="Wingdings"/>
      </w:rPr>
    </w:lvl>
  </w:abstractNum>
  <w:abstractNum w:abstractNumId="27" w15:restartNumberingAfterBreak="0">
    <w:nsid w:val="520F3F67"/>
    <w:multiLevelType w:val="hybridMultilevel"/>
    <w:tmpl w:val="89F60690"/>
    <w:lvl w:ilvl="0" w:tplc="148A56DC">
      <w:start w:val="1"/>
      <w:numFmt w:val="bullet"/>
      <w:lvlText w:val="·"/>
      <w:lvlJc w:val="left"/>
      <w:pPr>
        <w:ind w:left="720" w:hanging="360"/>
      </w:pPr>
      <w:rPr>
        <w:rFonts w:hint="default" w:ascii="Symbol" w:hAnsi="Symbol"/>
      </w:rPr>
    </w:lvl>
    <w:lvl w:ilvl="1" w:tplc="9A8089C6">
      <w:start w:val="1"/>
      <w:numFmt w:val="bullet"/>
      <w:lvlText w:val="o"/>
      <w:lvlJc w:val="left"/>
      <w:pPr>
        <w:ind w:left="1440" w:hanging="360"/>
      </w:pPr>
      <w:rPr>
        <w:rFonts w:hint="default" w:ascii="Courier New" w:hAnsi="Courier New"/>
      </w:rPr>
    </w:lvl>
    <w:lvl w:ilvl="2" w:tplc="FFB8FE8C">
      <w:start w:val="1"/>
      <w:numFmt w:val="bullet"/>
      <w:lvlText w:val=""/>
      <w:lvlJc w:val="left"/>
      <w:pPr>
        <w:ind w:left="2160" w:hanging="360"/>
      </w:pPr>
      <w:rPr>
        <w:rFonts w:hint="default" w:ascii="Wingdings" w:hAnsi="Wingdings"/>
      </w:rPr>
    </w:lvl>
    <w:lvl w:ilvl="3" w:tplc="D2549D4C">
      <w:start w:val="1"/>
      <w:numFmt w:val="bullet"/>
      <w:lvlText w:val=""/>
      <w:lvlJc w:val="left"/>
      <w:pPr>
        <w:ind w:left="2880" w:hanging="360"/>
      </w:pPr>
      <w:rPr>
        <w:rFonts w:hint="default" w:ascii="Symbol" w:hAnsi="Symbol"/>
      </w:rPr>
    </w:lvl>
    <w:lvl w:ilvl="4" w:tplc="F4A64748">
      <w:start w:val="1"/>
      <w:numFmt w:val="bullet"/>
      <w:lvlText w:val="o"/>
      <w:lvlJc w:val="left"/>
      <w:pPr>
        <w:ind w:left="3600" w:hanging="360"/>
      </w:pPr>
      <w:rPr>
        <w:rFonts w:hint="default" w:ascii="Courier New" w:hAnsi="Courier New"/>
      </w:rPr>
    </w:lvl>
    <w:lvl w:ilvl="5" w:tplc="E490F658">
      <w:start w:val="1"/>
      <w:numFmt w:val="bullet"/>
      <w:lvlText w:val=""/>
      <w:lvlJc w:val="left"/>
      <w:pPr>
        <w:ind w:left="4320" w:hanging="360"/>
      </w:pPr>
      <w:rPr>
        <w:rFonts w:hint="default" w:ascii="Wingdings" w:hAnsi="Wingdings"/>
      </w:rPr>
    </w:lvl>
    <w:lvl w:ilvl="6" w:tplc="54C0B22A">
      <w:start w:val="1"/>
      <w:numFmt w:val="bullet"/>
      <w:lvlText w:val=""/>
      <w:lvlJc w:val="left"/>
      <w:pPr>
        <w:ind w:left="5040" w:hanging="360"/>
      </w:pPr>
      <w:rPr>
        <w:rFonts w:hint="default" w:ascii="Symbol" w:hAnsi="Symbol"/>
      </w:rPr>
    </w:lvl>
    <w:lvl w:ilvl="7" w:tplc="8D1854DE">
      <w:start w:val="1"/>
      <w:numFmt w:val="bullet"/>
      <w:lvlText w:val="o"/>
      <w:lvlJc w:val="left"/>
      <w:pPr>
        <w:ind w:left="5760" w:hanging="360"/>
      </w:pPr>
      <w:rPr>
        <w:rFonts w:hint="default" w:ascii="Courier New" w:hAnsi="Courier New"/>
      </w:rPr>
    </w:lvl>
    <w:lvl w:ilvl="8" w:tplc="62B8CA5E">
      <w:start w:val="1"/>
      <w:numFmt w:val="bullet"/>
      <w:lvlText w:val=""/>
      <w:lvlJc w:val="left"/>
      <w:pPr>
        <w:ind w:left="6480" w:hanging="360"/>
      </w:pPr>
      <w:rPr>
        <w:rFonts w:hint="default" w:ascii="Wingdings" w:hAnsi="Wingdings"/>
      </w:rPr>
    </w:lvl>
  </w:abstractNum>
  <w:abstractNum w:abstractNumId="28" w15:restartNumberingAfterBreak="0">
    <w:nsid w:val="54B08AA2"/>
    <w:multiLevelType w:val="hybridMultilevel"/>
    <w:tmpl w:val="D110D98E"/>
    <w:lvl w:ilvl="0" w:tplc="B85C3F3E">
      <w:start w:val="1"/>
      <w:numFmt w:val="bullet"/>
      <w:lvlText w:val="·"/>
      <w:lvlJc w:val="left"/>
      <w:pPr>
        <w:ind w:left="720" w:hanging="360"/>
      </w:pPr>
      <w:rPr>
        <w:rFonts w:hint="default" w:ascii="Symbol" w:hAnsi="Symbol"/>
      </w:rPr>
    </w:lvl>
    <w:lvl w:ilvl="1" w:tplc="8DF0A746">
      <w:start w:val="1"/>
      <w:numFmt w:val="bullet"/>
      <w:lvlText w:val="o"/>
      <w:lvlJc w:val="left"/>
      <w:pPr>
        <w:ind w:left="1440" w:hanging="360"/>
      </w:pPr>
      <w:rPr>
        <w:rFonts w:hint="default" w:ascii="Courier New" w:hAnsi="Courier New"/>
      </w:rPr>
    </w:lvl>
    <w:lvl w:ilvl="2" w:tplc="C122AA06">
      <w:start w:val="1"/>
      <w:numFmt w:val="bullet"/>
      <w:lvlText w:val=""/>
      <w:lvlJc w:val="left"/>
      <w:pPr>
        <w:ind w:left="2160" w:hanging="360"/>
      </w:pPr>
      <w:rPr>
        <w:rFonts w:hint="default" w:ascii="Wingdings" w:hAnsi="Wingdings"/>
      </w:rPr>
    </w:lvl>
    <w:lvl w:ilvl="3" w:tplc="41804572">
      <w:start w:val="1"/>
      <w:numFmt w:val="bullet"/>
      <w:lvlText w:val=""/>
      <w:lvlJc w:val="left"/>
      <w:pPr>
        <w:ind w:left="2880" w:hanging="360"/>
      </w:pPr>
      <w:rPr>
        <w:rFonts w:hint="default" w:ascii="Symbol" w:hAnsi="Symbol"/>
      </w:rPr>
    </w:lvl>
    <w:lvl w:ilvl="4" w:tplc="88547496">
      <w:start w:val="1"/>
      <w:numFmt w:val="bullet"/>
      <w:lvlText w:val="o"/>
      <w:lvlJc w:val="left"/>
      <w:pPr>
        <w:ind w:left="3600" w:hanging="360"/>
      </w:pPr>
      <w:rPr>
        <w:rFonts w:hint="default" w:ascii="Courier New" w:hAnsi="Courier New"/>
      </w:rPr>
    </w:lvl>
    <w:lvl w:ilvl="5" w:tplc="2E20E984">
      <w:start w:val="1"/>
      <w:numFmt w:val="bullet"/>
      <w:lvlText w:val=""/>
      <w:lvlJc w:val="left"/>
      <w:pPr>
        <w:ind w:left="4320" w:hanging="360"/>
      </w:pPr>
      <w:rPr>
        <w:rFonts w:hint="default" w:ascii="Wingdings" w:hAnsi="Wingdings"/>
      </w:rPr>
    </w:lvl>
    <w:lvl w:ilvl="6" w:tplc="26588B9E">
      <w:start w:val="1"/>
      <w:numFmt w:val="bullet"/>
      <w:lvlText w:val=""/>
      <w:lvlJc w:val="left"/>
      <w:pPr>
        <w:ind w:left="5040" w:hanging="360"/>
      </w:pPr>
      <w:rPr>
        <w:rFonts w:hint="default" w:ascii="Symbol" w:hAnsi="Symbol"/>
      </w:rPr>
    </w:lvl>
    <w:lvl w:ilvl="7" w:tplc="BC080908">
      <w:start w:val="1"/>
      <w:numFmt w:val="bullet"/>
      <w:lvlText w:val="o"/>
      <w:lvlJc w:val="left"/>
      <w:pPr>
        <w:ind w:left="5760" w:hanging="360"/>
      </w:pPr>
      <w:rPr>
        <w:rFonts w:hint="default" w:ascii="Courier New" w:hAnsi="Courier New"/>
      </w:rPr>
    </w:lvl>
    <w:lvl w:ilvl="8" w:tplc="CFDCD5C0">
      <w:start w:val="1"/>
      <w:numFmt w:val="bullet"/>
      <w:lvlText w:val=""/>
      <w:lvlJc w:val="left"/>
      <w:pPr>
        <w:ind w:left="6480" w:hanging="360"/>
      </w:pPr>
      <w:rPr>
        <w:rFonts w:hint="default" w:ascii="Wingdings" w:hAnsi="Wingdings"/>
      </w:rPr>
    </w:lvl>
  </w:abstractNum>
  <w:abstractNum w:abstractNumId="29" w15:restartNumberingAfterBreak="0">
    <w:nsid w:val="556902BD"/>
    <w:multiLevelType w:val="hybridMultilevel"/>
    <w:tmpl w:val="C6ECFEC6"/>
    <w:lvl w:ilvl="0" w:tplc="A53EBFCA">
      <w:start w:val="1"/>
      <w:numFmt w:val="bullet"/>
      <w:lvlText w:val="·"/>
      <w:lvlJc w:val="left"/>
      <w:pPr>
        <w:ind w:left="720" w:hanging="360"/>
      </w:pPr>
      <w:rPr>
        <w:rFonts w:hint="default" w:ascii="Symbol" w:hAnsi="Symbol"/>
      </w:rPr>
    </w:lvl>
    <w:lvl w:ilvl="1" w:tplc="1DFEFD7A">
      <w:start w:val="1"/>
      <w:numFmt w:val="bullet"/>
      <w:lvlText w:val="o"/>
      <w:lvlJc w:val="left"/>
      <w:pPr>
        <w:ind w:left="1440" w:hanging="360"/>
      </w:pPr>
      <w:rPr>
        <w:rFonts w:hint="default" w:ascii="Courier New" w:hAnsi="Courier New"/>
      </w:rPr>
    </w:lvl>
    <w:lvl w:ilvl="2" w:tplc="E0FE1BBA">
      <w:start w:val="1"/>
      <w:numFmt w:val="bullet"/>
      <w:lvlText w:val=""/>
      <w:lvlJc w:val="left"/>
      <w:pPr>
        <w:ind w:left="2160" w:hanging="360"/>
      </w:pPr>
      <w:rPr>
        <w:rFonts w:hint="default" w:ascii="Wingdings" w:hAnsi="Wingdings"/>
      </w:rPr>
    </w:lvl>
    <w:lvl w:ilvl="3" w:tplc="EF02D89E">
      <w:start w:val="1"/>
      <w:numFmt w:val="bullet"/>
      <w:lvlText w:val=""/>
      <w:lvlJc w:val="left"/>
      <w:pPr>
        <w:ind w:left="2880" w:hanging="360"/>
      </w:pPr>
      <w:rPr>
        <w:rFonts w:hint="default" w:ascii="Symbol" w:hAnsi="Symbol"/>
      </w:rPr>
    </w:lvl>
    <w:lvl w:ilvl="4" w:tplc="B5EE0690">
      <w:start w:val="1"/>
      <w:numFmt w:val="bullet"/>
      <w:lvlText w:val="o"/>
      <w:lvlJc w:val="left"/>
      <w:pPr>
        <w:ind w:left="3600" w:hanging="360"/>
      </w:pPr>
      <w:rPr>
        <w:rFonts w:hint="default" w:ascii="Courier New" w:hAnsi="Courier New"/>
      </w:rPr>
    </w:lvl>
    <w:lvl w:ilvl="5" w:tplc="1A94E36E">
      <w:start w:val="1"/>
      <w:numFmt w:val="bullet"/>
      <w:lvlText w:val=""/>
      <w:lvlJc w:val="left"/>
      <w:pPr>
        <w:ind w:left="4320" w:hanging="360"/>
      </w:pPr>
      <w:rPr>
        <w:rFonts w:hint="default" w:ascii="Wingdings" w:hAnsi="Wingdings"/>
      </w:rPr>
    </w:lvl>
    <w:lvl w:ilvl="6" w:tplc="81AE7D18">
      <w:start w:val="1"/>
      <w:numFmt w:val="bullet"/>
      <w:lvlText w:val=""/>
      <w:lvlJc w:val="left"/>
      <w:pPr>
        <w:ind w:left="5040" w:hanging="360"/>
      </w:pPr>
      <w:rPr>
        <w:rFonts w:hint="default" w:ascii="Symbol" w:hAnsi="Symbol"/>
      </w:rPr>
    </w:lvl>
    <w:lvl w:ilvl="7" w:tplc="9E5A61B4">
      <w:start w:val="1"/>
      <w:numFmt w:val="bullet"/>
      <w:lvlText w:val="o"/>
      <w:lvlJc w:val="left"/>
      <w:pPr>
        <w:ind w:left="5760" w:hanging="360"/>
      </w:pPr>
      <w:rPr>
        <w:rFonts w:hint="default" w:ascii="Courier New" w:hAnsi="Courier New"/>
      </w:rPr>
    </w:lvl>
    <w:lvl w:ilvl="8" w:tplc="9D380584">
      <w:start w:val="1"/>
      <w:numFmt w:val="bullet"/>
      <w:lvlText w:val=""/>
      <w:lvlJc w:val="left"/>
      <w:pPr>
        <w:ind w:left="6480" w:hanging="360"/>
      </w:pPr>
      <w:rPr>
        <w:rFonts w:hint="default" w:ascii="Wingdings" w:hAnsi="Wingdings"/>
      </w:rPr>
    </w:lvl>
  </w:abstractNum>
  <w:abstractNum w:abstractNumId="30" w15:restartNumberingAfterBreak="0">
    <w:nsid w:val="58BF143D"/>
    <w:multiLevelType w:val="hybridMultilevel"/>
    <w:tmpl w:val="1B98DE98"/>
    <w:lvl w:ilvl="0" w:tplc="17849DC8">
      <w:start w:val="1"/>
      <w:numFmt w:val="bullet"/>
      <w:lvlText w:val="·"/>
      <w:lvlJc w:val="left"/>
      <w:pPr>
        <w:ind w:left="720" w:hanging="360"/>
      </w:pPr>
      <w:rPr>
        <w:rFonts w:hint="default" w:ascii="Symbol" w:hAnsi="Symbol"/>
      </w:rPr>
    </w:lvl>
    <w:lvl w:ilvl="1" w:tplc="81B69BD6">
      <w:start w:val="1"/>
      <w:numFmt w:val="bullet"/>
      <w:lvlText w:val="o"/>
      <w:lvlJc w:val="left"/>
      <w:pPr>
        <w:ind w:left="1440" w:hanging="360"/>
      </w:pPr>
      <w:rPr>
        <w:rFonts w:hint="default" w:ascii="Courier New" w:hAnsi="Courier New"/>
      </w:rPr>
    </w:lvl>
    <w:lvl w:ilvl="2" w:tplc="E110D60A">
      <w:start w:val="1"/>
      <w:numFmt w:val="bullet"/>
      <w:lvlText w:val=""/>
      <w:lvlJc w:val="left"/>
      <w:pPr>
        <w:ind w:left="2160" w:hanging="360"/>
      </w:pPr>
      <w:rPr>
        <w:rFonts w:hint="default" w:ascii="Wingdings" w:hAnsi="Wingdings"/>
      </w:rPr>
    </w:lvl>
    <w:lvl w:ilvl="3" w:tplc="F77E27E4">
      <w:start w:val="1"/>
      <w:numFmt w:val="bullet"/>
      <w:lvlText w:val=""/>
      <w:lvlJc w:val="left"/>
      <w:pPr>
        <w:ind w:left="2880" w:hanging="360"/>
      </w:pPr>
      <w:rPr>
        <w:rFonts w:hint="default" w:ascii="Symbol" w:hAnsi="Symbol"/>
      </w:rPr>
    </w:lvl>
    <w:lvl w:ilvl="4" w:tplc="A22601C0">
      <w:start w:val="1"/>
      <w:numFmt w:val="bullet"/>
      <w:lvlText w:val="o"/>
      <w:lvlJc w:val="left"/>
      <w:pPr>
        <w:ind w:left="3600" w:hanging="360"/>
      </w:pPr>
      <w:rPr>
        <w:rFonts w:hint="default" w:ascii="Courier New" w:hAnsi="Courier New"/>
      </w:rPr>
    </w:lvl>
    <w:lvl w:ilvl="5" w:tplc="A16AF72A">
      <w:start w:val="1"/>
      <w:numFmt w:val="bullet"/>
      <w:lvlText w:val=""/>
      <w:lvlJc w:val="left"/>
      <w:pPr>
        <w:ind w:left="4320" w:hanging="360"/>
      </w:pPr>
      <w:rPr>
        <w:rFonts w:hint="default" w:ascii="Wingdings" w:hAnsi="Wingdings"/>
      </w:rPr>
    </w:lvl>
    <w:lvl w:ilvl="6" w:tplc="B8ECC9F6">
      <w:start w:val="1"/>
      <w:numFmt w:val="bullet"/>
      <w:lvlText w:val=""/>
      <w:lvlJc w:val="left"/>
      <w:pPr>
        <w:ind w:left="5040" w:hanging="360"/>
      </w:pPr>
      <w:rPr>
        <w:rFonts w:hint="default" w:ascii="Symbol" w:hAnsi="Symbol"/>
      </w:rPr>
    </w:lvl>
    <w:lvl w:ilvl="7" w:tplc="6CF0AFF2">
      <w:start w:val="1"/>
      <w:numFmt w:val="bullet"/>
      <w:lvlText w:val="o"/>
      <w:lvlJc w:val="left"/>
      <w:pPr>
        <w:ind w:left="5760" w:hanging="360"/>
      </w:pPr>
      <w:rPr>
        <w:rFonts w:hint="default" w:ascii="Courier New" w:hAnsi="Courier New"/>
      </w:rPr>
    </w:lvl>
    <w:lvl w:ilvl="8" w:tplc="68141D06">
      <w:start w:val="1"/>
      <w:numFmt w:val="bullet"/>
      <w:lvlText w:val=""/>
      <w:lvlJc w:val="left"/>
      <w:pPr>
        <w:ind w:left="6480" w:hanging="360"/>
      </w:pPr>
      <w:rPr>
        <w:rFonts w:hint="default" w:ascii="Wingdings" w:hAnsi="Wingdings"/>
      </w:rPr>
    </w:lvl>
  </w:abstractNum>
  <w:abstractNum w:abstractNumId="31" w15:restartNumberingAfterBreak="0">
    <w:nsid w:val="5A9AFE72"/>
    <w:multiLevelType w:val="hybridMultilevel"/>
    <w:tmpl w:val="6F4AF668"/>
    <w:lvl w:ilvl="0" w:tplc="A7FCF66A">
      <w:start w:val="1"/>
      <w:numFmt w:val="bullet"/>
      <w:lvlText w:val="·"/>
      <w:lvlJc w:val="left"/>
      <w:pPr>
        <w:ind w:left="720" w:hanging="360"/>
      </w:pPr>
      <w:rPr>
        <w:rFonts w:hint="default" w:ascii="Symbol" w:hAnsi="Symbol"/>
      </w:rPr>
    </w:lvl>
    <w:lvl w:ilvl="1" w:tplc="DECA6E5E">
      <w:start w:val="1"/>
      <w:numFmt w:val="bullet"/>
      <w:lvlText w:val="o"/>
      <w:lvlJc w:val="left"/>
      <w:pPr>
        <w:ind w:left="1440" w:hanging="360"/>
      </w:pPr>
      <w:rPr>
        <w:rFonts w:hint="default" w:ascii="Courier New" w:hAnsi="Courier New"/>
      </w:rPr>
    </w:lvl>
    <w:lvl w:ilvl="2" w:tplc="AAAE6ABE">
      <w:start w:val="1"/>
      <w:numFmt w:val="bullet"/>
      <w:lvlText w:val=""/>
      <w:lvlJc w:val="left"/>
      <w:pPr>
        <w:ind w:left="2160" w:hanging="360"/>
      </w:pPr>
      <w:rPr>
        <w:rFonts w:hint="default" w:ascii="Wingdings" w:hAnsi="Wingdings"/>
      </w:rPr>
    </w:lvl>
    <w:lvl w:ilvl="3" w:tplc="847C252A">
      <w:start w:val="1"/>
      <w:numFmt w:val="bullet"/>
      <w:lvlText w:val=""/>
      <w:lvlJc w:val="left"/>
      <w:pPr>
        <w:ind w:left="2880" w:hanging="360"/>
      </w:pPr>
      <w:rPr>
        <w:rFonts w:hint="default" w:ascii="Symbol" w:hAnsi="Symbol"/>
      </w:rPr>
    </w:lvl>
    <w:lvl w:ilvl="4" w:tplc="27E6112A">
      <w:start w:val="1"/>
      <w:numFmt w:val="bullet"/>
      <w:lvlText w:val="o"/>
      <w:lvlJc w:val="left"/>
      <w:pPr>
        <w:ind w:left="3600" w:hanging="360"/>
      </w:pPr>
      <w:rPr>
        <w:rFonts w:hint="default" w:ascii="Courier New" w:hAnsi="Courier New"/>
      </w:rPr>
    </w:lvl>
    <w:lvl w:ilvl="5" w:tplc="DC0EB4D6">
      <w:start w:val="1"/>
      <w:numFmt w:val="bullet"/>
      <w:lvlText w:val=""/>
      <w:lvlJc w:val="left"/>
      <w:pPr>
        <w:ind w:left="4320" w:hanging="360"/>
      </w:pPr>
      <w:rPr>
        <w:rFonts w:hint="default" w:ascii="Wingdings" w:hAnsi="Wingdings"/>
      </w:rPr>
    </w:lvl>
    <w:lvl w:ilvl="6" w:tplc="E7A68178">
      <w:start w:val="1"/>
      <w:numFmt w:val="bullet"/>
      <w:lvlText w:val=""/>
      <w:lvlJc w:val="left"/>
      <w:pPr>
        <w:ind w:left="5040" w:hanging="360"/>
      </w:pPr>
      <w:rPr>
        <w:rFonts w:hint="default" w:ascii="Symbol" w:hAnsi="Symbol"/>
      </w:rPr>
    </w:lvl>
    <w:lvl w:ilvl="7" w:tplc="6DA8292A">
      <w:start w:val="1"/>
      <w:numFmt w:val="bullet"/>
      <w:lvlText w:val="o"/>
      <w:lvlJc w:val="left"/>
      <w:pPr>
        <w:ind w:left="5760" w:hanging="360"/>
      </w:pPr>
      <w:rPr>
        <w:rFonts w:hint="default" w:ascii="Courier New" w:hAnsi="Courier New"/>
      </w:rPr>
    </w:lvl>
    <w:lvl w:ilvl="8" w:tplc="9670CAFA">
      <w:start w:val="1"/>
      <w:numFmt w:val="bullet"/>
      <w:lvlText w:val=""/>
      <w:lvlJc w:val="left"/>
      <w:pPr>
        <w:ind w:left="6480" w:hanging="360"/>
      </w:pPr>
      <w:rPr>
        <w:rFonts w:hint="default" w:ascii="Wingdings" w:hAnsi="Wingdings"/>
      </w:rPr>
    </w:lvl>
  </w:abstractNum>
  <w:abstractNum w:abstractNumId="32" w15:restartNumberingAfterBreak="0">
    <w:nsid w:val="5E316FCE"/>
    <w:multiLevelType w:val="hybridMultilevel"/>
    <w:tmpl w:val="FDF67E7E"/>
    <w:lvl w:ilvl="0" w:tplc="36B653B4">
      <w:start w:val="1"/>
      <w:numFmt w:val="bullet"/>
      <w:lvlText w:val="·"/>
      <w:lvlJc w:val="left"/>
      <w:pPr>
        <w:ind w:left="720" w:hanging="360"/>
      </w:pPr>
      <w:rPr>
        <w:rFonts w:hint="default" w:ascii="Symbol" w:hAnsi="Symbol"/>
      </w:rPr>
    </w:lvl>
    <w:lvl w:ilvl="1" w:tplc="A544D1F2">
      <w:start w:val="1"/>
      <w:numFmt w:val="bullet"/>
      <w:lvlText w:val="o"/>
      <w:lvlJc w:val="left"/>
      <w:pPr>
        <w:ind w:left="1440" w:hanging="360"/>
      </w:pPr>
      <w:rPr>
        <w:rFonts w:hint="default" w:ascii="Courier New" w:hAnsi="Courier New"/>
      </w:rPr>
    </w:lvl>
    <w:lvl w:ilvl="2" w:tplc="D2C0ADAE">
      <w:start w:val="1"/>
      <w:numFmt w:val="bullet"/>
      <w:lvlText w:val=""/>
      <w:lvlJc w:val="left"/>
      <w:pPr>
        <w:ind w:left="2160" w:hanging="360"/>
      </w:pPr>
      <w:rPr>
        <w:rFonts w:hint="default" w:ascii="Wingdings" w:hAnsi="Wingdings"/>
      </w:rPr>
    </w:lvl>
    <w:lvl w:ilvl="3" w:tplc="862CC9D8">
      <w:start w:val="1"/>
      <w:numFmt w:val="bullet"/>
      <w:lvlText w:val=""/>
      <w:lvlJc w:val="left"/>
      <w:pPr>
        <w:ind w:left="2880" w:hanging="360"/>
      </w:pPr>
      <w:rPr>
        <w:rFonts w:hint="default" w:ascii="Symbol" w:hAnsi="Symbol"/>
      </w:rPr>
    </w:lvl>
    <w:lvl w:ilvl="4" w:tplc="08282994">
      <w:start w:val="1"/>
      <w:numFmt w:val="bullet"/>
      <w:lvlText w:val="o"/>
      <w:lvlJc w:val="left"/>
      <w:pPr>
        <w:ind w:left="3600" w:hanging="360"/>
      </w:pPr>
      <w:rPr>
        <w:rFonts w:hint="default" w:ascii="Courier New" w:hAnsi="Courier New"/>
      </w:rPr>
    </w:lvl>
    <w:lvl w:ilvl="5" w:tplc="8AAEA762">
      <w:start w:val="1"/>
      <w:numFmt w:val="bullet"/>
      <w:lvlText w:val=""/>
      <w:lvlJc w:val="left"/>
      <w:pPr>
        <w:ind w:left="4320" w:hanging="360"/>
      </w:pPr>
      <w:rPr>
        <w:rFonts w:hint="default" w:ascii="Wingdings" w:hAnsi="Wingdings"/>
      </w:rPr>
    </w:lvl>
    <w:lvl w:ilvl="6" w:tplc="EED2A63C">
      <w:start w:val="1"/>
      <w:numFmt w:val="bullet"/>
      <w:lvlText w:val=""/>
      <w:lvlJc w:val="left"/>
      <w:pPr>
        <w:ind w:left="5040" w:hanging="360"/>
      </w:pPr>
      <w:rPr>
        <w:rFonts w:hint="default" w:ascii="Symbol" w:hAnsi="Symbol"/>
      </w:rPr>
    </w:lvl>
    <w:lvl w:ilvl="7" w:tplc="D84C982A">
      <w:start w:val="1"/>
      <w:numFmt w:val="bullet"/>
      <w:lvlText w:val="o"/>
      <w:lvlJc w:val="left"/>
      <w:pPr>
        <w:ind w:left="5760" w:hanging="360"/>
      </w:pPr>
      <w:rPr>
        <w:rFonts w:hint="default" w:ascii="Courier New" w:hAnsi="Courier New"/>
      </w:rPr>
    </w:lvl>
    <w:lvl w:ilvl="8" w:tplc="F730932A">
      <w:start w:val="1"/>
      <w:numFmt w:val="bullet"/>
      <w:lvlText w:val=""/>
      <w:lvlJc w:val="left"/>
      <w:pPr>
        <w:ind w:left="6480" w:hanging="360"/>
      </w:pPr>
      <w:rPr>
        <w:rFonts w:hint="default" w:ascii="Wingdings" w:hAnsi="Wingdings"/>
      </w:rPr>
    </w:lvl>
  </w:abstractNum>
  <w:abstractNum w:abstractNumId="33" w15:restartNumberingAfterBreak="0">
    <w:nsid w:val="5E534DB7"/>
    <w:multiLevelType w:val="hybridMultilevel"/>
    <w:tmpl w:val="31446C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F52D6B3"/>
    <w:multiLevelType w:val="hybridMultilevel"/>
    <w:tmpl w:val="52A4BDF2"/>
    <w:lvl w:ilvl="0" w:tplc="8C760C3C">
      <w:start w:val="1"/>
      <w:numFmt w:val="bullet"/>
      <w:lvlText w:val="·"/>
      <w:lvlJc w:val="left"/>
      <w:pPr>
        <w:ind w:left="720" w:hanging="360"/>
      </w:pPr>
      <w:rPr>
        <w:rFonts w:hint="default" w:ascii="Symbol" w:hAnsi="Symbol"/>
      </w:rPr>
    </w:lvl>
    <w:lvl w:ilvl="1" w:tplc="C298DF88">
      <w:start w:val="1"/>
      <w:numFmt w:val="bullet"/>
      <w:lvlText w:val="o"/>
      <w:lvlJc w:val="left"/>
      <w:pPr>
        <w:ind w:left="1440" w:hanging="360"/>
      </w:pPr>
      <w:rPr>
        <w:rFonts w:hint="default" w:ascii="Courier New" w:hAnsi="Courier New"/>
      </w:rPr>
    </w:lvl>
    <w:lvl w:ilvl="2" w:tplc="1042267C">
      <w:start w:val="1"/>
      <w:numFmt w:val="bullet"/>
      <w:lvlText w:val=""/>
      <w:lvlJc w:val="left"/>
      <w:pPr>
        <w:ind w:left="2160" w:hanging="360"/>
      </w:pPr>
      <w:rPr>
        <w:rFonts w:hint="default" w:ascii="Wingdings" w:hAnsi="Wingdings"/>
      </w:rPr>
    </w:lvl>
    <w:lvl w:ilvl="3" w:tplc="E9E8312A">
      <w:start w:val="1"/>
      <w:numFmt w:val="bullet"/>
      <w:lvlText w:val=""/>
      <w:lvlJc w:val="left"/>
      <w:pPr>
        <w:ind w:left="2880" w:hanging="360"/>
      </w:pPr>
      <w:rPr>
        <w:rFonts w:hint="default" w:ascii="Symbol" w:hAnsi="Symbol"/>
      </w:rPr>
    </w:lvl>
    <w:lvl w:ilvl="4" w:tplc="8F2ADA98">
      <w:start w:val="1"/>
      <w:numFmt w:val="bullet"/>
      <w:lvlText w:val="o"/>
      <w:lvlJc w:val="left"/>
      <w:pPr>
        <w:ind w:left="3600" w:hanging="360"/>
      </w:pPr>
      <w:rPr>
        <w:rFonts w:hint="default" w:ascii="Courier New" w:hAnsi="Courier New"/>
      </w:rPr>
    </w:lvl>
    <w:lvl w:ilvl="5" w:tplc="76CE400A">
      <w:start w:val="1"/>
      <w:numFmt w:val="bullet"/>
      <w:lvlText w:val=""/>
      <w:lvlJc w:val="left"/>
      <w:pPr>
        <w:ind w:left="4320" w:hanging="360"/>
      </w:pPr>
      <w:rPr>
        <w:rFonts w:hint="default" w:ascii="Wingdings" w:hAnsi="Wingdings"/>
      </w:rPr>
    </w:lvl>
    <w:lvl w:ilvl="6" w:tplc="1DBE7A7C">
      <w:start w:val="1"/>
      <w:numFmt w:val="bullet"/>
      <w:lvlText w:val=""/>
      <w:lvlJc w:val="left"/>
      <w:pPr>
        <w:ind w:left="5040" w:hanging="360"/>
      </w:pPr>
      <w:rPr>
        <w:rFonts w:hint="default" w:ascii="Symbol" w:hAnsi="Symbol"/>
      </w:rPr>
    </w:lvl>
    <w:lvl w:ilvl="7" w:tplc="63F4172E">
      <w:start w:val="1"/>
      <w:numFmt w:val="bullet"/>
      <w:lvlText w:val="o"/>
      <w:lvlJc w:val="left"/>
      <w:pPr>
        <w:ind w:left="5760" w:hanging="360"/>
      </w:pPr>
      <w:rPr>
        <w:rFonts w:hint="default" w:ascii="Courier New" w:hAnsi="Courier New"/>
      </w:rPr>
    </w:lvl>
    <w:lvl w:ilvl="8" w:tplc="8B50203C">
      <w:start w:val="1"/>
      <w:numFmt w:val="bullet"/>
      <w:lvlText w:val=""/>
      <w:lvlJc w:val="left"/>
      <w:pPr>
        <w:ind w:left="6480" w:hanging="360"/>
      </w:pPr>
      <w:rPr>
        <w:rFonts w:hint="default" w:ascii="Wingdings" w:hAnsi="Wingdings"/>
      </w:rPr>
    </w:lvl>
  </w:abstractNum>
  <w:abstractNum w:abstractNumId="35" w15:restartNumberingAfterBreak="0">
    <w:nsid w:val="649A9957"/>
    <w:multiLevelType w:val="hybridMultilevel"/>
    <w:tmpl w:val="36827D96"/>
    <w:lvl w:ilvl="0" w:tplc="7E54DDAC">
      <w:start w:val="1"/>
      <w:numFmt w:val="bullet"/>
      <w:lvlText w:val="·"/>
      <w:lvlJc w:val="left"/>
      <w:pPr>
        <w:ind w:left="720" w:hanging="360"/>
      </w:pPr>
      <w:rPr>
        <w:rFonts w:hint="default" w:ascii="Symbol" w:hAnsi="Symbol"/>
      </w:rPr>
    </w:lvl>
    <w:lvl w:ilvl="1" w:tplc="D0E2E4D0">
      <w:start w:val="1"/>
      <w:numFmt w:val="bullet"/>
      <w:lvlText w:val="o"/>
      <w:lvlJc w:val="left"/>
      <w:pPr>
        <w:ind w:left="1440" w:hanging="360"/>
      </w:pPr>
      <w:rPr>
        <w:rFonts w:hint="default" w:ascii="Courier New" w:hAnsi="Courier New"/>
      </w:rPr>
    </w:lvl>
    <w:lvl w:ilvl="2" w:tplc="98822EFC">
      <w:start w:val="1"/>
      <w:numFmt w:val="bullet"/>
      <w:lvlText w:val=""/>
      <w:lvlJc w:val="left"/>
      <w:pPr>
        <w:ind w:left="2160" w:hanging="360"/>
      </w:pPr>
      <w:rPr>
        <w:rFonts w:hint="default" w:ascii="Wingdings" w:hAnsi="Wingdings"/>
      </w:rPr>
    </w:lvl>
    <w:lvl w:ilvl="3" w:tplc="F30EEC46">
      <w:start w:val="1"/>
      <w:numFmt w:val="bullet"/>
      <w:lvlText w:val=""/>
      <w:lvlJc w:val="left"/>
      <w:pPr>
        <w:ind w:left="2880" w:hanging="360"/>
      </w:pPr>
      <w:rPr>
        <w:rFonts w:hint="default" w:ascii="Symbol" w:hAnsi="Symbol"/>
      </w:rPr>
    </w:lvl>
    <w:lvl w:ilvl="4" w:tplc="DBFA9688">
      <w:start w:val="1"/>
      <w:numFmt w:val="bullet"/>
      <w:lvlText w:val="o"/>
      <w:lvlJc w:val="left"/>
      <w:pPr>
        <w:ind w:left="3600" w:hanging="360"/>
      </w:pPr>
      <w:rPr>
        <w:rFonts w:hint="default" w:ascii="Courier New" w:hAnsi="Courier New"/>
      </w:rPr>
    </w:lvl>
    <w:lvl w:ilvl="5" w:tplc="77FED23A">
      <w:start w:val="1"/>
      <w:numFmt w:val="bullet"/>
      <w:lvlText w:val=""/>
      <w:lvlJc w:val="left"/>
      <w:pPr>
        <w:ind w:left="4320" w:hanging="360"/>
      </w:pPr>
      <w:rPr>
        <w:rFonts w:hint="default" w:ascii="Wingdings" w:hAnsi="Wingdings"/>
      </w:rPr>
    </w:lvl>
    <w:lvl w:ilvl="6" w:tplc="892AA11A">
      <w:start w:val="1"/>
      <w:numFmt w:val="bullet"/>
      <w:lvlText w:val=""/>
      <w:lvlJc w:val="left"/>
      <w:pPr>
        <w:ind w:left="5040" w:hanging="360"/>
      </w:pPr>
      <w:rPr>
        <w:rFonts w:hint="default" w:ascii="Symbol" w:hAnsi="Symbol"/>
      </w:rPr>
    </w:lvl>
    <w:lvl w:ilvl="7" w:tplc="CD305CAA">
      <w:start w:val="1"/>
      <w:numFmt w:val="bullet"/>
      <w:lvlText w:val="o"/>
      <w:lvlJc w:val="left"/>
      <w:pPr>
        <w:ind w:left="5760" w:hanging="360"/>
      </w:pPr>
      <w:rPr>
        <w:rFonts w:hint="default" w:ascii="Courier New" w:hAnsi="Courier New"/>
      </w:rPr>
    </w:lvl>
    <w:lvl w:ilvl="8" w:tplc="5A502F86">
      <w:start w:val="1"/>
      <w:numFmt w:val="bullet"/>
      <w:lvlText w:val=""/>
      <w:lvlJc w:val="left"/>
      <w:pPr>
        <w:ind w:left="6480" w:hanging="360"/>
      </w:pPr>
      <w:rPr>
        <w:rFonts w:hint="default" w:ascii="Wingdings" w:hAnsi="Wingdings"/>
      </w:rPr>
    </w:lvl>
  </w:abstractNum>
  <w:abstractNum w:abstractNumId="36" w15:restartNumberingAfterBreak="0">
    <w:nsid w:val="6A66251F"/>
    <w:multiLevelType w:val="hybridMultilevel"/>
    <w:tmpl w:val="7EF4EA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C75B401"/>
    <w:multiLevelType w:val="hybridMultilevel"/>
    <w:tmpl w:val="74DA7348"/>
    <w:lvl w:ilvl="0" w:tplc="19F080E0">
      <w:start w:val="1"/>
      <w:numFmt w:val="bullet"/>
      <w:lvlText w:val="·"/>
      <w:lvlJc w:val="left"/>
      <w:pPr>
        <w:ind w:left="720" w:hanging="360"/>
      </w:pPr>
      <w:rPr>
        <w:rFonts w:hint="default" w:ascii="Symbol" w:hAnsi="Symbol"/>
      </w:rPr>
    </w:lvl>
    <w:lvl w:ilvl="1" w:tplc="80BE68BE">
      <w:start w:val="1"/>
      <w:numFmt w:val="bullet"/>
      <w:lvlText w:val="o"/>
      <w:lvlJc w:val="left"/>
      <w:pPr>
        <w:ind w:left="1440" w:hanging="360"/>
      </w:pPr>
      <w:rPr>
        <w:rFonts w:hint="default" w:ascii="Courier New" w:hAnsi="Courier New"/>
      </w:rPr>
    </w:lvl>
    <w:lvl w:ilvl="2" w:tplc="D8A00E30">
      <w:start w:val="1"/>
      <w:numFmt w:val="bullet"/>
      <w:lvlText w:val=""/>
      <w:lvlJc w:val="left"/>
      <w:pPr>
        <w:ind w:left="2160" w:hanging="360"/>
      </w:pPr>
      <w:rPr>
        <w:rFonts w:hint="default" w:ascii="Wingdings" w:hAnsi="Wingdings"/>
      </w:rPr>
    </w:lvl>
    <w:lvl w:ilvl="3" w:tplc="88DCF750">
      <w:start w:val="1"/>
      <w:numFmt w:val="bullet"/>
      <w:lvlText w:val=""/>
      <w:lvlJc w:val="left"/>
      <w:pPr>
        <w:ind w:left="2880" w:hanging="360"/>
      </w:pPr>
      <w:rPr>
        <w:rFonts w:hint="default" w:ascii="Symbol" w:hAnsi="Symbol"/>
      </w:rPr>
    </w:lvl>
    <w:lvl w:ilvl="4" w:tplc="5DF03B9E">
      <w:start w:val="1"/>
      <w:numFmt w:val="bullet"/>
      <w:lvlText w:val="o"/>
      <w:lvlJc w:val="left"/>
      <w:pPr>
        <w:ind w:left="3600" w:hanging="360"/>
      </w:pPr>
      <w:rPr>
        <w:rFonts w:hint="default" w:ascii="Courier New" w:hAnsi="Courier New"/>
      </w:rPr>
    </w:lvl>
    <w:lvl w:ilvl="5" w:tplc="9E56B314">
      <w:start w:val="1"/>
      <w:numFmt w:val="bullet"/>
      <w:lvlText w:val=""/>
      <w:lvlJc w:val="left"/>
      <w:pPr>
        <w:ind w:left="4320" w:hanging="360"/>
      </w:pPr>
      <w:rPr>
        <w:rFonts w:hint="default" w:ascii="Wingdings" w:hAnsi="Wingdings"/>
      </w:rPr>
    </w:lvl>
    <w:lvl w:ilvl="6" w:tplc="8FCACA2C">
      <w:start w:val="1"/>
      <w:numFmt w:val="bullet"/>
      <w:lvlText w:val=""/>
      <w:lvlJc w:val="left"/>
      <w:pPr>
        <w:ind w:left="5040" w:hanging="360"/>
      </w:pPr>
      <w:rPr>
        <w:rFonts w:hint="default" w:ascii="Symbol" w:hAnsi="Symbol"/>
      </w:rPr>
    </w:lvl>
    <w:lvl w:ilvl="7" w:tplc="7C9624FE">
      <w:start w:val="1"/>
      <w:numFmt w:val="bullet"/>
      <w:lvlText w:val="o"/>
      <w:lvlJc w:val="left"/>
      <w:pPr>
        <w:ind w:left="5760" w:hanging="360"/>
      </w:pPr>
      <w:rPr>
        <w:rFonts w:hint="default" w:ascii="Courier New" w:hAnsi="Courier New"/>
      </w:rPr>
    </w:lvl>
    <w:lvl w:ilvl="8" w:tplc="8F8C9286">
      <w:start w:val="1"/>
      <w:numFmt w:val="bullet"/>
      <w:lvlText w:val=""/>
      <w:lvlJc w:val="left"/>
      <w:pPr>
        <w:ind w:left="6480" w:hanging="360"/>
      </w:pPr>
      <w:rPr>
        <w:rFonts w:hint="default" w:ascii="Wingdings" w:hAnsi="Wingdings"/>
      </w:rPr>
    </w:lvl>
  </w:abstractNum>
  <w:abstractNum w:abstractNumId="38" w15:restartNumberingAfterBreak="0">
    <w:nsid w:val="6E1E4B07"/>
    <w:multiLevelType w:val="hybridMultilevel"/>
    <w:tmpl w:val="0882B81A"/>
    <w:lvl w:ilvl="0" w:tplc="46185B84">
      <w:start w:val="1"/>
      <w:numFmt w:val="bullet"/>
      <w:lvlText w:val="·"/>
      <w:lvlJc w:val="left"/>
      <w:pPr>
        <w:ind w:left="720" w:hanging="360"/>
      </w:pPr>
      <w:rPr>
        <w:rFonts w:hint="default" w:ascii="Symbol" w:hAnsi="Symbol"/>
      </w:rPr>
    </w:lvl>
    <w:lvl w:ilvl="1" w:tplc="68D4FBB4">
      <w:start w:val="1"/>
      <w:numFmt w:val="bullet"/>
      <w:lvlText w:val="o"/>
      <w:lvlJc w:val="left"/>
      <w:pPr>
        <w:ind w:left="1440" w:hanging="360"/>
      </w:pPr>
      <w:rPr>
        <w:rFonts w:hint="default" w:ascii="Courier New" w:hAnsi="Courier New"/>
      </w:rPr>
    </w:lvl>
    <w:lvl w:ilvl="2" w:tplc="EA543E78">
      <w:start w:val="1"/>
      <w:numFmt w:val="bullet"/>
      <w:lvlText w:val=""/>
      <w:lvlJc w:val="left"/>
      <w:pPr>
        <w:ind w:left="2160" w:hanging="360"/>
      </w:pPr>
      <w:rPr>
        <w:rFonts w:hint="default" w:ascii="Wingdings" w:hAnsi="Wingdings"/>
      </w:rPr>
    </w:lvl>
    <w:lvl w:ilvl="3" w:tplc="04EE91FC">
      <w:start w:val="1"/>
      <w:numFmt w:val="bullet"/>
      <w:lvlText w:val=""/>
      <w:lvlJc w:val="left"/>
      <w:pPr>
        <w:ind w:left="2880" w:hanging="360"/>
      </w:pPr>
      <w:rPr>
        <w:rFonts w:hint="default" w:ascii="Symbol" w:hAnsi="Symbol"/>
      </w:rPr>
    </w:lvl>
    <w:lvl w:ilvl="4" w:tplc="1CE6F0DC">
      <w:start w:val="1"/>
      <w:numFmt w:val="bullet"/>
      <w:lvlText w:val="o"/>
      <w:lvlJc w:val="left"/>
      <w:pPr>
        <w:ind w:left="3600" w:hanging="360"/>
      </w:pPr>
      <w:rPr>
        <w:rFonts w:hint="default" w:ascii="Courier New" w:hAnsi="Courier New"/>
      </w:rPr>
    </w:lvl>
    <w:lvl w:ilvl="5" w:tplc="E576A4A8">
      <w:start w:val="1"/>
      <w:numFmt w:val="bullet"/>
      <w:lvlText w:val=""/>
      <w:lvlJc w:val="left"/>
      <w:pPr>
        <w:ind w:left="4320" w:hanging="360"/>
      </w:pPr>
      <w:rPr>
        <w:rFonts w:hint="default" w:ascii="Wingdings" w:hAnsi="Wingdings"/>
      </w:rPr>
    </w:lvl>
    <w:lvl w:ilvl="6" w:tplc="2AD23348">
      <w:start w:val="1"/>
      <w:numFmt w:val="bullet"/>
      <w:lvlText w:val=""/>
      <w:lvlJc w:val="left"/>
      <w:pPr>
        <w:ind w:left="5040" w:hanging="360"/>
      </w:pPr>
      <w:rPr>
        <w:rFonts w:hint="default" w:ascii="Symbol" w:hAnsi="Symbol"/>
      </w:rPr>
    </w:lvl>
    <w:lvl w:ilvl="7" w:tplc="A7B676AE">
      <w:start w:val="1"/>
      <w:numFmt w:val="bullet"/>
      <w:lvlText w:val="o"/>
      <w:lvlJc w:val="left"/>
      <w:pPr>
        <w:ind w:left="5760" w:hanging="360"/>
      </w:pPr>
      <w:rPr>
        <w:rFonts w:hint="default" w:ascii="Courier New" w:hAnsi="Courier New"/>
      </w:rPr>
    </w:lvl>
    <w:lvl w:ilvl="8" w:tplc="8A5447C4">
      <w:start w:val="1"/>
      <w:numFmt w:val="bullet"/>
      <w:lvlText w:val=""/>
      <w:lvlJc w:val="left"/>
      <w:pPr>
        <w:ind w:left="6480" w:hanging="360"/>
      </w:pPr>
      <w:rPr>
        <w:rFonts w:hint="default" w:ascii="Wingdings" w:hAnsi="Wingdings"/>
      </w:rPr>
    </w:lvl>
  </w:abstractNum>
  <w:abstractNum w:abstractNumId="39" w15:restartNumberingAfterBreak="0">
    <w:nsid w:val="6FECD9E8"/>
    <w:multiLevelType w:val="hybridMultilevel"/>
    <w:tmpl w:val="D9A8B8D4"/>
    <w:lvl w:ilvl="0" w:tplc="529A5AF6">
      <w:start w:val="1"/>
      <w:numFmt w:val="bullet"/>
      <w:lvlText w:val="·"/>
      <w:lvlJc w:val="left"/>
      <w:pPr>
        <w:ind w:left="720" w:hanging="360"/>
      </w:pPr>
      <w:rPr>
        <w:rFonts w:hint="default" w:ascii="Symbol" w:hAnsi="Symbol"/>
      </w:rPr>
    </w:lvl>
    <w:lvl w:ilvl="1" w:tplc="238615EC">
      <w:start w:val="1"/>
      <w:numFmt w:val="bullet"/>
      <w:lvlText w:val="o"/>
      <w:lvlJc w:val="left"/>
      <w:pPr>
        <w:ind w:left="1440" w:hanging="360"/>
      </w:pPr>
      <w:rPr>
        <w:rFonts w:hint="default" w:ascii="Courier New" w:hAnsi="Courier New"/>
      </w:rPr>
    </w:lvl>
    <w:lvl w:ilvl="2" w:tplc="66DC9BA6">
      <w:start w:val="1"/>
      <w:numFmt w:val="bullet"/>
      <w:lvlText w:val=""/>
      <w:lvlJc w:val="left"/>
      <w:pPr>
        <w:ind w:left="2160" w:hanging="360"/>
      </w:pPr>
      <w:rPr>
        <w:rFonts w:hint="default" w:ascii="Wingdings" w:hAnsi="Wingdings"/>
      </w:rPr>
    </w:lvl>
    <w:lvl w:ilvl="3" w:tplc="D1DA23E2">
      <w:start w:val="1"/>
      <w:numFmt w:val="bullet"/>
      <w:lvlText w:val=""/>
      <w:lvlJc w:val="left"/>
      <w:pPr>
        <w:ind w:left="2880" w:hanging="360"/>
      </w:pPr>
      <w:rPr>
        <w:rFonts w:hint="default" w:ascii="Symbol" w:hAnsi="Symbol"/>
      </w:rPr>
    </w:lvl>
    <w:lvl w:ilvl="4" w:tplc="E99EFD7A">
      <w:start w:val="1"/>
      <w:numFmt w:val="bullet"/>
      <w:lvlText w:val="o"/>
      <w:lvlJc w:val="left"/>
      <w:pPr>
        <w:ind w:left="3600" w:hanging="360"/>
      </w:pPr>
      <w:rPr>
        <w:rFonts w:hint="default" w:ascii="Courier New" w:hAnsi="Courier New"/>
      </w:rPr>
    </w:lvl>
    <w:lvl w:ilvl="5" w:tplc="E86CFAB4">
      <w:start w:val="1"/>
      <w:numFmt w:val="bullet"/>
      <w:lvlText w:val=""/>
      <w:lvlJc w:val="left"/>
      <w:pPr>
        <w:ind w:left="4320" w:hanging="360"/>
      </w:pPr>
      <w:rPr>
        <w:rFonts w:hint="default" w:ascii="Wingdings" w:hAnsi="Wingdings"/>
      </w:rPr>
    </w:lvl>
    <w:lvl w:ilvl="6" w:tplc="86D2AF68">
      <w:start w:val="1"/>
      <w:numFmt w:val="bullet"/>
      <w:lvlText w:val=""/>
      <w:lvlJc w:val="left"/>
      <w:pPr>
        <w:ind w:left="5040" w:hanging="360"/>
      </w:pPr>
      <w:rPr>
        <w:rFonts w:hint="default" w:ascii="Symbol" w:hAnsi="Symbol"/>
      </w:rPr>
    </w:lvl>
    <w:lvl w:ilvl="7" w:tplc="CB02C866">
      <w:start w:val="1"/>
      <w:numFmt w:val="bullet"/>
      <w:lvlText w:val="o"/>
      <w:lvlJc w:val="left"/>
      <w:pPr>
        <w:ind w:left="5760" w:hanging="360"/>
      </w:pPr>
      <w:rPr>
        <w:rFonts w:hint="default" w:ascii="Courier New" w:hAnsi="Courier New"/>
      </w:rPr>
    </w:lvl>
    <w:lvl w:ilvl="8" w:tplc="954603D2">
      <w:start w:val="1"/>
      <w:numFmt w:val="bullet"/>
      <w:lvlText w:val=""/>
      <w:lvlJc w:val="left"/>
      <w:pPr>
        <w:ind w:left="6480" w:hanging="360"/>
      </w:pPr>
      <w:rPr>
        <w:rFonts w:hint="default" w:ascii="Wingdings" w:hAnsi="Wingdings"/>
      </w:rPr>
    </w:lvl>
  </w:abstractNum>
  <w:abstractNum w:abstractNumId="40" w15:restartNumberingAfterBreak="0">
    <w:nsid w:val="737F1992"/>
    <w:multiLevelType w:val="hybridMultilevel"/>
    <w:tmpl w:val="0420A9C8"/>
    <w:lvl w:ilvl="0" w:tplc="FBC8BB0A">
      <w:start w:val="1"/>
      <w:numFmt w:val="bullet"/>
      <w:lvlText w:val="·"/>
      <w:lvlJc w:val="left"/>
      <w:pPr>
        <w:ind w:left="720" w:hanging="360"/>
      </w:pPr>
      <w:rPr>
        <w:rFonts w:hint="default" w:ascii="Symbol" w:hAnsi="Symbol"/>
      </w:rPr>
    </w:lvl>
    <w:lvl w:ilvl="1" w:tplc="E6109424">
      <w:start w:val="1"/>
      <w:numFmt w:val="bullet"/>
      <w:lvlText w:val="o"/>
      <w:lvlJc w:val="left"/>
      <w:pPr>
        <w:ind w:left="1440" w:hanging="360"/>
      </w:pPr>
      <w:rPr>
        <w:rFonts w:hint="default" w:ascii="Courier New" w:hAnsi="Courier New"/>
      </w:rPr>
    </w:lvl>
    <w:lvl w:ilvl="2" w:tplc="A816C2DC">
      <w:start w:val="1"/>
      <w:numFmt w:val="bullet"/>
      <w:lvlText w:val=""/>
      <w:lvlJc w:val="left"/>
      <w:pPr>
        <w:ind w:left="2160" w:hanging="360"/>
      </w:pPr>
      <w:rPr>
        <w:rFonts w:hint="default" w:ascii="Wingdings" w:hAnsi="Wingdings"/>
      </w:rPr>
    </w:lvl>
    <w:lvl w:ilvl="3" w:tplc="0F6631DC">
      <w:start w:val="1"/>
      <w:numFmt w:val="bullet"/>
      <w:lvlText w:val=""/>
      <w:lvlJc w:val="left"/>
      <w:pPr>
        <w:ind w:left="2880" w:hanging="360"/>
      </w:pPr>
      <w:rPr>
        <w:rFonts w:hint="default" w:ascii="Symbol" w:hAnsi="Symbol"/>
      </w:rPr>
    </w:lvl>
    <w:lvl w:ilvl="4" w:tplc="25F8E4D2">
      <w:start w:val="1"/>
      <w:numFmt w:val="bullet"/>
      <w:lvlText w:val="o"/>
      <w:lvlJc w:val="left"/>
      <w:pPr>
        <w:ind w:left="3600" w:hanging="360"/>
      </w:pPr>
      <w:rPr>
        <w:rFonts w:hint="default" w:ascii="Courier New" w:hAnsi="Courier New"/>
      </w:rPr>
    </w:lvl>
    <w:lvl w:ilvl="5" w:tplc="123CFB66">
      <w:start w:val="1"/>
      <w:numFmt w:val="bullet"/>
      <w:lvlText w:val=""/>
      <w:lvlJc w:val="left"/>
      <w:pPr>
        <w:ind w:left="4320" w:hanging="360"/>
      </w:pPr>
      <w:rPr>
        <w:rFonts w:hint="default" w:ascii="Wingdings" w:hAnsi="Wingdings"/>
      </w:rPr>
    </w:lvl>
    <w:lvl w:ilvl="6" w:tplc="1DB05DD8">
      <w:start w:val="1"/>
      <w:numFmt w:val="bullet"/>
      <w:lvlText w:val=""/>
      <w:lvlJc w:val="left"/>
      <w:pPr>
        <w:ind w:left="5040" w:hanging="360"/>
      </w:pPr>
      <w:rPr>
        <w:rFonts w:hint="default" w:ascii="Symbol" w:hAnsi="Symbol"/>
      </w:rPr>
    </w:lvl>
    <w:lvl w:ilvl="7" w:tplc="BEAC8152">
      <w:start w:val="1"/>
      <w:numFmt w:val="bullet"/>
      <w:lvlText w:val="o"/>
      <w:lvlJc w:val="left"/>
      <w:pPr>
        <w:ind w:left="5760" w:hanging="360"/>
      </w:pPr>
      <w:rPr>
        <w:rFonts w:hint="default" w:ascii="Courier New" w:hAnsi="Courier New"/>
      </w:rPr>
    </w:lvl>
    <w:lvl w:ilvl="8" w:tplc="CF46421A">
      <w:start w:val="1"/>
      <w:numFmt w:val="bullet"/>
      <w:lvlText w:val=""/>
      <w:lvlJc w:val="left"/>
      <w:pPr>
        <w:ind w:left="6480" w:hanging="360"/>
      </w:pPr>
      <w:rPr>
        <w:rFonts w:hint="default" w:ascii="Wingdings" w:hAnsi="Wingdings"/>
      </w:rPr>
    </w:lvl>
  </w:abstractNum>
  <w:abstractNum w:abstractNumId="41" w15:restartNumberingAfterBreak="0">
    <w:nsid w:val="739D9B7C"/>
    <w:multiLevelType w:val="hybridMultilevel"/>
    <w:tmpl w:val="086A1A5E"/>
    <w:lvl w:ilvl="0" w:tplc="0EAC34E4">
      <w:start w:val="1"/>
      <w:numFmt w:val="bullet"/>
      <w:lvlText w:val="·"/>
      <w:lvlJc w:val="left"/>
      <w:pPr>
        <w:ind w:left="720" w:hanging="360"/>
      </w:pPr>
      <w:rPr>
        <w:rFonts w:hint="default" w:ascii="Symbol" w:hAnsi="Symbol"/>
      </w:rPr>
    </w:lvl>
    <w:lvl w:ilvl="1" w:tplc="5D808AC8">
      <w:start w:val="1"/>
      <w:numFmt w:val="bullet"/>
      <w:lvlText w:val="o"/>
      <w:lvlJc w:val="left"/>
      <w:pPr>
        <w:ind w:left="1440" w:hanging="360"/>
      </w:pPr>
      <w:rPr>
        <w:rFonts w:hint="default" w:ascii="Courier New" w:hAnsi="Courier New"/>
      </w:rPr>
    </w:lvl>
    <w:lvl w:ilvl="2" w:tplc="94C250A0">
      <w:start w:val="1"/>
      <w:numFmt w:val="bullet"/>
      <w:lvlText w:val=""/>
      <w:lvlJc w:val="left"/>
      <w:pPr>
        <w:ind w:left="2160" w:hanging="360"/>
      </w:pPr>
      <w:rPr>
        <w:rFonts w:hint="default" w:ascii="Wingdings" w:hAnsi="Wingdings"/>
      </w:rPr>
    </w:lvl>
    <w:lvl w:ilvl="3" w:tplc="5E707294">
      <w:start w:val="1"/>
      <w:numFmt w:val="bullet"/>
      <w:lvlText w:val=""/>
      <w:lvlJc w:val="left"/>
      <w:pPr>
        <w:ind w:left="2880" w:hanging="360"/>
      </w:pPr>
      <w:rPr>
        <w:rFonts w:hint="default" w:ascii="Symbol" w:hAnsi="Symbol"/>
      </w:rPr>
    </w:lvl>
    <w:lvl w:ilvl="4" w:tplc="F9221BFE">
      <w:start w:val="1"/>
      <w:numFmt w:val="bullet"/>
      <w:lvlText w:val="o"/>
      <w:lvlJc w:val="left"/>
      <w:pPr>
        <w:ind w:left="3600" w:hanging="360"/>
      </w:pPr>
      <w:rPr>
        <w:rFonts w:hint="default" w:ascii="Courier New" w:hAnsi="Courier New"/>
      </w:rPr>
    </w:lvl>
    <w:lvl w:ilvl="5" w:tplc="5D0648BC">
      <w:start w:val="1"/>
      <w:numFmt w:val="bullet"/>
      <w:lvlText w:val=""/>
      <w:lvlJc w:val="left"/>
      <w:pPr>
        <w:ind w:left="4320" w:hanging="360"/>
      </w:pPr>
      <w:rPr>
        <w:rFonts w:hint="default" w:ascii="Wingdings" w:hAnsi="Wingdings"/>
      </w:rPr>
    </w:lvl>
    <w:lvl w:ilvl="6" w:tplc="C5A86602">
      <w:start w:val="1"/>
      <w:numFmt w:val="bullet"/>
      <w:lvlText w:val=""/>
      <w:lvlJc w:val="left"/>
      <w:pPr>
        <w:ind w:left="5040" w:hanging="360"/>
      </w:pPr>
      <w:rPr>
        <w:rFonts w:hint="default" w:ascii="Symbol" w:hAnsi="Symbol"/>
      </w:rPr>
    </w:lvl>
    <w:lvl w:ilvl="7" w:tplc="C0E6D148">
      <w:start w:val="1"/>
      <w:numFmt w:val="bullet"/>
      <w:lvlText w:val="o"/>
      <w:lvlJc w:val="left"/>
      <w:pPr>
        <w:ind w:left="5760" w:hanging="360"/>
      </w:pPr>
      <w:rPr>
        <w:rFonts w:hint="default" w:ascii="Courier New" w:hAnsi="Courier New"/>
      </w:rPr>
    </w:lvl>
    <w:lvl w:ilvl="8" w:tplc="52B697CA">
      <w:start w:val="1"/>
      <w:numFmt w:val="bullet"/>
      <w:lvlText w:val=""/>
      <w:lvlJc w:val="left"/>
      <w:pPr>
        <w:ind w:left="6480" w:hanging="360"/>
      </w:pPr>
      <w:rPr>
        <w:rFonts w:hint="default" w:ascii="Wingdings" w:hAnsi="Wingdings"/>
      </w:rPr>
    </w:lvl>
  </w:abstractNum>
  <w:abstractNum w:abstractNumId="42" w15:restartNumberingAfterBreak="0">
    <w:nsid w:val="76CD3858"/>
    <w:multiLevelType w:val="hybridMultilevel"/>
    <w:tmpl w:val="A42E1402"/>
    <w:lvl w:ilvl="0" w:tplc="D27C5AD4">
      <w:start w:val="1"/>
      <w:numFmt w:val="bullet"/>
      <w:lvlText w:val="·"/>
      <w:lvlJc w:val="left"/>
      <w:pPr>
        <w:ind w:left="720" w:hanging="360"/>
      </w:pPr>
      <w:rPr>
        <w:rFonts w:hint="default" w:ascii="Symbol" w:hAnsi="Symbol"/>
      </w:rPr>
    </w:lvl>
    <w:lvl w:ilvl="1" w:tplc="C8C23A84">
      <w:start w:val="1"/>
      <w:numFmt w:val="bullet"/>
      <w:lvlText w:val="o"/>
      <w:lvlJc w:val="left"/>
      <w:pPr>
        <w:ind w:left="1440" w:hanging="360"/>
      </w:pPr>
      <w:rPr>
        <w:rFonts w:hint="default" w:ascii="Courier New" w:hAnsi="Courier New"/>
      </w:rPr>
    </w:lvl>
    <w:lvl w:ilvl="2" w:tplc="403EED6E">
      <w:start w:val="1"/>
      <w:numFmt w:val="bullet"/>
      <w:lvlText w:val=""/>
      <w:lvlJc w:val="left"/>
      <w:pPr>
        <w:ind w:left="2160" w:hanging="360"/>
      </w:pPr>
      <w:rPr>
        <w:rFonts w:hint="default" w:ascii="Wingdings" w:hAnsi="Wingdings"/>
      </w:rPr>
    </w:lvl>
    <w:lvl w:ilvl="3" w:tplc="4ADAFF20">
      <w:start w:val="1"/>
      <w:numFmt w:val="bullet"/>
      <w:lvlText w:val=""/>
      <w:lvlJc w:val="left"/>
      <w:pPr>
        <w:ind w:left="2880" w:hanging="360"/>
      </w:pPr>
      <w:rPr>
        <w:rFonts w:hint="default" w:ascii="Symbol" w:hAnsi="Symbol"/>
      </w:rPr>
    </w:lvl>
    <w:lvl w:ilvl="4" w:tplc="376471D0">
      <w:start w:val="1"/>
      <w:numFmt w:val="bullet"/>
      <w:lvlText w:val="o"/>
      <w:lvlJc w:val="left"/>
      <w:pPr>
        <w:ind w:left="3600" w:hanging="360"/>
      </w:pPr>
      <w:rPr>
        <w:rFonts w:hint="default" w:ascii="Courier New" w:hAnsi="Courier New"/>
      </w:rPr>
    </w:lvl>
    <w:lvl w:ilvl="5" w:tplc="AF0E575A">
      <w:start w:val="1"/>
      <w:numFmt w:val="bullet"/>
      <w:lvlText w:val=""/>
      <w:lvlJc w:val="left"/>
      <w:pPr>
        <w:ind w:left="4320" w:hanging="360"/>
      </w:pPr>
      <w:rPr>
        <w:rFonts w:hint="default" w:ascii="Wingdings" w:hAnsi="Wingdings"/>
      </w:rPr>
    </w:lvl>
    <w:lvl w:ilvl="6" w:tplc="96942C92">
      <w:start w:val="1"/>
      <w:numFmt w:val="bullet"/>
      <w:lvlText w:val=""/>
      <w:lvlJc w:val="left"/>
      <w:pPr>
        <w:ind w:left="5040" w:hanging="360"/>
      </w:pPr>
      <w:rPr>
        <w:rFonts w:hint="default" w:ascii="Symbol" w:hAnsi="Symbol"/>
      </w:rPr>
    </w:lvl>
    <w:lvl w:ilvl="7" w:tplc="5ADE5592">
      <w:start w:val="1"/>
      <w:numFmt w:val="bullet"/>
      <w:lvlText w:val="o"/>
      <w:lvlJc w:val="left"/>
      <w:pPr>
        <w:ind w:left="5760" w:hanging="360"/>
      </w:pPr>
      <w:rPr>
        <w:rFonts w:hint="default" w:ascii="Courier New" w:hAnsi="Courier New"/>
      </w:rPr>
    </w:lvl>
    <w:lvl w:ilvl="8" w:tplc="1B2A89DA">
      <w:start w:val="1"/>
      <w:numFmt w:val="bullet"/>
      <w:lvlText w:val=""/>
      <w:lvlJc w:val="left"/>
      <w:pPr>
        <w:ind w:left="6480" w:hanging="360"/>
      </w:pPr>
      <w:rPr>
        <w:rFonts w:hint="default" w:ascii="Wingdings" w:hAnsi="Wingdings"/>
      </w:rPr>
    </w:lvl>
  </w:abstractNum>
  <w:abstractNum w:abstractNumId="43" w15:restartNumberingAfterBreak="0">
    <w:nsid w:val="76EC864A"/>
    <w:multiLevelType w:val="hybridMultilevel"/>
    <w:tmpl w:val="CE0E9894"/>
    <w:lvl w:ilvl="0" w:tplc="E15ACDAE">
      <w:start w:val="1"/>
      <w:numFmt w:val="bullet"/>
      <w:lvlText w:val="·"/>
      <w:lvlJc w:val="left"/>
      <w:pPr>
        <w:ind w:left="720" w:hanging="360"/>
      </w:pPr>
      <w:rPr>
        <w:rFonts w:hint="default" w:ascii="Symbol" w:hAnsi="Symbol"/>
      </w:rPr>
    </w:lvl>
    <w:lvl w:ilvl="1" w:tplc="4872CE66">
      <w:start w:val="1"/>
      <w:numFmt w:val="bullet"/>
      <w:lvlText w:val="o"/>
      <w:lvlJc w:val="left"/>
      <w:pPr>
        <w:ind w:left="1440" w:hanging="360"/>
      </w:pPr>
      <w:rPr>
        <w:rFonts w:hint="default" w:ascii="Courier New" w:hAnsi="Courier New"/>
      </w:rPr>
    </w:lvl>
    <w:lvl w:ilvl="2" w:tplc="9E663886">
      <w:start w:val="1"/>
      <w:numFmt w:val="bullet"/>
      <w:lvlText w:val=""/>
      <w:lvlJc w:val="left"/>
      <w:pPr>
        <w:ind w:left="2160" w:hanging="360"/>
      </w:pPr>
      <w:rPr>
        <w:rFonts w:hint="default" w:ascii="Wingdings" w:hAnsi="Wingdings"/>
      </w:rPr>
    </w:lvl>
    <w:lvl w:ilvl="3" w:tplc="B85C436A">
      <w:start w:val="1"/>
      <w:numFmt w:val="bullet"/>
      <w:lvlText w:val=""/>
      <w:lvlJc w:val="left"/>
      <w:pPr>
        <w:ind w:left="2880" w:hanging="360"/>
      </w:pPr>
      <w:rPr>
        <w:rFonts w:hint="default" w:ascii="Symbol" w:hAnsi="Symbol"/>
      </w:rPr>
    </w:lvl>
    <w:lvl w:ilvl="4" w:tplc="94F28342">
      <w:start w:val="1"/>
      <w:numFmt w:val="bullet"/>
      <w:lvlText w:val="o"/>
      <w:lvlJc w:val="left"/>
      <w:pPr>
        <w:ind w:left="3600" w:hanging="360"/>
      </w:pPr>
      <w:rPr>
        <w:rFonts w:hint="default" w:ascii="Courier New" w:hAnsi="Courier New"/>
      </w:rPr>
    </w:lvl>
    <w:lvl w:ilvl="5" w:tplc="EC6A53B0">
      <w:start w:val="1"/>
      <w:numFmt w:val="bullet"/>
      <w:lvlText w:val=""/>
      <w:lvlJc w:val="left"/>
      <w:pPr>
        <w:ind w:left="4320" w:hanging="360"/>
      </w:pPr>
      <w:rPr>
        <w:rFonts w:hint="default" w:ascii="Wingdings" w:hAnsi="Wingdings"/>
      </w:rPr>
    </w:lvl>
    <w:lvl w:ilvl="6" w:tplc="FBEAFEFA">
      <w:start w:val="1"/>
      <w:numFmt w:val="bullet"/>
      <w:lvlText w:val=""/>
      <w:lvlJc w:val="left"/>
      <w:pPr>
        <w:ind w:left="5040" w:hanging="360"/>
      </w:pPr>
      <w:rPr>
        <w:rFonts w:hint="default" w:ascii="Symbol" w:hAnsi="Symbol"/>
      </w:rPr>
    </w:lvl>
    <w:lvl w:ilvl="7" w:tplc="50CAD1AA">
      <w:start w:val="1"/>
      <w:numFmt w:val="bullet"/>
      <w:lvlText w:val="o"/>
      <w:lvlJc w:val="left"/>
      <w:pPr>
        <w:ind w:left="5760" w:hanging="360"/>
      </w:pPr>
      <w:rPr>
        <w:rFonts w:hint="default" w:ascii="Courier New" w:hAnsi="Courier New"/>
      </w:rPr>
    </w:lvl>
    <w:lvl w:ilvl="8" w:tplc="F8F698C8">
      <w:start w:val="1"/>
      <w:numFmt w:val="bullet"/>
      <w:lvlText w:val=""/>
      <w:lvlJc w:val="left"/>
      <w:pPr>
        <w:ind w:left="6480" w:hanging="360"/>
      </w:pPr>
      <w:rPr>
        <w:rFonts w:hint="default" w:ascii="Wingdings" w:hAnsi="Wingdings"/>
      </w:rPr>
    </w:lvl>
  </w:abstractNum>
  <w:abstractNum w:abstractNumId="44" w15:restartNumberingAfterBreak="0">
    <w:nsid w:val="7DFD6CC1"/>
    <w:multiLevelType w:val="hybridMultilevel"/>
    <w:tmpl w:val="4E80F7F4"/>
    <w:lvl w:ilvl="0" w:tplc="06B0E142">
      <w:start w:val="1"/>
      <w:numFmt w:val="bullet"/>
      <w:lvlText w:val="·"/>
      <w:lvlJc w:val="left"/>
      <w:pPr>
        <w:ind w:left="720" w:hanging="360"/>
      </w:pPr>
      <w:rPr>
        <w:rFonts w:hint="default" w:ascii="Symbol" w:hAnsi="Symbol"/>
      </w:rPr>
    </w:lvl>
    <w:lvl w:ilvl="1" w:tplc="3C40C87C">
      <w:start w:val="1"/>
      <w:numFmt w:val="bullet"/>
      <w:lvlText w:val="o"/>
      <w:lvlJc w:val="left"/>
      <w:pPr>
        <w:ind w:left="1440" w:hanging="360"/>
      </w:pPr>
      <w:rPr>
        <w:rFonts w:hint="default" w:ascii="Courier New" w:hAnsi="Courier New"/>
      </w:rPr>
    </w:lvl>
    <w:lvl w:ilvl="2" w:tplc="C2D60628">
      <w:start w:val="1"/>
      <w:numFmt w:val="bullet"/>
      <w:lvlText w:val=""/>
      <w:lvlJc w:val="left"/>
      <w:pPr>
        <w:ind w:left="2160" w:hanging="360"/>
      </w:pPr>
      <w:rPr>
        <w:rFonts w:hint="default" w:ascii="Wingdings" w:hAnsi="Wingdings"/>
      </w:rPr>
    </w:lvl>
    <w:lvl w:ilvl="3" w:tplc="8CBCA318">
      <w:start w:val="1"/>
      <w:numFmt w:val="bullet"/>
      <w:lvlText w:val=""/>
      <w:lvlJc w:val="left"/>
      <w:pPr>
        <w:ind w:left="2880" w:hanging="360"/>
      </w:pPr>
      <w:rPr>
        <w:rFonts w:hint="default" w:ascii="Symbol" w:hAnsi="Symbol"/>
      </w:rPr>
    </w:lvl>
    <w:lvl w:ilvl="4" w:tplc="6C264DE2">
      <w:start w:val="1"/>
      <w:numFmt w:val="bullet"/>
      <w:lvlText w:val="o"/>
      <w:lvlJc w:val="left"/>
      <w:pPr>
        <w:ind w:left="3600" w:hanging="360"/>
      </w:pPr>
      <w:rPr>
        <w:rFonts w:hint="default" w:ascii="Courier New" w:hAnsi="Courier New"/>
      </w:rPr>
    </w:lvl>
    <w:lvl w:ilvl="5" w:tplc="26AAAF20">
      <w:start w:val="1"/>
      <w:numFmt w:val="bullet"/>
      <w:lvlText w:val=""/>
      <w:lvlJc w:val="left"/>
      <w:pPr>
        <w:ind w:left="4320" w:hanging="360"/>
      </w:pPr>
      <w:rPr>
        <w:rFonts w:hint="default" w:ascii="Wingdings" w:hAnsi="Wingdings"/>
      </w:rPr>
    </w:lvl>
    <w:lvl w:ilvl="6" w:tplc="E05A589E">
      <w:start w:val="1"/>
      <w:numFmt w:val="bullet"/>
      <w:lvlText w:val=""/>
      <w:lvlJc w:val="left"/>
      <w:pPr>
        <w:ind w:left="5040" w:hanging="360"/>
      </w:pPr>
      <w:rPr>
        <w:rFonts w:hint="default" w:ascii="Symbol" w:hAnsi="Symbol"/>
      </w:rPr>
    </w:lvl>
    <w:lvl w:ilvl="7" w:tplc="0DF23D36">
      <w:start w:val="1"/>
      <w:numFmt w:val="bullet"/>
      <w:lvlText w:val="o"/>
      <w:lvlJc w:val="left"/>
      <w:pPr>
        <w:ind w:left="5760" w:hanging="360"/>
      </w:pPr>
      <w:rPr>
        <w:rFonts w:hint="default" w:ascii="Courier New" w:hAnsi="Courier New"/>
      </w:rPr>
    </w:lvl>
    <w:lvl w:ilvl="8" w:tplc="A72EFD54">
      <w:start w:val="1"/>
      <w:numFmt w:val="bullet"/>
      <w:lvlText w:val=""/>
      <w:lvlJc w:val="left"/>
      <w:pPr>
        <w:ind w:left="6480" w:hanging="360"/>
      </w:pPr>
      <w:rPr>
        <w:rFonts w:hint="default" w:ascii="Wingdings" w:hAnsi="Wingdings"/>
      </w:rPr>
    </w:lvl>
  </w:abstractNum>
  <w:abstractNum w:abstractNumId="45" w15:restartNumberingAfterBreak="0">
    <w:nsid w:val="7E12F8F5"/>
    <w:multiLevelType w:val="hybridMultilevel"/>
    <w:tmpl w:val="1F3457B6"/>
    <w:lvl w:ilvl="0" w:tplc="4CCEE082">
      <w:start w:val="1"/>
      <w:numFmt w:val="bullet"/>
      <w:lvlText w:val="·"/>
      <w:lvlJc w:val="left"/>
      <w:pPr>
        <w:ind w:left="720" w:hanging="360"/>
      </w:pPr>
      <w:rPr>
        <w:rFonts w:hint="default" w:ascii="Symbol" w:hAnsi="Symbol"/>
      </w:rPr>
    </w:lvl>
    <w:lvl w:ilvl="1" w:tplc="930841E6">
      <w:start w:val="1"/>
      <w:numFmt w:val="bullet"/>
      <w:lvlText w:val="o"/>
      <w:lvlJc w:val="left"/>
      <w:pPr>
        <w:ind w:left="1440" w:hanging="360"/>
      </w:pPr>
      <w:rPr>
        <w:rFonts w:hint="default" w:ascii="Courier New" w:hAnsi="Courier New"/>
      </w:rPr>
    </w:lvl>
    <w:lvl w:ilvl="2" w:tplc="76E82986">
      <w:start w:val="1"/>
      <w:numFmt w:val="bullet"/>
      <w:lvlText w:val=""/>
      <w:lvlJc w:val="left"/>
      <w:pPr>
        <w:ind w:left="2160" w:hanging="360"/>
      </w:pPr>
      <w:rPr>
        <w:rFonts w:hint="default" w:ascii="Wingdings" w:hAnsi="Wingdings"/>
      </w:rPr>
    </w:lvl>
    <w:lvl w:ilvl="3" w:tplc="4C8E4234">
      <w:start w:val="1"/>
      <w:numFmt w:val="bullet"/>
      <w:lvlText w:val=""/>
      <w:lvlJc w:val="left"/>
      <w:pPr>
        <w:ind w:left="2880" w:hanging="360"/>
      </w:pPr>
      <w:rPr>
        <w:rFonts w:hint="default" w:ascii="Symbol" w:hAnsi="Symbol"/>
      </w:rPr>
    </w:lvl>
    <w:lvl w:ilvl="4" w:tplc="59C8CE12">
      <w:start w:val="1"/>
      <w:numFmt w:val="bullet"/>
      <w:lvlText w:val="o"/>
      <w:lvlJc w:val="left"/>
      <w:pPr>
        <w:ind w:left="3600" w:hanging="360"/>
      </w:pPr>
      <w:rPr>
        <w:rFonts w:hint="default" w:ascii="Courier New" w:hAnsi="Courier New"/>
      </w:rPr>
    </w:lvl>
    <w:lvl w:ilvl="5" w:tplc="36B2A6B6">
      <w:start w:val="1"/>
      <w:numFmt w:val="bullet"/>
      <w:lvlText w:val=""/>
      <w:lvlJc w:val="left"/>
      <w:pPr>
        <w:ind w:left="4320" w:hanging="360"/>
      </w:pPr>
      <w:rPr>
        <w:rFonts w:hint="default" w:ascii="Wingdings" w:hAnsi="Wingdings"/>
      </w:rPr>
    </w:lvl>
    <w:lvl w:ilvl="6" w:tplc="2B34B4D8">
      <w:start w:val="1"/>
      <w:numFmt w:val="bullet"/>
      <w:lvlText w:val=""/>
      <w:lvlJc w:val="left"/>
      <w:pPr>
        <w:ind w:left="5040" w:hanging="360"/>
      </w:pPr>
      <w:rPr>
        <w:rFonts w:hint="default" w:ascii="Symbol" w:hAnsi="Symbol"/>
      </w:rPr>
    </w:lvl>
    <w:lvl w:ilvl="7" w:tplc="597413BE">
      <w:start w:val="1"/>
      <w:numFmt w:val="bullet"/>
      <w:lvlText w:val="o"/>
      <w:lvlJc w:val="left"/>
      <w:pPr>
        <w:ind w:left="5760" w:hanging="360"/>
      </w:pPr>
      <w:rPr>
        <w:rFonts w:hint="default" w:ascii="Courier New" w:hAnsi="Courier New"/>
      </w:rPr>
    </w:lvl>
    <w:lvl w:ilvl="8" w:tplc="E6F61B68">
      <w:start w:val="1"/>
      <w:numFmt w:val="bullet"/>
      <w:lvlText w:val=""/>
      <w:lvlJc w:val="left"/>
      <w:pPr>
        <w:ind w:left="6480" w:hanging="360"/>
      </w:pPr>
      <w:rPr>
        <w:rFonts w:hint="default" w:ascii="Wingdings" w:hAnsi="Wingdings"/>
      </w:rPr>
    </w:lvl>
  </w:abstractNum>
  <w:abstractNum w:abstractNumId="46" w15:restartNumberingAfterBreak="0">
    <w:nsid w:val="7EE0A934"/>
    <w:multiLevelType w:val="hybridMultilevel"/>
    <w:tmpl w:val="6D408C30"/>
    <w:lvl w:ilvl="0" w:tplc="779C40B6">
      <w:start w:val="1"/>
      <w:numFmt w:val="bullet"/>
      <w:lvlText w:val="·"/>
      <w:lvlJc w:val="left"/>
      <w:pPr>
        <w:ind w:left="720" w:hanging="360"/>
      </w:pPr>
      <w:rPr>
        <w:rFonts w:hint="default" w:ascii="Symbol" w:hAnsi="Symbol"/>
      </w:rPr>
    </w:lvl>
    <w:lvl w:ilvl="1" w:tplc="07AA63AE">
      <w:start w:val="1"/>
      <w:numFmt w:val="bullet"/>
      <w:lvlText w:val="o"/>
      <w:lvlJc w:val="left"/>
      <w:pPr>
        <w:ind w:left="1440" w:hanging="360"/>
      </w:pPr>
      <w:rPr>
        <w:rFonts w:hint="default" w:ascii="Courier New" w:hAnsi="Courier New"/>
      </w:rPr>
    </w:lvl>
    <w:lvl w:ilvl="2" w:tplc="97366894">
      <w:start w:val="1"/>
      <w:numFmt w:val="bullet"/>
      <w:lvlText w:val=""/>
      <w:lvlJc w:val="left"/>
      <w:pPr>
        <w:ind w:left="2160" w:hanging="360"/>
      </w:pPr>
      <w:rPr>
        <w:rFonts w:hint="default" w:ascii="Wingdings" w:hAnsi="Wingdings"/>
      </w:rPr>
    </w:lvl>
    <w:lvl w:ilvl="3" w:tplc="7CD4411A">
      <w:start w:val="1"/>
      <w:numFmt w:val="bullet"/>
      <w:lvlText w:val=""/>
      <w:lvlJc w:val="left"/>
      <w:pPr>
        <w:ind w:left="2880" w:hanging="360"/>
      </w:pPr>
      <w:rPr>
        <w:rFonts w:hint="default" w:ascii="Symbol" w:hAnsi="Symbol"/>
      </w:rPr>
    </w:lvl>
    <w:lvl w:ilvl="4" w:tplc="EDC89A74">
      <w:start w:val="1"/>
      <w:numFmt w:val="bullet"/>
      <w:lvlText w:val="o"/>
      <w:lvlJc w:val="left"/>
      <w:pPr>
        <w:ind w:left="3600" w:hanging="360"/>
      </w:pPr>
      <w:rPr>
        <w:rFonts w:hint="default" w:ascii="Courier New" w:hAnsi="Courier New"/>
      </w:rPr>
    </w:lvl>
    <w:lvl w:ilvl="5" w:tplc="F920D36A">
      <w:start w:val="1"/>
      <w:numFmt w:val="bullet"/>
      <w:lvlText w:val=""/>
      <w:lvlJc w:val="left"/>
      <w:pPr>
        <w:ind w:left="4320" w:hanging="360"/>
      </w:pPr>
      <w:rPr>
        <w:rFonts w:hint="default" w:ascii="Wingdings" w:hAnsi="Wingdings"/>
      </w:rPr>
    </w:lvl>
    <w:lvl w:ilvl="6" w:tplc="440A80C6">
      <w:start w:val="1"/>
      <w:numFmt w:val="bullet"/>
      <w:lvlText w:val=""/>
      <w:lvlJc w:val="left"/>
      <w:pPr>
        <w:ind w:left="5040" w:hanging="360"/>
      </w:pPr>
      <w:rPr>
        <w:rFonts w:hint="default" w:ascii="Symbol" w:hAnsi="Symbol"/>
      </w:rPr>
    </w:lvl>
    <w:lvl w:ilvl="7" w:tplc="9B686698">
      <w:start w:val="1"/>
      <w:numFmt w:val="bullet"/>
      <w:lvlText w:val="o"/>
      <w:lvlJc w:val="left"/>
      <w:pPr>
        <w:ind w:left="5760" w:hanging="360"/>
      </w:pPr>
      <w:rPr>
        <w:rFonts w:hint="default" w:ascii="Courier New" w:hAnsi="Courier New"/>
      </w:rPr>
    </w:lvl>
    <w:lvl w:ilvl="8" w:tplc="5434BCD0">
      <w:start w:val="1"/>
      <w:numFmt w:val="bullet"/>
      <w:lvlText w:val=""/>
      <w:lvlJc w:val="left"/>
      <w:pPr>
        <w:ind w:left="6480" w:hanging="360"/>
      </w:pPr>
      <w:rPr>
        <w:rFonts w:hint="default" w:ascii="Wingdings" w:hAnsi="Wingdings"/>
      </w:rPr>
    </w:lvl>
  </w:abstractNum>
  <w:num w:numId="1">
    <w:abstractNumId w:val="5"/>
  </w:num>
  <w:num w:numId="2">
    <w:abstractNumId w:val="34"/>
  </w:num>
  <w:num w:numId="3">
    <w:abstractNumId w:val="10"/>
  </w:num>
  <w:num w:numId="4">
    <w:abstractNumId w:val="39"/>
  </w:num>
  <w:num w:numId="5">
    <w:abstractNumId w:val="29"/>
  </w:num>
  <w:num w:numId="6">
    <w:abstractNumId w:val="38"/>
  </w:num>
  <w:num w:numId="7">
    <w:abstractNumId w:val="25"/>
  </w:num>
  <w:num w:numId="8">
    <w:abstractNumId w:val="41"/>
  </w:num>
  <w:num w:numId="9">
    <w:abstractNumId w:val="19"/>
  </w:num>
  <w:num w:numId="10">
    <w:abstractNumId w:val="23"/>
  </w:num>
  <w:num w:numId="11">
    <w:abstractNumId w:val="22"/>
  </w:num>
  <w:num w:numId="12">
    <w:abstractNumId w:val="6"/>
  </w:num>
  <w:num w:numId="13">
    <w:abstractNumId w:val="40"/>
  </w:num>
  <w:num w:numId="14">
    <w:abstractNumId w:val="3"/>
  </w:num>
  <w:num w:numId="15">
    <w:abstractNumId w:val="46"/>
  </w:num>
  <w:num w:numId="16">
    <w:abstractNumId w:val="32"/>
  </w:num>
  <w:num w:numId="17">
    <w:abstractNumId w:val="21"/>
  </w:num>
  <w:num w:numId="18">
    <w:abstractNumId w:val="0"/>
  </w:num>
  <w:num w:numId="19">
    <w:abstractNumId w:val="45"/>
  </w:num>
  <w:num w:numId="20">
    <w:abstractNumId w:val="42"/>
  </w:num>
  <w:num w:numId="21">
    <w:abstractNumId w:val="28"/>
  </w:num>
  <w:num w:numId="22">
    <w:abstractNumId w:val="4"/>
  </w:num>
  <w:num w:numId="23">
    <w:abstractNumId w:val="1"/>
  </w:num>
  <w:num w:numId="24">
    <w:abstractNumId w:val="2"/>
  </w:num>
  <w:num w:numId="25">
    <w:abstractNumId w:val="27"/>
  </w:num>
  <w:num w:numId="26">
    <w:abstractNumId w:val="9"/>
  </w:num>
  <w:num w:numId="27">
    <w:abstractNumId w:val="43"/>
  </w:num>
  <w:num w:numId="28">
    <w:abstractNumId w:val="13"/>
  </w:num>
  <w:num w:numId="29">
    <w:abstractNumId w:val="14"/>
  </w:num>
  <w:num w:numId="30">
    <w:abstractNumId w:val="44"/>
  </w:num>
  <w:num w:numId="31">
    <w:abstractNumId w:val="12"/>
  </w:num>
  <w:num w:numId="32">
    <w:abstractNumId w:val="20"/>
  </w:num>
  <w:num w:numId="33">
    <w:abstractNumId w:val="7"/>
  </w:num>
  <w:num w:numId="34">
    <w:abstractNumId w:val="35"/>
  </w:num>
  <w:num w:numId="35">
    <w:abstractNumId w:val="26"/>
  </w:num>
  <w:num w:numId="36">
    <w:abstractNumId w:val="31"/>
  </w:num>
  <w:num w:numId="37">
    <w:abstractNumId w:val="37"/>
  </w:num>
  <w:num w:numId="38">
    <w:abstractNumId w:val="15"/>
  </w:num>
  <w:num w:numId="39">
    <w:abstractNumId w:val="24"/>
  </w:num>
  <w:num w:numId="40">
    <w:abstractNumId w:val="30"/>
  </w:num>
  <w:num w:numId="41">
    <w:abstractNumId w:val="16"/>
  </w:num>
  <w:num w:numId="42">
    <w:abstractNumId w:val="33"/>
  </w:num>
  <w:num w:numId="43">
    <w:abstractNumId w:val="17"/>
  </w:num>
  <w:num w:numId="44">
    <w:abstractNumId w:val="36"/>
  </w:num>
  <w:num w:numId="45">
    <w:abstractNumId w:val="8"/>
  </w:num>
  <w:num w:numId="46">
    <w:abstractNumId w:val="11"/>
  </w:num>
  <w:num w:numId="47">
    <w:abstractNumId w:val="18"/>
  </w:num>
  <w:numIdMacAtCleanup w:val="4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60"/>
  <w:doNotDisplayPageBoundarie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3AF6"/>
    <w:rsid w:val="00017474"/>
    <w:rsid w:val="000300F8"/>
    <w:rsid w:val="00045667"/>
    <w:rsid w:val="00045FB8"/>
    <w:rsid w:val="00093D9E"/>
    <w:rsid w:val="000B3FE2"/>
    <w:rsid w:val="000C1F26"/>
    <w:rsid w:val="000E4434"/>
    <w:rsid w:val="000E4E16"/>
    <w:rsid w:val="00106829"/>
    <w:rsid w:val="0016044E"/>
    <w:rsid w:val="001609C9"/>
    <w:rsid w:val="001654E3"/>
    <w:rsid w:val="00176EAA"/>
    <w:rsid w:val="0018064A"/>
    <w:rsid w:val="00180A83"/>
    <w:rsid w:val="0018748A"/>
    <w:rsid w:val="001B7E1A"/>
    <w:rsid w:val="00217412"/>
    <w:rsid w:val="002300CC"/>
    <w:rsid w:val="002505D2"/>
    <w:rsid w:val="0025129D"/>
    <w:rsid w:val="0027509D"/>
    <w:rsid w:val="002C6054"/>
    <w:rsid w:val="002E4FF0"/>
    <w:rsid w:val="0030606E"/>
    <w:rsid w:val="00316118"/>
    <w:rsid w:val="00316A77"/>
    <w:rsid w:val="0031710A"/>
    <w:rsid w:val="003320D1"/>
    <w:rsid w:val="00334D8F"/>
    <w:rsid w:val="00334F40"/>
    <w:rsid w:val="00354CB9"/>
    <w:rsid w:val="00361DFC"/>
    <w:rsid w:val="00365BBF"/>
    <w:rsid w:val="003A65DE"/>
    <w:rsid w:val="003D0806"/>
    <w:rsid w:val="003E2153"/>
    <w:rsid w:val="003F5BF5"/>
    <w:rsid w:val="0045098A"/>
    <w:rsid w:val="004702F5"/>
    <w:rsid w:val="004721E2"/>
    <w:rsid w:val="0047778B"/>
    <w:rsid w:val="00482A57"/>
    <w:rsid w:val="004A5662"/>
    <w:rsid w:val="00503B0E"/>
    <w:rsid w:val="00507E53"/>
    <w:rsid w:val="00526062"/>
    <w:rsid w:val="00552569"/>
    <w:rsid w:val="00552817"/>
    <w:rsid w:val="00567629"/>
    <w:rsid w:val="00573D16"/>
    <w:rsid w:val="005878A7"/>
    <w:rsid w:val="00590D4F"/>
    <w:rsid w:val="005B23BA"/>
    <w:rsid w:val="005E4770"/>
    <w:rsid w:val="005E69DC"/>
    <w:rsid w:val="00647143"/>
    <w:rsid w:val="00657CE4"/>
    <w:rsid w:val="006721BB"/>
    <w:rsid w:val="006863BD"/>
    <w:rsid w:val="00686B0E"/>
    <w:rsid w:val="006924CF"/>
    <w:rsid w:val="006B0551"/>
    <w:rsid w:val="0071276D"/>
    <w:rsid w:val="00723B9E"/>
    <w:rsid w:val="00777E9A"/>
    <w:rsid w:val="007B3616"/>
    <w:rsid w:val="007C4167"/>
    <w:rsid w:val="007D5E2E"/>
    <w:rsid w:val="007E18A6"/>
    <w:rsid w:val="00823750"/>
    <w:rsid w:val="00837B30"/>
    <w:rsid w:val="00870B46"/>
    <w:rsid w:val="008775FA"/>
    <w:rsid w:val="00890CDB"/>
    <w:rsid w:val="00894BCB"/>
    <w:rsid w:val="008A6784"/>
    <w:rsid w:val="008C0A0B"/>
    <w:rsid w:val="008F6784"/>
    <w:rsid w:val="00905648"/>
    <w:rsid w:val="0090690D"/>
    <w:rsid w:val="00921101"/>
    <w:rsid w:val="00932855"/>
    <w:rsid w:val="00961441"/>
    <w:rsid w:val="00966801"/>
    <w:rsid w:val="009848AB"/>
    <w:rsid w:val="00985D77"/>
    <w:rsid w:val="009971EE"/>
    <w:rsid w:val="009A4585"/>
    <w:rsid w:val="009A5EE1"/>
    <w:rsid w:val="009D2C5A"/>
    <w:rsid w:val="009F25A2"/>
    <w:rsid w:val="00A00C7A"/>
    <w:rsid w:val="00A04BD8"/>
    <w:rsid w:val="00A52EB0"/>
    <w:rsid w:val="00A5600A"/>
    <w:rsid w:val="00A65907"/>
    <w:rsid w:val="00A7065F"/>
    <w:rsid w:val="00A97E90"/>
    <w:rsid w:val="00AB6999"/>
    <w:rsid w:val="00AD327E"/>
    <w:rsid w:val="00AD4B7E"/>
    <w:rsid w:val="00B01BA3"/>
    <w:rsid w:val="00B22F09"/>
    <w:rsid w:val="00B31154"/>
    <w:rsid w:val="00B41BEB"/>
    <w:rsid w:val="00B71793"/>
    <w:rsid w:val="00B93E53"/>
    <w:rsid w:val="00BB5A53"/>
    <w:rsid w:val="00C56884"/>
    <w:rsid w:val="00CC44BB"/>
    <w:rsid w:val="00CD69C9"/>
    <w:rsid w:val="00D51E70"/>
    <w:rsid w:val="00DD4FCA"/>
    <w:rsid w:val="00DE0424"/>
    <w:rsid w:val="00E1090B"/>
    <w:rsid w:val="00E22F16"/>
    <w:rsid w:val="00E302AE"/>
    <w:rsid w:val="00E45877"/>
    <w:rsid w:val="00E521F6"/>
    <w:rsid w:val="00E75BE3"/>
    <w:rsid w:val="00E7771F"/>
    <w:rsid w:val="00EE2630"/>
    <w:rsid w:val="00EE58D9"/>
    <w:rsid w:val="00F158D1"/>
    <w:rsid w:val="00F32520"/>
    <w:rsid w:val="00F53195"/>
    <w:rsid w:val="00F63397"/>
    <w:rsid w:val="00FF0848"/>
    <w:rsid w:val="01AA19D7"/>
    <w:rsid w:val="03675E40"/>
    <w:rsid w:val="0381C6E2"/>
    <w:rsid w:val="03911F60"/>
    <w:rsid w:val="05E249E5"/>
    <w:rsid w:val="069AC63B"/>
    <w:rsid w:val="0A1BEA4D"/>
    <w:rsid w:val="1007B72E"/>
    <w:rsid w:val="10F24A1E"/>
    <w:rsid w:val="11F4CE4D"/>
    <w:rsid w:val="12F01CA9"/>
    <w:rsid w:val="1535C760"/>
    <w:rsid w:val="181BF3B6"/>
    <w:rsid w:val="192C33DD"/>
    <w:rsid w:val="195DC24A"/>
    <w:rsid w:val="1B7D4A26"/>
    <w:rsid w:val="1C7A39C1"/>
    <w:rsid w:val="1D17CCA7"/>
    <w:rsid w:val="1E315765"/>
    <w:rsid w:val="1E3261FB"/>
    <w:rsid w:val="235420D7"/>
    <w:rsid w:val="23989972"/>
    <w:rsid w:val="23BCB7EE"/>
    <w:rsid w:val="25E455DE"/>
    <w:rsid w:val="280C2A42"/>
    <w:rsid w:val="2822EED9"/>
    <w:rsid w:val="2916A6E6"/>
    <w:rsid w:val="29EAF1A5"/>
    <w:rsid w:val="2B3655CD"/>
    <w:rsid w:val="2B957F32"/>
    <w:rsid w:val="2C205751"/>
    <w:rsid w:val="2C990F98"/>
    <w:rsid w:val="2D3DC9B2"/>
    <w:rsid w:val="2D6E4797"/>
    <w:rsid w:val="2E34162E"/>
    <w:rsid w:val="31B6297D"/>
    <w:rsid w:val="3420EAD5"/>
    <w:rsid w:val="342A9FE8"/>
    <w:rsid w:val="351A3B8D"/>
    <w:rsid w:val="36B737C0"/>
    <w:rsid w:val="386219A9"/>
    <w:rsid w:val="3B01C3C3"/>
    <w:rsid w:val="3F7257F9"/>
    <w:rsid w:val="3FFD0B9E"/>
    <w:rsid w:val="4077F9BA"/>
    <w:rsid w:val="43CA8BBA"/>
    <w:rsid w:val="460A6CB2"/>
    <w:rsid w:val="477A66FB"/>
    <w:rsid w:val="4B0BED46"/>
    <w:rsid w:val="4CD933F3"/>
    <w:rsid w:val="4E741CEC"/>
    <w:rsid w:val="588276D2"/>
    <w:rsid w:val="5938213D"/>
    <w:rsid w:val="5999FB83"/>
    <w:rsid w:val="59F7920E"/>
    <w:rsid w:val="60A65CAD"/>
    <w:rsid w:val="623605AD"/>
    <w:rsid w:val="654C5FB2"/>
    <w:rsid w:val="65E310A5"/>
    <w:rsid w:val="6D05A390"/>
    <w:rsid w:val="6E576B88"/>
    <w:rsid w:val="6F545F08"/>
    <w:rsid w:val="6FF68A5A"/>
    <w:rsid w:val="70195055"/>
    <w:rsid w:val="7068F263"/>
    <w:rsid w:val="745A529F"/>
    <w:rsid w:val="75862527"/>
    <w:rsid w:val="7B3B8933"/>
    <w:rsid w:val="7E0DFB2B"/>
    <w:rsid w:val="7EB0F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F3152D96-8254-4958-BE9C-5C76E8E066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180A83"/>
    <w:rPr>
      <w:color w:val="467886" w:themeColor="hyperlink"/>
      <w:u w:val="single"/>
    </w:rPr>
  </w:style>
  <w:style w:type="character" w:styleId="Strong">
    <w:name w:val="Strong"/>
    <w:basedOn w:val="DefaultParagraphFont"/>
    <w:uiPriority w:val="22"/>
    <w:qFormat/>
    <w:rsid w:val="00B71793"/>
    <w:rPr>
      <w:b/>
      <w:bCs/>
    </w:rPr>
  </w:style>
  <w:style w:type="character" w:styleId="HTMLDefinition">
    <w:name w:val="HTML Definition"/>
    <w:basedOn w:val="DefaultParagraphFont"/>
    <w:uiPriority w:val="99"/>
    <w:semiHidden/>
    <w:unhideWhenUsed/>
    <w:rsid w:val="00B71793"/>
    <w:rPr>
      <w:i/>
      <w:iCs/>
    </w:rPr>
  </w:style>
  <w:style w:type="paragraph" w:styleId="BalloonText">
    <w:name w:val="Balloon Text"/>
    <w:basedOn w:val="Normal"/>
    <w:link w:val="BalloonTextChar"/>
    <w:uiPriority w:val="99"/>
    <w:semiHidden/>
    <w:unhideWhenUsed/>
    <w:rsid w:val="0096680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66801"/>
    <w:rPr>
      <w:rFonts w:ascii="Segoe UI" w:hAnsi="Segoe UI" w:cs="Segoe UI"/>
      <w:sz w:val="18"/>
      <w:szCs w:val="18"/>
    </w:rPr>
  </w:style>
  <w:style w:type="paragraph" w:styleId="NormalWeb">
    <w:name w:val="Normal (Web)"/>
    <w:basedOn w:val="Normal"/>
    <w:uiPriority w:val="99"/>
    <w:unhideWhenUsed/>
    <w:rsid w:val="00482A57"/>
    <w:pPr>
      <w:spacing w:before="100" w:beforeAutospacing="1" w:after="100" w:afterAutospacing="1" w:line="240" w:lineRule="auto"/>
    </w:pPr>
    <w:rPr>
      <w:rFonts w:ascii="Times New Roman" w:hAnsi="Times New Roman" w:eastAsia="Times New Roman" w:cs="Times New Roman"/>
      <w:lang w:val="en-GB" w:eastAsia="en-GB"/>
    </w:rPr>
  </w:style>
  <w:style w:type="paragraph" w:styleId="HTMLPreformatted">
    <w:name w:val="HTML Preformatted"/>
    <w:basedOn w:val="Normal"/>
    <w:link w:val="HTMLPreformattedChar"/>
    <w:uiPriority w:val="99"/>
    <w:semiHidden/>
    <w:unhideWhenUsed/>
    <w:rsid w:val="00482A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en-GB" w:eastAsia="en-GB"/>
    </w:rPr>
  </w:style>
  <w:style w:type="character" w:styleId="HTMLPreformattedChar" w:customStyle="1">
    <w:name w:val="HTML Preformatted Char"/>
    <w:basedOn w:val="DefaultParagraphFont"/>
    <w:link w:val="HTMLPreformatted"/>
    <w:uiPriority w:val="99"/>
    <w:semiHidden/>
    <w:rsid w:val="00482A57"/>
    <w:rPr>
      <w:rFonts w:ascii="Courier New" w:hAnsi="Courier New" w:eastAsia="Times New Roman" w:cs="Courier New"/>
      <w:sz w:val="20"/>
      <w:szCs w:val="20"/>
      <w:lang w:val="en-GB" w:eastAsia="en-GB"/>
    </w:rPr>
  </w:style>
  <w:style w:type="character" w:styleId="HTMLCode">
    <w:name w:val="HTML Code"/>
    <w:basedOn w:val="DefaultParagraphFont"/>
    <w:uiPriority w:val="99"/>
    <w:semiHidden/>
    <w:unhideWhenUsed/>
    <w:rsid w:val="00482A57"/>
    <w:rPr>
      <w:rFonts w:ascii="Courier New" w:hAnsi="Courier New" w:eastAsia="Times New Roman" w:cs="Courier New"/>
      <w:sz w:val="20"/>
      <w:szCs w:val="20"/>
    </w:rPr>
  </w:style>
  <w:style w:type="character" w:styleId="hljs-string" w:customStyle="1">
    <w:name w:val="hljs-string"/>
    <w:basedOn w:val="DefaultParagraphFont"/>
    <w:rsid w:val="00482A57"/>
  </w:style>
  <w:style w:type="character" w:styleId="Emphasis">
    <w:name w:val="Emphasis"/>
    <w:basedOn w:val="DefaultParagraphFont"/>
    <w:uiPriority w:val="20"/>
    <w:qFormat/>
    <w:rsid w:val="001654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51854">
      <w:bodyDiv w:val="1"/>
      <w:marLeft w:val="0"/>
      <w:marRight w:val="0"/>
      <w:marTop w:val="0"/>
      <w:marBottom w:val="0"/>
      <w:divBdr>
        <w:top w:val="none" w:sz="0" w:space="0" w:color="auto"/>
        <w:left w:val="none" w:sz="0" w:space="0" w:color="auto"/>
        <w:bottom w:val="none" w:sz="0" w:space="0" w:color="auto"/>
        <w:right w:val="none" w:sz="0" w:space="0" w:color="auto"/>
      </w:divBdr>
    </w:div>
    <w:div w:id="93595568">
      <w:bodyDiv w:val="1"/>
      <w:marLeft w:val="0"/>
      <w:marRight w:val="0"/>
      <w:marTop w:val="0"/>
      <w:marBottom w:val="0"/>
      <w:divBdr>
        <w:top w:val="none" w:sz="0" w:space="0" w:color="auto"/>
        <w:left w:val="none" w:sz="0" w:space="0" w:color="auto"/>
        <w:bottom w:val="none" w:sz="0" w:space="0" w:color="auto"/>
        <w:right w:val="none" w:sz="0" w:space="0" w:color="auto"/>
      </w:divBdr>
    </w:div>
    <w:div w:id="172965100">
      <w:bodyDiv w:val="1"/>
      <w:marLeft w:val="0"/>
      <w:marRight w:val="0"/>
      <w:marTop w:val="0"/>
      <w:marBottom w:val="0"/>
      <w:divBdr>
        <w:top w:val="none" w:sz="0" w:space="0" w:color="auto"/>
        <w:left w:val="none" w:sz="0" w:space="0" w:color="auto"/>
        <w:bottom w:val="none" w:sz="0" w:space="0" w:color="auto"/>
        <w:right w:val="none" w:sz="0" w:space="0" w:color="auto"/>
      </w:divBdr>
      <w:divsChild>
        <w:div w:id="1734356458">
          <w:marLeft w:val="0"/>
          <w:marRight w:val="0"/>
          <w:marTop w:val="0"/>
          <w:marBottom w:val="0"/>
          <w:divBdr>
            <w:top w:val="none" w:sz="0" w:space="0" w:color="auto"/>
            <w:left w:val="none" w:sz="0" w:space="0" w:color="auto"/>
            <w:bottom w:val="none" w:sz="0" w:space="0" w:color="auto"/>
            <w:right w:val="none" w:sz="0" w:space="0" w:color="auto"/>
          </w:divBdr>
        </w:div>
      </w:divsChild>
    </w:div>
    <w:div w:id="184951238">
      <w:bodyDiv w:val="1"/>
      <w:marLeft w:val="0"/>
      <w:marRight w:val="0"/>
      <w:marTop w:val="0"/>
      <w:marBottom w:val="0"/>
      <w:divBdr>
        <w:top w:val="none" w:sz="0" w:space="0" w:color="auto"/>
        <w:left w:val="none" w:sz="0" w:space="0" w:color="auto"/>
        <w:bottom w:val="none" w:sz="0" w:space="0" w:color="auto"/>
        <w:right w:val="none" w:sz="0" w:space="0" w:color="auto"/>
      </w:divBdr>
    </w:div>
    <w:div w:id="291177683">
      <w:bodyDiv w:val="1"/>
      <w:marLeft w:val="0"/>
      <w:marRight w:val="0"/>
      <w:marTop w:val="0"/>
      <w:marBottom w:val="0"/>
      <w:divBdr>
        <w:top w:val="none" w:sz="0" w:space="0" w:color="auto"/>
        <w:left w:val="none" w:sz="0" w:space="0" w:color="auto"/>
        <w:bottom w:val="none" w:sz="0" w:space="0" w:color="auto"/>
        <w:right w:val="none" w:sz="0" w:space="0" w:color="auto"/>
      </w:divBdr>
    </w:div>
    <w:div w:id="291983602">
      <w:bodyDiv w:val="1"/>
      <w:marLeft w:val="0"/>
      <w:marRight w:val="0"/>
      <w:marTop w:val="0"/>
      <w:marBottom w:val="0"/>
      <w:divBdr>
        <w:top w:val="none" w:sz="0" w:space="0" w:color="auto"/>
        <w:left w:val="none" w:sz="0" w:space="0" w:color="auto"/>
        <w:bottom w:val="none" w:sz="0" w:space="0" w:color="auto"/>
        <w:right w:val="none" w:sz="0" w:space="0" w:color="auto"/>
      </w:divBdr>
    </w:div>
    <w:div w:id="412969560">
      <w:bodyDiv w:val="1"/>
      <w:marLeft w:val="0"/>
      <w:marRight w:val="0"/>
      <w:marTop w:val="0"/>
      <w:marBottom w:val="0"/>
      <w:divBdr>
        <w:top w:val="none" w:sz="0" w:space="0" w:color="auto"/>
        <w:left w:val="none" w:sz="0" w:space="0" w:color="auto"/>
        <w:bottom w:val="none" w:sz="0" w:space="0" w:color="auto"/>
        <w:right w:val="none" w:sz="0" w:space="0" w:color="auto"/>
      </w:divBdr>
    </w:div>
    <w:div w:id="465707530">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580870283">
              <w:marLeft w:val="0"/>
              <w:marRight w:val="0"/>
              <w:marTop w:val="0"/>
              <w:marBottom w:val="0"/>
              <w:divBdr>
                <w:top w:val="none" w:sz="0" w:space="0" w:color="auto"/>
                <w:left w:val="none" w:sz="0" w:space="0" w:color="auto"/>
                <w:bottom w:val="none" w:sz="0" w:space="0" w:color="auto"/>
                <w:right w:val="none" w:sz="0" w:space="0" w:color="auto"/>
              </w:divBdr>
            </w:div>
            <w:div w:id="1689915576">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875436388">
              <w:marLeft w:val="0"/>
              <w:marRight w:val="0"/>
              <w:marTop w:val="0"/>
              <w:marBottom w:val="0"/>
              <w:divBdr>
                <w:top w:val="none" w:sz="0" w:space="0" w:color="auto"/>
                <w:left w:val="none" w:sz="0" w:space="0" w:color="auto"/>
                <w:bottom w:val="none" w:sz="0" w:space="0" w:color="auto"/>
                <w:right w:val="none" w:sz="0" w:space="0" w:color="auto"/>
              </w:divBdr>
            </w:div>
            <w:div w:id="1105228783">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58408799">
              <w:marLeft w:val="0"/>
              <w:marRight w:val="0"/>
              <w:marTop w:val="0"/>
              <w:marBottom w:val="0"/>
              <w:divBdr>
                <w:top w:val="none" w:sz="0" w:space="0" w:color="auto"/>
                <w:left w:val="none" w:sz="0" w:space="0" w:color="auto"/>
                <w:bottom w:val="none" w:sz="0" w:space="0" w:color="auto"/>
                <w:right w:val="none" w:sz="0" w:space="0" w:color="auto"/>
              </w:divBdr>
            </w:div>
            <w:div w:id="1837912890">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 w:id="1796755599">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667171942">
          <w:marLeft w:val="0"/>
          <w:marRight w:val="0"/>
          <w:marTop w:val="0"/>
          <w:marBottom w:val="0"/>
          <w:divBdr>
            <w:top w:val="none" w:sz="0" w:space="0" w:color="auto"/>
            <w:left w:val="none" w:sz="0" w:space="0" w:color="auto"/>
            <w:bottom w:val="none" w:sz="0" w:space="0" w:color="auto"/>
            <w:right w:val="none" w:sz="0" w:space="0" w:color="auto"/>
          </w:divBdr>
          <w:divsChild>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 w:id="1281911647">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063428">
      <w:bodyDiv w:val="1"/>
      <w:marLeft w:val="0"/>
      <w:marRight w:val="0"/>
      <w:marTop w:val="0"/>
      <w:marBottom w:val="0"/>
      <w:divBdr>
        <w:top w:val="none" w:sz="0" w:space="0" w:color="auto"/>
        <w:left w:val="none" w:sz="0" w:space="0" w:color="auto"/>
        <w:bottom w:val="none" w:sz="0" w:space="0" w:color="auto"/>
        <w:right w:val="none" w:sz="0" w:space="0" w:color="auto"/>
      </w:divBdr>
      <w:divsChild>
        <w:div w:id="1713575567">
          <w:marLeft w:val="0"/>
          <w:marRight w:val="0"/>
          <w:marTop w:val="0"/>
          <w:marBottom w:val="0"/>
          <w:divBdr>
            <w:top w:val="none" w:sz="0" w:space="0" w:color="auto"/>
            <w:left w:val="none" w:sz="0" w:space="0" w:color="auto"/>
            <w:bottom w:val="none" w:sz="0" w:space="0" w:color="auto"/>
            <w:right w:val="none" w:sz="0" w:space="0" w:color="auto"/>
          </w:divBdr>
          <w:divsChild>
            <w:div w:id="864250069">
              <w:marLeft w:val="0"/>
              <w:marRight w:val="0"/>
              <w:marTop w:val="0"/>
              <w:marBottom w:val="0"/>
              <w:divBdr>
                <w:top w:val="none" w:sz="0" w:space="0" w:color="auto"/>
                <w:left w:val="none" w:sz="0" w:space="0" w:color="auto"/>
                <w:bottom w:val="none" w:sz="0" w:space="0" w:color="auto"/>
                <w:right w:val="none" w:sz="0" w:space="0" w:color="auto"/>
              </w:divBdr>
              <w:divsChild>
                <w:div w:id="7950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48761">
          <w:marLeft w:val="0"/>
          <w:marRight w:val="0"/>
          <w:marTop w:val="0"/>
          <w:marBottom w:val="0"/>
          <w:divBdr>
            <w:top w:val="none" w:sz="0" w:space="0" w:color="auto"/>
            <w:left w:val="none" w:sz="0" w:space="0" w:color="auto"/>
            <w:bottom w:val="none" w:sz="0" w:space="0" w:color="auto"/>
            <w:right w:val="none" w:sz="0" w:space="0" w:color="auto"/>
          </w:divBdr>
          <w:divsChild>
            <w:div w:id="1665743366">
              <w:marLeft w:val="0"/>
              <w:marRight w:val="0"/>
              <w:marTop w:val="0"/>
              <w:marBottom w:val="0"/>
              <w:divBdr>
                <w:top w:val="none" w:sz="0" w:space="0" w:color="auto"/>
                <w:left w:val="none" w:sz="0" w:space="0" w:color="auto"/>
                <w:bottom w:val="none" w:sz="0" w:space="0" w:color="auto"/>
                <w:right w:val="none" w:sz="0" w:space="0" w:color="auto"/>
              </w:divBdr>
              <w:divsChild>
                <w:div w:id="156923187">
                  <w:marLeft w:val="0"/>
                  <w:marRight w:val="0"/>
                  <w:marTop w:val="0"/>
                  <w:marBottom w:val="0"/>
                  <w:divBdr>
                    <w:top w:val="none" w:sz="0" w:space="0" w:color="auto"/>
                    <w:left w:val="none" w:sz="0" w:space="0" w:color="auto"/>
                    <w:bottom w:val="none" w:sz="0" w:space="0" w:color="auto"/>
                    <w:right w:val="none" w:sz="0" w:space="0" w:color="auto"/>
                  </w:divBdr>
                  <w:divsChild>
                    <w:div w:id="190579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135574">
              <w:marLeft w:val="0"/>
              <w:marRight w:val="0"/>
              <w:marTop w:val="0"/>
              <w:marBottom w:val="0"/>
              <w:divBdr>
                <w:top w:val="none" w:sz="0" w:space="0" w:color="auto"/>
                <w:left w:val="none" w:sz="0" w:space="0" w:color="auto"/>
                <w:bottom w:val="none" w:sz="0" w:space="0" w:color="auto"/>
                <w:right w:val="none" w:sz="0" w:space="0" w:color="auto"/>
              </w:divBdr>
              <w:divsChild>
                <w:div w:id="2582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41600">
      <w:bodyDiv w:val="1"/>
      <w:marLeft w:val="0"/>
      <w:marRight w:val="0"/>
      <w:marTop w:val="0"/>
      <w:marBottom w:val="0"/>
      <w:divBdr>
        <w:top w:val="none" w:sz="0" w:space="0" w:color="auto"/>
        <w:left w:val="none" w:sz="0" w:space="0" w:color="auto"/>
        <w:bottom w:val="none" w:sz="0" w:space="0" w:color="auto"/>
        <w:right w:val="none" w:sz="0" w:space="0" w:color="auto"/>
      </w:divBdr>
    </w:div>
    <w:div w:id="745303781">
      <w:bodyDiv w:val="1"/>
      <w:marLeft w:val="0"/>
      <w:marRight w:val="0"/>
      <w:marTop w:val="0"/>
      <w:marBottom w:val="0"/>
      <w:divBdr>
        <w:top w:val="none" w:sz="0" w:space="0" w:color="auto"/>
        <w:left w:val="none" w:sz="0" w:space="0" w:color="auto"/>
        <w:bottom w:val="none" w:sz="0" w:space="0" w:color="auto"/>
        <w:right w:val="none" w:sz="0" w:space="0" w:color="auto"/>
      </w:divBdr>
      <w:divsChild>
        <w:div w:id="1348212779">
          <w:marLeft w:val="0"/>
          <w:marRight w:val="0"/>
          <w:marTop w:val="0"/>
          <w:marBottom w:val="0"/>
          <w:divBdr>
            <w:top w:val="none" w:sz="0" w:space="0" w:color="auto"/>
            <w:left w:val="none" w:sz="0" w:space="0" w:color="auto"/>
            <w:bottom w:val="none" w:sz="0" w:space="0" w:color="auto"/>
            <w:right w:val="none" w:sz="0" w:space="0" w:color="auto"/>
          </w:divBdr>
        </w:div>
      </w:divsChild>
    </w:div>
    <w:div w:id="850755503">
      <w:bodyDiv w:val="1"/>
      <w:marLeft w:val="0"/>
      <w:marRight w:val="0"/>
      <w:marTop w:val="0"/>
      <w:marBottom w:val="0"/>
      <w:divBdr>
        <w:top w:val="none" w:sz="0" w:space="0" w:color="auto"/>
        <w:left w:val="none" w:sz="0" w:space="0" w:color="auto"/>
        <w:bottom w:val="none" w:sz="0" w:space="0" w:color="auto"/>
        <w:right w:val="none" w:sz="0" w:space="0" w:color="auto"/>
      </w:divBdr>
    </w:div>
    <w:div w:id="1020205566">
      <w:bodyDiv w:val="1"/>
      <w:marLeft w:val="0"/>
      <w:marRight w:val="0"/>
      <w:marTop w:val="0"/>
      <w:marBottom w:val="0"/>
      <w:divBdr>
        <w:top w:val="none" w:sz="0" w:space="0" w:color="auto"/>
        <w:left w:val="none" w:sz="0" w:space="0" w:color="auto"/>
        <w:bottom w:val="none" w:sz="0" w:space="0" w:color="auto"/>
        <w:right w:val="none" w:sz="0" w:space="0" w:color="auto"/>
      </w:divBdr>
      <w:divsChild>
        <w:div w:id="872813418">
          <w:marLeft w:val="0"/>
          <w:marRight w:val="0"/>
          <w:marTop w:val="0"/>
          <w:marBottom w:val="0"/>
          <w:divBdr>
            <w:top w:val="none" w:sz="0" w:space="0" w:color="auto"/>
            <w:left w:val="none" w:sz="0" w:space="0" w:color="auto"/>
            <w:bottom w:val="none" w:sz="0" w:space="0" w:color="auto"/>
            <w:right w:val="none" w:sz="0" w:space="0" w:color="auto"/>
          </w:divBdr>
          <w:divsChild>
            <w:div w:id="20013324">
              <w:marLeft w:val="0"/>
              <w:marRight w:val="0"/>
              <w:marTop w:val="0"/>
              <w:marBottom w:val="0"/>
              <w:divBdr>
                <w:top w:val="none" w:sz="0" w:space="0" w:color="auto"/>
                <w:left w:val="none" w:sz="0" w:space="0" w:color="auto"/>
                <w:bottom w:val="none" w:sz="0" w:space="0" w:color="auto"/>
                <w:right w:val="none" w:sz="0" w:space="0" w:color="auto"/>
              </w:divBdr>
            </w:div>
          </w:divsChild>
        </w:div>
        <w:div w:id="290287294">
          <w:marLeft w:val="0"/>
          <w:marRight w:val="0"/>
          <w:marTop w:val="0"/>
          <w:marBottom w:val="0"/>
          <w:divBdr>
            <w:top w:val="none" w:sz="0" w:space="0" w:color="auto"/>
            <w:left w:val="none" w:sz="0" w:space="0" w:color="auto"/>
            <w:bottom w:val="none" w:sz="0" w:space="0" w:color="auto"/>
            <w:right w:val="none" w:sz="0" w:space="0" w:color="auto"/>
          </w:divBdr>
          <w:divsChild>
            <w:div w:id="170416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95455">
      <w:bodyDiv w:val="1"/>
      <w:marLeft w:val="0"/>
      <w:marRight w:val="0"/>
      <w:marTop w:val="0"/>
      <w:marBottom w:val="0"/>
      <w:divBdr>
        <w:top w:val="none" w:sz="0" w:space="0" w:color="auto"/>
        <w:left w:val="none" w:sz="0" w:space="0" w:color="auto"/>
        <w:bottom w:val="none" w:sz="0" w:space="0" w:color="auto"/>
        <w:right w:val="none" w:sz="0" w:space="0" w:color="auto"/>
      </w:divBdr>
    </w:div>
    <w:div w:id="1460685775">
      <w:bodyDiv w:val="1"/>
      <w:marLeft w:val="0"/>
      <w:marRight w:val="0"/>
      <w:marTop w:val="0"/>
      <w:marBottom w:val="0"/>
      <w:divBdr>
        <w:top w:val="none" w:sz="0" w:space="0" w:color="auto"/>
        <w:left w:val="none" w:sz="0" w:space="0" w:color="auto"/>
        <w:bottom w:val="none" w:sz="0" w:space="0" w:color="auto"/>
        <w:right w:val="none" w:sz="0" w:space="0" w:color="auto"/>
      </w:divBdr>
    </w:div>
    <w:div w:id="1753382454">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 w:id="1656184671">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948012">
              <w:marLeft w:val="0"/>
              <w:marRight w:val="0"/>
              <w:marTop w:val="0"/>
              <w:marBottom w:val="0"/>
              <w:divBdr>
                <w:top w:val="none" w:sz="0" w:space="0" w:color="auto"/>
                <w:left w:val="none" w:sz="0" w:space="0" w:color="auto"/>
                <w:bottom w:val="none" w:sz="0" w:space="0" w:color="auto"/>
                <w:right w:val="none" w:sz="0" w:space="0" w:color="auto"/>
              </w:divBdr>
            </w:div>
            <w:div w:id="741101650">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223033941">
              <w:marLeft w:val="0"/>
              <w:marRight w:val="0"/>
              <w:marTop w:val="0"/>
              <w:marBottom w:val="0"/>
              <w:divBdr>
                <w:top w:val="none" w:sz="0" w:space="0" w:color="auto"/>
                <w:left w:val="none" w:sz="0" w:space="0" w:color="auto"/>
                <w:bottom w:val="none" w:sz="0" w:space="0" w:color="auto"/>
                <w:right w:val="none" w:sz="0" w:space="0" w:color="auto"/>
              </w:divBdr>
            </w:div>
            <w:div w:id="1513452826">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251982">
      <w:bodyDiv w:val="1"/>
      <w:marLeft w:val="0"/>
      <w:marRight w:val="0"/>
      <w:marTop w:val="0"/>
      <w:marBottom w:val="0"/>
      <w:divBdr>
        <w:top w:val="none" w:sz="0" w:space="0" w:color="auto"/>
        <w:left w:val="none" w:sz="0" w:space="0" w:color="auto"/>
        <w:bottom w:val="none" w:sz="0" w:space="0" w:color="auto"/>
        <w:right w:val="none" w:sz="0" w:space="0" w:color="auto"/>
      </w:divBdr>
      <w:divsChild>
        <w:div w:id="1350183202">
          <w:marLeft w:val="0"/>
          <w:marRight w:val="0"/>
          <w:marTop w:val="0"/>
          <w:marBottom w:val="0"/>
          <w:divBdr>
            <w:top w:val="none" w:sz="0" w:space="0" w:color="auto"/>
            <w:left w:val="none" w:sz="0" w:space="0" w:color="auto"/>
            <w:bottom w:val="none" w:sz="0" w:space="0" w:color="auto"/>
            <w:right w:val="none" w:sz="0" w:space="0" w:color="auto"/>
          </w:divBdr>
          <w:divsChild>
            <w:div w:id="1705057354">
              <w:marLeft w:val="0"/>
              <w:marRight w:val="0"/>
              <w:marTop w:val="0"/>
              <w:marBottom w:val="0"/>
              <w:divBdr>
                <w:top w:val="none" w:sz="0" w:space="0" w:color="auto"/>
                <w:left w:val="none" w:sz="0" w:space="0" w:color="auto"/>
                <w:bottom w:val="none" w:sz="0" w:space="0" w:color="auto"/>
                <w:right w:val="none" w:sz="0" w:space="0" w:color="auto"/>
              </w:divBdr>
              <w:divsChild>
                <w:div w:id="63310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312191">
          <w:marLeft w:val="0"/>
          <w:marRight w:val="0"/>
          <w:marTop w:val="0"/>
          <w:marBottom w:val="0"/>
          <w:divBdr>
            <w:top w:val="none" w:sz="0" w:space="0" w:color="auto"/>
            <w:left w:val="none" w:sz="0" w:space="0" w:color="auto"/>
            <w:bottom w:val="none" w:sz="0" w:space="0" w:color="auto"/>
            <w:right w:val="none" w:sz="0" w:space="0" w:color="auto"/>
          </w:divBdr>
          <w:divsChild>
            <w:div w:id="1435250014">
              <w:marLeft w:val="0"/>
              <w:marRight w:val="0"/>
              <w:marTop w:val="0"/>
              <w:marBottom w:val="0"/>
              <w:divBdr>
                <w:top w:val="none" w:sz="0" w:space="0" w:color="auto"/>
                <w:left w:val="none" w:sz="0" w:space="0" w:color="auto"/>
                <w:bottom w:val="none" w:sz="0" w:space="0" w:color="auto"/>
                <w:right w:val="none" w:sz="0" w:space="0" w:color="auto"/>
              </w:divBdr>
              <w:divsChild>
                <w:div w:id="786237933">
                  <w:marLeft w:val="0"/>
                  <w:marRight w:val="0"/>
                  <w:marTop w:val="0"/>
                  <w:marBottom w:val="0"/>
                  <w:divBdr>
                    <w:top w:val="none" w:sz="0" w:space="0" w:color="auto"/>
                    <w:left w:val="none" w:sz="0" w:space="0" w:color="auto"/>
                    <w:bottom w:val="none" w:sz="0" w:space="0" w:color="auto"/>
                    <w:right w:val="none" w:sz="0" w:space="0" w:color="auto"/>
                  </w:divBdr>
                  <w:divsChild>
                    <w:div w:id="1667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79279">
              <w:marLeft w:val="0"/>
              <w:marRight w:val="0"/>
              <w:marTop w:val="0"/>
              <w:marBottom w:val="0"/>
              <w:divBdr>
                <w:top w:val="none" w:sz="0" w:space="0" w:color="auto"/>
                <w:left w:val="none" w:sz="0" w:space="0" w:color="auto"/>
                <w:bottom w:val="none" w:sz="0" w:space="0" w:color="auto"/>
                <w:right w:val="none" w:sz="0" w:space="0" w:color="auto"/>
              </w:divBdr>
              <w:divsChild>
                <w:div w:id="203433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870591">
      <w:bodyDiv w:val="1"/>
      <w:marLeft w:val="0"/>
      <w:marRight w:val="0"/>
      <w:marTop w:val="0"/>
      <w:marBottom w:val="0"/>
      <w:divBdr>
        <w:top w:val="none" w:sz="0" w:space="0" w:color="auto"/>
        <w:left w:val="none" w:sz="0" w:space="0" w:color="auto"/>
        <w:bottom w:val="none" w:sz="0" w:space="0" w:color="auto"/>
        <w:right w:val="none" w:sz="0" w:space="0" w:color="auto"/>
      </w:divBdr>
    </w:div>
    <w:div w:id="210576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header" Target="header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jpg" Id="rId1936388158" /><Relationship Type="http://schemas.openxmlformats.org/officeDocument/2006/relationships/image" Target="/media/image2.jpg" Id="rId441142502" /><Relationship Type="http://schemas.openxmlformats.org/officeDocument/2006/relationships/image" Target="/media/image3.jpg" Id="rId258615166" /><Relationship Type="http://schemas.microsoft.com/office/2020/10/relationships/intelligence" Target="intelligence2.xml" Id="R3d5ff4952e63475c" /></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67CD7FD6-380A-4020-BA5E-FAD2F79AEED3}"/>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Ashman</dc:creator>
  <keywords/>
  <dc:description/>
  <lastModifiedBy>Guest User</lastModifiedBy>
  <revision>15</revision>
  <lastPrinted>2024-10-22T20:32:00.0000000Z</lastPrinted>
  <dcterms:created xsi:type="dcterms:W3CDTF">2024-10-23T00:47:00.0000000Z</dcterms:created>
  <dcterms:modified xsi:type="dcterms:W3CDTF">2026-01-22T17:02:11.8790262Z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527000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