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8265B" w14:textId="370AD648" w:rsidR="002B4FBD" w:rsidRPr="00704255" w:rsidRDefault="002B4FBD" w:rsidP="002B4FBD"/>
    <w:tbl>
      <w:tblPr>
        <w:tblStyle w:val="TableGrid"/>
        <w:tblW w:w="0" w:type="auto"/>
        <w:tblLook w:val="04A0" w:firstRow="1" w:lastRow="0" w:firstColumn="1" w:lastColumn="0" w:noHBand="0" w:noVBand="1"/>
      </w:tblPr>
      <w:tblGrid>
        <w:gridCol w:w="1164"/>
        <w:gridCol w:w="7195"/>
        <w:gridCol w:w="1842"/>
        <w:gridCol w:w="1701"/>
        <w:gridCol w:w="1701"/>
        <w:gridCol w:w="1785"/>
      </w:tblGrid>
      <w:tr w:rsidR="000D5E14" w:rsidRPr="00704255" w14:paraId="31FDC928" w14:textId="77777777" w:rsidTr="004409EB">
        <w:tc>
          <w:tcPr>
            <w:tcW w:w="1164" w:type="dxa"/>
            <w:shd w:val="clear" w:color="auto" w:fill="45B0E1" w:themeFill="accent1" w:themeFillTint="99"/>
          </w:tcPr>
          <w:p w14:paraId="22DF6337" w14:textId="77777777" w:rsidR="000D5E14" w:rsidRPr="00704255" w:rsidRDefault="000D5E14" w:rsidP="00736A3F">
            <w:pPr>
              <w:jc w:val="center"/>
              <w:rPr>
                <w:rFonts w:ascii="Calibri" w:eastAsia="Calibri" w:hAnsi="Calibri" w:cs="Calibri"/>
                <w:b/>
                <w:sz w:val="20"/>
                <w:szCs w:val="20"/>
              </w:rPr>
            </w:pPr>
            <w:r w:rsidRPr="00704255">
              <w:rPr>
                <w:rFonts w:ascii="Calibri" w:eastAsia="Calibri" w:hAnsi="Calibri" w:cs="Calibri"/>
                <w:b/>
                <w:sz w:val="20"/>
                <w:szCs w:val="20"/>
              </w:rPr>
              <w:t>Year group and term</w:t>
            </w:r>
          </w:p>
        </w:tc>
        <w:tc>
          <w:tcPr>
            <w:tcW w:w="7195" w:type="dxa"/>
            <w:shd w:val="clear" w:color="auto" w:fill="45B0E1" w:themeFill="accent1" w:themeFillTint="99"/>
          </w:tcPr>
          <w:p w14:paraId="6EEDEFCC" w14:textId="40BE3B4D" w:rsidR="000D5E14" w:rsidRPr="00704255" w:rsidRDefault="005E15A7" w:rsidP="00736A3F">
            <w:pPr>
              <w:jc w:val="center"/>
              <w:rPr>
                <w:rFonts w:ascii="Calibri" w:eastAsia="Calibri" w:hAnsi="Calibri" w:cs="Calibri"/>
                <w:b/>
                <w:sz w:val="20"/>
                <w:szCs w:val="20"/>
              </w:rPr>
            </w:pPr>
            <w:r>
              <w:rPr>
                <w:rFonts w:ascii="Calibri" w:eastAsia="Calibri" w:hAnsi="Calibri" w:cs="Calibri"/>
                <w:b/>
                <w:sz w:val="20"/>
                <w:szCs w:val="20"/>
              </w:rPr>
              <w:t xml:space="preserve">EYFS Profile KUW ELG Statements </w:t>
            </w:r>
          </w:p>
        </w:tc>
        <w:tc>
          <w:tcPr>
            <w:tcW w:w="1842" w:type="dxa"/>
            <w:shd w:val="clear" w:color="auto" w:fill="45B0E1" w:themeFill="accent1" w:themeFillTint="99"/>
          </w:tcPr>
          <w:p w14:paraId="39155581" w14:textId="77777777" w:rsidR="000D5E14" w:rsidRPr="00704255" w:rsidRDefault="000D5E14" w:rsidP="00736A3F">
            <w:pPr>
              <w:jc w:val="center"/>
              <w:rPr>
                <w:rFonts w:ascii="Calibri" w:eastAsia="Calibri" w:hAnsi="Calibri" w:cs="Calibri"/>
                <w:b/>
                <w:sz w:val="20"/>
                <w:szCs w:val="20"/>
              </w:rPr>
            </w:pPr>
            <w:r w:rsidRPr="00704255">
              <w:rPr>
                <w:rFonts w:ascii="Calibri" w:eastAsia="Calibri" w:hAnsi="Calibri" w:cs="Calibri"/>
                <w:b/>
                <w:sz w:val="20"/>
                <w:szCs w:val="20"/>
              </w:rPr>
              <w:t>Substantive Knowledge</w:t>
            </w:r>
          </w:p>
        </w:tc>
        <w:tc>
          <w:tcPr>
            <w:tcW w:w="1701" w:type="dxa"/>
            <w:shd w:val="clear" w:color="auto" w:fill="45B0E1" w:themeFill="accent1" w:themeFillTint="99"/>
          </w:tcPr>
          <w:p w14:paraId="027DFB07" w14:textId="77777777" w:rsidR="000D5E14" w:rsidRPr="00704255" w:rsidRDefault="000D5E14" w:rsidP="00736A3F">
            <w:pPr>
              <w:jc w:val="center"/>
              <w:rPr>
                <w:rFonts w:ascii="Calibri" w:eastAsia="Calibri" w:hAnsi="Calibri" w:cs="Calibri"/>
                <w:b/>
                <w:sz w:val="20"/>
                <w:szCs w:val="20"/>
              </w:rPr>
            </w:pPr>
            <w:r w:rsidRPr="00704255">
              <w:rPr>
                <w:rFonts w:ascii="Calibri" w:eastAsia="Calibri" w:hAnsi="Calibri" w:cs="Calibri"/>
                <w:b/>
                <w:sz w:val="20"/>
                <w:szCs w:val="20"/>
              </w:rPr>
              <w:t>Disciplinary Knowledge</w:t>
            </w:r>
          </w:p>
        </w:tc>
        <w:tc>
          <w:tcPr>
            <w:tcW w:w="1701" w:type="dxa"/>
            <w:shd w:val="clear" w:color="auto" w:fill="45B0E1" w:themeFill="accent1" w:themeFillTint="99"/>
          </w:tcPr>
          <w:p w14:paraId="3613E1C2" w14:textId="77777777" w:rsidR="000D5E14" w:rsidRPr="00704255" w:rsidRDefault="000D5E14" w:rsidP="00736A3F">
            <w:pPr>
              <w:jc w:val="center"/>
              <w:rPr>
                <w:rFonts w:ascii="Calibri" w:eastAsia="Calibri" w:hAnsi="Calibri" w:cs="Calibri"/>
                <w:b/>
                <w:sz w:val="20"/>
                <w:szCs w:val="20"/>
              </w:rPr>
            </w:pPr>
            <w:r w:rsidRPr="00704255">
              <w:rPr>
                <w:rFonts w:ascii="Calibri" w:eastAsia="Calibri" w:hAnsi="Calibri" w:cs="Calibri"/>
                <w:b/>
                <w:sz w:val="20"/>
                <w:szCs w:val="20"/>
              </w:rPr>
              <w:t>Enquiry Question</w:t>
            </w:r>
          </w:p>
        </w:tc>
        <w:tc>
          <w:tcPr>
            <w:tcW w:w="1785" w:type="dxa"/>
            <w:shd w:val="clear" w:color="auto" w:fill="45B0E1" w:themeFill="accent1" w:themeFillTint="99"/>
          </w:tcPr>
          <w:p w14:paraId="33C89B62" w14:textId="77777777" w:rsidR="000D5E14" w:rsidRPr="00704255" w:rsidRDefault="000D5E14" w:rsidP="00736A3F">
            <w:pPr>
              <w:jc w:val="center"/>
              <w:rPr>
                <w:rFonts w:ascii="Calibri" w:eastAsia="Calibri" w:hAnsi="Calibri" w:cs="Calibri"/>
                <w:b/>
                <w:sz w:val="20"/>
                <w:szCs w:val="20"/>
              </w:rPr>
            </w:pPr>
            <w:r w:rsidRPr="00704255">
              <w:rPr>
                <w:rFonts w:ascii="Calibri" w:eastAsia="Calibri" w:hAnsi="Calibri" w:cs="Calibri"/>
                <w:b/>
                <w:sz w:val="20"/>
                <w:szCs w:val="20"/>
              </w:rPr>
              <w:t>Vertical Concepts</w:t>
            </w:r>
          </w:p>
        </w:tc>
      </w:tr>
      <w:tr w:rsidR="00864600" w:rsidRPr="00B00317" w14:paraId="337522BD" w14:textId="77777777" w:rsidTr="004409EB">
        <w:tc>
          <w:tcPr>
            <w:tcW w:w="1164" w:type="dxa"/>
            <w:shd w:val="clear" w:color="auto" w:fill="CAEDFB" w:themeFill="accent4" w:themeFillTint="33"/>
          </w:tcPr>
          <w:p w14:paraId="4B892D0A" w14:textId="13B955F8" w:rsidR="00864600" w:rsidRPr="00704255" w:rsidRDefault="00864600" w:rsidP="00864600">
            <w:pPr>
              <w:jc w:val="center"/>
              <w:rPr>
                <w:rFonts w:ascii="Calibri" w:eastAsia="Calibri" w:hAnsi="Calibri" w:cs="Calibri"/>
                <w:sz w:val="20"/>
                <w:szCs w:val="20"/>
              </w:rPr>
            </w:pPr>
            <w:r>
              <w:rPr>
                <w:rFonts w:ascii="Calibri" w:eastAsia="Calibri" w:hAnsi="Calibri" w:cs="Calibri"/>
                <w:sz w:val="20"/>
                <w:szCs w:val="20"/>
              </w:rPr>
              <w:t>Reception Autumn Term 1</w:t>
            </w:r>
          </w:p>
        </w:tc>
        <w:tc>
          <w:tcPr>
            <w:tcW w:w="7195" w:type="dxa"/>
            <w:shd w:val="clear" w:color="auto" w:fill="CAEDFB" w:themeFill="accent4" w:themeFillTint="33"/>
          </w:tcPr>
          <w:p w14:paraId="7DFC8E7C" w14:textId="715BCBCA" w:rsidR="00864600" w:rsidRDefault="00864600" w:rsidP="00864600">
            <w:pPr>
              <w:rPr>
                <w:rFonts w:ascii="Calibri" w:eastAsia="Calibri" w:hAnsi="Calibri" w:cs="Calibri"/>
                <w:sz w:val="20"/>
                <w:szCs w:val="20"/>
              </w:rPr>
            </w:pPr>
            <w:r w:rsidRPr="005E15A7">
              <w:rPr>
                <w:rFonts w:ascii="Calibri" w:eastAsia="Calibri" w:hAnsi="Calibri" w:cs="Calibri"/>
                <w:sz w:val="20"/>
                <w:szCs w:val="20"/>
              </w:rPr>
              <w:t>Talk about the lives of the people around them and their roles in society</w:t>
            </w:r>
          </w:p>
          <w:p w14:paraId="2B590DBE" w14:textId="77777777" w:rsidR="00864600" w:rsidRDefault="00864600" w:rsidP="00864600">
            <w:pPr>
              <w:rPr>
                <w:rFonts w:ascii="Calibri" w:eastAsia="Calibri" w:hAnsi="Calibri" w:cs="Calibri"/>
                <w:sz w:val="20"/>
                <w:szCs w:val="20"/>
              </w:rPr>
            </w:pPr>
          </w:p>
          <w:p w14:paraId="78EB9B44" w14:textId="65092839" w:rsidR="00864600" w:rsidRDefault="00864600" w:rsidP="00864600">
            <w:pPr>
              <w:rPr>
                <w:rFonts w:ascii="Calibri" w:eastAsia="Calibri" w:hAnsi="Calibri" w:cs="Calibri"/>
                <w:sz w:val="20"/>
                <w:szCs w:val="20"/>
              </w:rPr>
            </w:pPr>
            <w:r w:rsidRPr="005E15A7">
              <w:rPr>
                <w:rFonts w:ascii="Calibri" w:eastAsia="Calibri" w:hAnsi="Calibri" w:cs="Calibri"/>
                <w:sz w:val="20"/>
                <w:szCs w:val="20"/>
              </w:rPr>
              <w:t>Know some similarities and differences between things in the past and now,</w:t>
            </w:r>
            <w:r>
              <w:rPr>
                <w:rFonts w:ascii="Calibri" w:eastAsia="Calibri" w:hAnsi="Calibri" w:cs="Calibri"/>
                <w:sz w:val="20"/>
                <w:szCs w:val="20"/>
              </w:rPr>
              <w:t xml:space="preserve"> </w:t>
            </w:r>
            <w:r w:rsidRPr="005E15A7">
              <w:rPr>
                <w:rFonts w:ascii="Calibri" w:eastAsia="Calibri" w:hAnsi="Calibri" w:cs="Calibri"/>
                <w:sz w:val="20"/>
                <w:szCs w:val="20"/>
              </w:rPr>
              <w:t>drawing on their experiences and what has been read in class</w:t>
            </w:r>
          </w:p>
          <w:p w14:paraId="4EBF9F40" w14:textId="77777777" w:rsidR="00864600" w:rsidRDefault="00864600" w:rsidP="00864600">
            <w:pPr>
              <w:rPr>
                <w:rFonts w:ascii="Calibri" w:eastAsia="Calibri" w:hAnsi="Calibri" w:cs="Calibri"/>
                <w:sz w:val="20"/>
                <w:szCs w:val="20"/>
              </w:rPr>
            </w:pPr>
          </w:p>
          <w:p w14:paraId="33CBB3ED" w14:textId="4F147C39" w:rsidR="00864600" w:rsidRDefault="00864600" w:rsidP="00864600">
            <w:pPr>
              <w:rPr>
                <w:rFonts w:ascii="Calibri" w:eastAsia="Calibri" w:hAnsi="Calibri" w:cs="Calibri"/>
                <w:sz w:val="20"/>
                <w:szCs w:val="20"/>
              </w:rPr>
            </w:pPr>
            <w:r w:rsidRPr="005E15A7">
              <w:rPr>
                <w:rFonts w:ascii="Calibri" w:eastAsia="Calibri" w:hAnsi="Calibri" w:cs="Calibri"/>
                <w:sz w:val="20"/>
                <w:szCs w:val="20"/>
              </w:rPr>
              <w:t>Understand the past through settings, characters and events encountered in</w:t>
            </w:r>
            <w:r>
              <w:rPr>
                <w:rFonts w:ascii="Calibri" w:eastAsia="Calibri" w:hAnsi="Calibri" w:cs="Calibri"/>
                <w:sz w:val="20"/>
                <w:szCs w:val="20"/>
              </w:rPr>
              <w:t xml:space="preserve"> </w:t>
            </w:r>
            <w:r w:rsidRPr="005E15A7">
              <w:rPr>
                <w:rFonts w:ascii="Calibri" w:eastAsia="Calibri" w:hAnsi="Calibri" w:cs="Calibri"/>
                <w:sz w:val="20"/>
                <w:szCs w:val="20"/>
              </w:rPr>
              <w:t>books read in class and storytelling</w:t>
            </w:r>
          </w:p>
          <w:p w14:paraId="5C6ED533" w14:textId="77777777" w:rsidR="00864600" w:rsidRDefault="00864600" w:rsidP="00864600">
            <w:pPr>
              <w:rPr>
                <w:rFonts w:ascii="Calibri" w:eastAsia="Calibri" w:hAnsi="Calibri" w:cs="Calibri"/>
                <w:sz w:val="20"/>
                <w:szCs w:val="20"/>
              </w:rPr>
            </w:pPr>
          </w:p>
          <w:p w14:paraId="6598455D" w14:textId="77777777" w:rsidR="00864600" w:rsidRPr="005E15A7" w:rsidRDefault="00864600" w:rsidP="00864600">
            <w:pPr>
              <w:rPr>
                <w:rFonts w:ascii="Calibri" w:eastAsia="Calibri" w:hAnsi="Calibri" w:cs="Calibri"/>
                <w:sz w:val="20"/>
                <w:szCs w:val="20"/>
              </w:rPr>
            </w:pPr>
            <w:r w:rsidRPr="005E15A7">
              <w:rPr>
                <w:rFonts w:ascii="Calibri" w:eastAsia="Calibri" w:hAnsi="Calibri" w:cs="Calibri"/>
                <w:sz w:val="20"/>
                <w:szCs w:val="20"/>
              </w:rPr>
              <w:t>Know some similarities and differences between different religious and cultural</w:t>
            </w:r>
          </w:p>
          <w:p w14:paraId="1DA9EB43" w14:textId="77777777" w:rsidR="00864600" w:rsidRPr="005E15A7" w:rsidRDefault="00864600" w:rsidP="00864600">
            <w:pPr>
              <w:rPr>
                <w:rFonts w:ascii="Calibri" w:eastAsia="Calibri" w:hAnsi="Calibri" w:cs="Calibri"/>
                <w:sz w:val="20"/>
                <w:szCs w:val="20"/>
              </w:rPr>
            </w:pPr>
            <w:r w:rsidRPr="005E15A7">
              <w:rPr>
                <w:rFonts w:ascii="Calibri" w:eastAsia="Calibri" w:hAnsi="Calibri" w:cs="Calibri"/>
                <w:sz w:val="20"/>
                <w:szCs w:val="20"/>
              </w:rPr>
              <w:t>communities in this country, drawing on their experiences and what has been read</w:t>
            </w:r>
          </w:p>
          <w:p w14:paraId="50EB03C3" w14:textId="1AB32117" w:rsidR="00864600" w:rsidRDefault="00864600" w:rsidP="00864600">
            <w:pPr>
              <w:rPr>
                <w:rFonts w:ascii="Calibri" w:eastAsia="Calibri" w:hAnsi="Calibri" w:cs="Calibri"/>
                <w:sz w:val="20"/>
                <w:szCs w:val="20"/>
              </w:rPr>
            </w:pPr>
            <w:r w:rsidRPr="005E15A7">
              <w:rPr>
                <w:rFonts w:ascii="Calibri" w:eastAsia="Calibri" w:hAnsi="Calibri" w:cs="Calibri"/>
                <w:sz w:val="20"/>
                <w:szCs w:val="20"/>
              </w:rPr>
              <w:t>in class</w:t>
            </w:r>
          </w:p>
          <w:p w14:paraId="26088414" w14:textId="77F7653D" w:rsidR="00864600" w:rsidRPr="00704255" w:rsidRDefault="00864600" w:rsidP="00864600">
            <w:pPr>
              <w:rPr>
                <w:rFonts w:ascii="Calibri" w:eastAsia="Calibri" w:hAnsi="Calibri" w:cs="Calibri"/>
                <w:sz w:val="20"/>
                <w:szCs w:val="20"/>
              </w:rPr>
            </w:pPr>
          </w:p>
        </w:tc>
        <w:tc>
          <w:tcPr>
            <w:tcW w:w="1842" w:type="dxa"/>
            <w:shd w:val="clear" w:color="auto" w:fill="CAEDFB" w:themeFill="accent4" w:themeFillTint="33"/>
          </w:tcPr>
          <w:p w14:paraId="6B17C39A" w14:textId="77777777" w:rsidR="00864600" w:rsidRPr="00CD601D" w:rsidRDefault="00864600" w:rsidP="00864600">
            <w:pPr>
              <w:jc w:val="center"/>
              <w:rPr>
                <w:rFonts w:ascii="Calibri" w:eastAsia="Calibri" w:hAnsi="Calibri" w:cs="Arial"/>
              </w:rPr>
            </w:pPr>
            <w:r>
              <w:rPr>
                <w:rFonts w:ascii="Calibri" w:eastAsia="Calibri" w:hAnsi="Calibri" w:cs="Arial"/>
              </w:rPr>
              <w:t>Myself, my family, my friends</w:t>
            </w:r>
          </w:p>
          <w:p w14:paraId="09B7EC5A" w14:textId="77777777" w:rsidR="00864600" w:rsidRDefault="00864600" w:rsidP="00864600">
            <w:pPr>
              <w:jc w:val="center"/>
              <w:rPr>
                <w:rFonts w:ascii="Calibri" w:eastAsia="Calibri" w:hAnsi="Calibri" w:cs="Arial"/>
              </w:rPr>
            </w:pPr>
          </w:p>
          <w:p w14:paraId="2FBFB3C8" w14:textId="18D67FF4" w:rsidR="00864600" w:rsidRPr="00704255" w:rsidRDefault="00864600" w:rsidP="00864600">
            <w:pPr>
              <w:jc w:val="center"/>
              <w:rPr>
                <w:rFonts w:ascii="Calibri" w:eastAsia="Calibri" w:hAnsi="Calibri" w:cs="Calibri"/>
                <w:sz w:val="20"/>
                <w:szCs w:val="20"/>
              </w:rPr>
            </w:pPr>
          </w:p>
        </w:tc>
        <w:tc>
          <w:tcPr>
            <w:tcW w:w="1701" w:type="dxa"/>
            <w:shd w:val="clear" w:color="auto" w:fill="CAEDFB" w:themeFill="accent4" w:themeFillTint="33"/>
          </w:tcPr>
          <w:p w14:paraId="6FF2E07B" w14:textId="77777777" w:rsidR="00864600" w:rsidRDefault="00864600" w:rsidP="00864600">
            <w:pPr>
              <w:jc w:val="center"/>
              <w:rPr>
                <w:rFonts w:ascii="Calibri" w:eastAsia="Calibri" w:hAnsi="Calibri" w:cs="Arial"/>
              </w:rPr>
            </w:pPr>
            <w:r>
              <w:rPr>
                <w:rFonts w:ascii="Calibri" w:eastAsia="Calibri" w:hAnsi="Calibri" w:cs="Arial"/>
              </w:rPr>
              <w:t xml:space="preserve">Similarity and Difference </w:t>
            </w:r>
          </w:p>
          <w:p w14:paraId="539AB9D5" w14:textId="77777777" w:rsidR="00864600" w:rsidRPr="00CD601D" w:rsidRDefault="00864600" w:rsidP="00864600">
            <w:pPr>
              <w:jc w:val="center"/>
              <w:rPr>
                <w:rFonts w:ascii="Calibri" w:eastAsia="Calibri" w:hAnsi="Calibri" w:cs="Arial"/>
              </w:rPr>
            </w:pPr>
          </w:p>
          <w:p w14:paraId="13A87098" w14:textId="12C13337" w:rsidR="00864600" w:rsidRPr="00704255" w:rsidRDefault="00864600" w:rsidP="00864600">
            <w:pPr>
              <w:jc w:val="center"/>
              <w:rPr>
                <w:rFonts w:ascii="Calibri" w:eastAsia="Calibri" w:hAnsi="Calibri" w:cs="Calibri"/>
                <w:sz w:val="20"/>
                <w:szCs w:val="20"/>
              </w:rPr>
            </w:pPr>
          </w:p>
        </w:tc>
        <w:tc>
          <w:tcPr>
            <w:tcW w:w="1701" w:type="dxa"/>
            <w:shd w:val="clear" w:color="auto" w:fill="CAEDFB" w:themeFill="accent4" w:themeFillTint="33"/>
          </w:tcPr>
          <w:p w14:paraId="3FF44405" w14:textId="04371893" w:rsidR="00864600" w:rsidRPr="00704255" w:rsidRDefault="00864600" w:rsidP="00864600">
            <w:pPr>
              <w:jc w:val="center"/>
              <w:rPr>
                <w:rFonts w:ascii="Calibri" w:eastAsia="Calibri" w:hAnsi="Calibri" w:cs="Calibri"/>
                <w:sz w:val="20"/>
                <w:szCs w:val="20"/>
              </w:rPr>
            </w:pPr>
            <w:r>
              <w:rPr>
                <w:rFonts w:ascii="Calibri" w:eastAsia="Calibri" w:hAnsi="Calibri" w:cs="Arial"/>
              </w:rPr>
              <w:t>Who am I?</w:t>
            </w:r>
          </w:p>
        </w:tc>
        <w:tc>
          <w:tcPr>
            <w:tcW w:w="1785" w:type="dxa"/>
            <w:shd w:val="clear" w:color="auto" w:fill="CAEDFB" w:themeFill="accent4" w:themeFillTint="33"/>
          </w:tcPr>
          <w:p w14:paraId="3AC5059D" w14:textId="00E6847C" w:rsidR="00864600" w:rsidRPr="00B00317" w:rsidRDefault="00864600" w:rsidP="00864600">
            <w:pPr>
              <w:jc w:val="center"/>
              <w:rPr>
                <w:rFonts w:ascii="Calibri" w:eastAsia="Calibri" w:hAnsi="Calibri" w:cs="Calibri"/>
                <w:sz w:val="20"/>
                <w:szCs w:val="20"/>
                <w:lang w:val="fr-FR"/>
              </w:rPr>
            </w:pPr>
            <w:r>
              <w:rPr>
                <w:rFonts w:ascii="Calibri" w:eastAsia="Calibri" w:hAnsi="Calibri" w:cs="Arial"/>
              </w:rPr>
              <w:t>Trade and Settlements</w:t>
            </w:r>
          </w:p>
        </w:tc>
      </w:tr>
    </w:tbl>
    <w:p w14:paraId="6D05A51A" w14:textId="77777777" w:rsidR="000D5E14" w:rsidRPr="00B00317" w:rsidRDefault="000D5E14" w:rsidP="002B4FBD">
      <w:pPr>
        <w:rPr>
          <w:rFonts w:ascii="Calibri" w:hAnsi="Calibri" w:cs="Calibri"/>
          <w:sz w:val="20"/>
          <w:szCs w:val="20"/>
          <w:lang w:val="fr-FR"/>
        </w:rPr>
      </w:pPr>
    </w:p>
    <w:tbl>
      <w:tblPr>
        <w:tblStyle w:val="TableGrid"/>
        <w:tblW w:w="0" w:type="auto"/>
        <w:tblLook w:val="04A0" w:firstRow="1" w:lastRow="0" w:firstColumn="1" w:lastColumn="0" w:noHBand="0" w:noVBand="1"/>
      </w:tblPr>
      <w:tblGrid>
        <w:gridCol w:w="7694"/>
        <w:gridCol w:w="7694"/>
      </w:tblGrid>
      <w:tr w:rsidR="00995B94" w:rsidRPr="00704255" w14:paraId="19F652A0" w14:textId="77777777" w:rsidTr="00995B94">
        <w:tc>
          <w:tcPr>
            <w:tcW w:w="15388" w:type="dxa"/>
            <w:gridSpan w:val="2"/>
            <w:shd w:val="clear" w:color="auto" w:fill="45B0E1" w:themeFill="accent1" w:themeFillTint="99"/>
          </w:tcPr>
          <w:p w14:paraId="2F6A3EC2" w14:textId="760BF6FF" w:rsidR="00995B94" w:rsidRPr="00704255" w:rsidRDefault="00995B94" w:rsidP="00995B94">
            <w:pPr>
              <w:jc w:val="center"/>
              <w:rPr>
                <w:rFonts w:ascii="Calibri" w:hAnsi="Calibri" w:cs="Calibri"/>
                <w:b/>
                <w:bCs/>
                <w:sz w:val="20"/>
                <w:szCs w:val="20"/>
              </w:rPr>
            </w:pPr>
            <w:r w:rsidRPr="00704255">
              <w:rPr>
                <w:rFonts w:ascii="Calibri" w:hAnsi="Calibri" w:cs="Calibri"/>
                <w:b/>
                <w:bCs/>
                <w:sz w:val="20"/>
                <w:szCs w:val="20"/>
              </w:rPr>
              <w:t>The progression of learning</w:t>
            </w:r>
          </w:p>
        </w:tc>
      </w:tr>
      <w:tr w:rsidR="00995B94" w:rsidRPr="00704255" w14:paraId="53D023B8" w14:textId="77777777" w:rsidTr="00995B94">
        <w:tc>
          <w:tcPr>
            <w:tcW w:w="7694" w:type="dxa"/>
            <w:shd w:val="clear" w:color="auto" w:fill="C1E4F5" w:themeFill="accent1" w:themeFillTint="33"/>
          </w:tcPr>
          <w:p w14:paraId="7B539FD6" w14:textId="48E502D6" w:rsidR="00995B94" w:rsidRPr="00704255" w:rsidRDefault="00995B94" w:rsidP="00995B94">
            <w:pPr>
              <w:jc w:val="center"/>
              <w:rPr>
                <w:rFonts w:ascii="Calibri" w:hAnsi="Calibri" w:cs="Calibri"/>
                <w:b/>
                <w:bCs/>
                <w:sz w:val="20"/>
                <w:szCs w:val="20"/>
              </w:rPr>
            </w:pPr>
            <w:r w:rsidRPr="00704255">
              <w:rPr>
                <w:rFonts w:ascii="Calibri" w:hAnsi="Calibri" w:cs="Calibri"/>
                <w:b/>
                <w:bCs/>
                <w:sz w:val="20"/>
                <w:szCs w:val="20"/>
              </w:rPr>
              <w:t>Prior learning</w:t>
            </w:r>
          </w:p>
        </w:tc>
        <w:tc>
          <w:tcPr>
            <w:tcW w:w="7694" w:type="dxa"/>
            <w:shd w:val="clear" w:color="auto" w:fill="C1E4F5" w:themeFill="accent1" w:themeFillTint="33"/>
          </w:tcPr>
          <w:p w14:paraId="19CC75CE" w14:textId="404C7481" w:rsidR="00995B94" w:rsidRPr="00704255" w:rsidRDefault="00995B94" w:rsidP="00995B94">
            <w:pPr>
              <w:jc w:val="center"/>
              <w:rPr>
                <w:rFonts w:ascii="Calibri" w:hAnsi="Calibri" w:cs="Calibri"/>
                <w:b/>
                <w:bCs/>
                <w:sz w:val="20"/>
                <w:szCs w:val="20"/>
              </w:rPr>
            </w:pPr>
            <w:r w:rsidRPr="00704255">
              <w:rPr>
                <w:rFonts w:ascii="Calibri" w:hAnsi="Calibri" w:cs="Calibri"/>
                <w:b/>
                <w:bCs/>
                <w:sz w:val="20"/>
                <w:szCs w:val="20"/>
              </w:rPr>
              <w:t>Building to</w:t>
            </w:r>
          </w:p>
        </w:tc>
      </w:tr>
      <w:tr w:rsidR="00995B94" w:rsidRPr="00704255" w14:paraId="13B49BED" w14:textId="77777777" w:rsidTr="002F1FD2">
        <w:tc>
          <w:tcPr>
            <w:tcW w:w="7694" w:type="dxa"/>
          </w:tcPr>
          <w:p w14:paraId="4DC1C75F" w14:textId="411D6C49" w:rsidR="007D6D7B" w:rsidRDefault="00AF458A" w:rsidP="00B00317">
            <w:pPr>
              <w:rPr>
                <w:rFonts w:ascii="Calibri" w:hAnsi="Calibri" w:cs="Calibri"/>
                <w:sz w:val="20"/>
                <w:szCs w:val="20"/>
              </w:rPr>
            </w:pPr>
            <w:r>
              <w:rPr>
                <w:rFonts w:ascii="Calibri" w:hAnsi="Calibri" w:cs="Calibri"/>
                <w:sz w:val="20"/>
                <w:szCs w:val="20"/>
              </w:rPr>
              <w:t xml:space="preserve">In Nursery pupils will have </w:t>
            </w:r>
            <w:r w:rsidR="006875D0">
              <w:rPr>
                <w:rFonts w:ascii="Calibri" w:hAnsi="Calibri" w:cs="Calibri"/>
                <w:sz w:val="20"/>
                <w:szCs w:val="20"/>
              </w:rPr>
              <w:t xml:space="preserve">already begun to talk about their basic physical features and will </w:t>
            </w:r>
            <w:proofErr w:type="gramStart"/>
            <w:r w:rsidR="006875D0">
              <w:rPr>
                <w:rFonts w:ascii="Calibri" w:hAnsi="Calibri" w:cs="Calibri"/>
                <w:sz w:val="20"/>
                <w:szCs w:val="20"/>
              </w:rPr>
              <w:t>have  begun</w:t>
            </w:r>
            <w:proofErr w:type="gramEnd"/>
            <w:r w:rsidR="006875D0">
              <w:rPr>
                <w:rFonts w:ascii="Calibri" w:hAnsi="Calibri" w:cs="Calibri"/>
                <w:sz w:val="20"/>
                <w:szCs w:val="20"/>
              </w:rPr>
              <w:t xml:space="preserve"> to express preferences. They will have begun to make sense of their own life story by naming adults who are important to them.</w:t>
            </w:r>
          </w:p>
          <w:p w14:paraId="0E82142A" w14:textId="77777777" w:rsidR="007D6D7B" w:rsidRDefault="007D6D7B" w:rsidP="00B00317">
            <w:pPr>
              <w:rPr>
                <w:rFonts w:ascii="Calibri" w:hAnsi="Calibri" w:cs="Calibri"/>
                <w:sz w:val="20"/>
                <w:szCs w:val="20"/>
              </w:rPr>
            </w:pPr>
          </w:p>
          <w:p w14:paraId="1D582493" w14:textId="77777777" w:rsidR="007D6D7B" w:rsidRDefault="007D6D7B" w:rsidP="00B00317">
            <w:pPr>
              <w:rPr>
                <w:rFonts w:ascii="Calibri" w:hAnsi="Calibri" w:cs="Calibri"/>
                <w:sz w:val="20"/>
                <w:szCs w:val="20"/>
              </w:rPr>
            </w:pPr>
          </w:p>
          <w:p w14:paraId="167867B1" w14:textId="77777777" w:rsidR="007D6D7B" w:rsidRDefault="007D6D7B" w:rsidP="00B00317">
            <w:pPr>
              <w:rPr>
                <w:rFonts w:ascii="Calibri" w:hAnsi="Calibri" w:cs="Calibri"/>
                <w:sz w:val="20"/>
                <w:szCs w:val="20"/>
              </w:rPr>
            </w:pPr>
          </w:p>
          <w:p w14:paraId="2BAB0105" w14:textId="77777777" w:rsidR="007D6D7B" w:rsidRDefault="007D6D7B" w:rsidP="00B00317">
            <w:pPr>
              <w:rPr>
                <w:rFonts w:ascii="Calibri" w:hAnsi="Calibri" w:cs="Calibri"/>
                <w:sz w:val="20"/>
                <w:szCs w:val="20"/>
              </w:rPr>
            </w:pPr>
          </w:p>
          <w:p w14:paraId="38F8FD4B" w14:textId="77777777" w:rsidR="007D6D7B" w:rsidRDefault="007D6D7B" w:rsidP="00B00317">
            <w:pPr>
              <w:rPr>
                <w:rFonts w:ascii="Calibri" w:hAnsi="Calibri" w:cs="Calibri"/>
                <w:sz w:val="20"/>
                <w:szCs w:val="20"/>
              </w:rPr>
            </w:pPr>
          </w:p>
          <w:p w14:paraId="281F3D3F" w14:textId="03E9D328" w:rsidR="007D6D7B" w:rsidRPr="00704255" w:rsidRDefault="007D6D7B" w:rsidP="00B00317">
            <w:pPr>
              <w:rPr>
                <w:rFonts w:ascii="Calibri" w:hAnsi="Calibri" w:cs="Calibri"/>
                <w:sz w:val="20"/>
                <w:szCs w:val="20"/>
              </w:rPr>
            </w:pPr>
          </w:p>
        </w:tc>
        <w:tc>
          <w:tcPr>
            <w:tcW w:w="7694" w:type="dxa"/>
          </w:tcPr>
          <w:p w14:paraId="50FB881C" w14:textId="77777777" w:rsidR="006E7D4D" w:rsidRDefault="00864600" w:rsidP="00864600">
            <w:pPr>
              <w:rPr>
                <w:rFonts w:ascii="Calibri" w:hAnsi="Calibri" w:cs="Calibri"/>
                <w:sz w:val="20"/>
                <w:szCs w:val="20"/>
              </w:rPr>
            </w:pPr>
            <w:r>
              <w:rPr>
                <w:rFonts w:ascii="Calibri" w:hAnsi="Calibri" w:cs="Calibri"/>
                <w:sz w:val="20"/>
                <w:szCs w:val="20"/>
              </w:rPr>
              <w:t>In the next unit in EYFS pupils will explore the question ‘</w:t>
            </w:r>
            <w:r w:rsidRPr="00864600">
              <w:rPr>
                <w:rFonts w:ascii="Calibri" w:hAnsi="Calibri" w:cs="Calibri"/>
                <w:sz w:val="20"/>
                <w:szCs w:val="20"/>
              </w:rPr>
              <w:t>Who are the people who help us in our community?</w:t>
            </w:r>
            <w:r>
              <w:rPr>
                <w:rFonts w:ascii="Calibri" w:hAnsi="Calibri" w:cs="Calibri"/>
                <w:sz w:val="20"/>
                <w:szCs w:val="20"/>
              </w:rPr>
              <w:t>’ P</w:t>
            </w:r>
            <w:r w:rsidRPr="00864600">
              <w:rPr>
                <w:rFonts w:ascii="Calibri" w:hAnsi="Calibri" w:cs="Calibri"/>
                <w:sz w:val="20"/>
                <w:szCs w:val="20"/>
              </w:rPr>
              <w:t>upils will explore the different occupations of people who work in the local community. They will think about why you may visit these people including looking at pictures and stories from the past and present.</w:t>
            </w:r>
          </w:p>
          <w:p w14:paraId="39AD0019" w14:textId="77777777" w:rsidR="00864600" w:rsidRDefault="00864600" w:rsidP="00864600">
            <w:pPr>
              <w:rPr>
                <w:rFonts w:ascii="Calibri" w:hAnsi="Calibri" w:cs="Calibri"/>
                <w:sz w:val="20"/>
                <w:szCs w:val="20"/>
              </w:rPr>
            </w:pPr>
          </w:p>
          <w:p w14:paraId="66B04785" w14:textId="78818494" w:rsidR="00864600" w:rsidRPr="00864600" w:rsidRDefault="00864600" w:rsidP="00864600">
            <w:pPr>
              <w:rPr>
                <w:rFonts w:ascii="Calibri" w:hAnsi="Calibri" w:cs="Calibri"/>
                <w:sz w:val="20"/>
                <w:szCs w:val="20"/>
              </w:rPr>
            </w:pPr>
            <w:r>
              <w:rPr>
                <w:rFonts w:ascii="Calibri" w:hAnsi="Calibri" w:cs="Calibri"/>
                <w:sz w:val="20"/>
                <w:szCs w:val="20"/>
              </w:rPr>
              <w:t>In KS1 p</w:t>
            </w:r>
            <w:r w:rsidRPr="00864600">
              <w:rPr>
                <w:rFonts w:ascii="Calibri" w:hAnsi="Calibri" w:cs="Calibri"/>
                <w:sz w:val="20"/>
                <w:szCs w:val="20"/>
              </w:rPr>
              <w:t>upils will learn about the events of the Great Fire of London including the initial cause</w:t>
            </w:r>
            <w:r>
              <w:rPr>
                <w:rFonts w:ascii="Calibri" w:hAnsi="Calibri" w:cs="Calibri"/>
                <w:sz w:val="20"/>
                <w:szCs w:val="20"/>
              </w:rPr>
              <w:t xml:space="preserve"> through the unit ‘</w:t>
            </w:r>
            <w:r w:rsidRPr="00864600">
              <w:rPr>
                <w:rFonts w:ascii="Calibri" w:hAnsi="Calibri" w:cs="Calibri"/>
                <w:sz w:val="20"/>
                <w:szCs w:val="20"/>
              </w:rPr>
              <w:t>What were the causes of the Great Fire of London and why did it spread so quickly?</w:t>
            </w:r>
            <w:r>
              <w:rPr>
                <w:rFonts w:ascii="Calibri" w:hAnsi="Calibri" w:cs="Calibri"/>
                <w:sz w:val="20"/>
                <w:szCs w:val="20"/>
              </w:rPr>
              <w:t>’</w:t>
            </w:r>
            <w:r w:rsidRPr="00864600">
              <w:rPr>
                <w:rFonts w:ascii="Calibri" w:hAnsi="Calibri" w:cs="Calibri"/>
                <w:sz w:val="20"/>
                <w:szCs w:val="20"/>
              </w:rPr>
              <w:t>. They will compare the settlement of London at the time of the fire with London today to understand some of the reasons why the fire spread so quickly. They will also learn about the impact of the fire on how London was rebuilt as well as on how fires are now fought.</w:t>
            </w:r>
          </w:p>
        </w:tc>
      </w:tr>
    </w:tbl>
    <w:p w14:paraId="4F9653F9" w14:textId="09AE4D7B" w:rsidR="00995B94" w:rsidRPr="00704255" w:rsidRDefault="00995B94" w:rsidP="002B4FBD">
      <w:pPr>
        <w:rPr>
          <w:rFonts w:ascii="Calibri" w:hAnsi="Calibri" w:cs="Calibri"/>
          <w:sz w:val="20"/>
          <w:szCs w:val="20"/>
        </w:rPr>
      </w:pPr>
    </w:p>
    <w:tbl>
      <w:tblPr>
        <w:tblStyle w:val="TableGrid"/>
        <w:tblW w:w="0" w:type="auto"/>
        <w:tblLook w:val="04A0" w:firstRow="1" w:lastRow="0" w:firstColumn="1" w:lastColumn="0" w:noHBand="0" w:noVBand="1"/>
      </w:tblPr>
      <w:tblGrid>
        <w:gridCol w:w="5240"/>
        <w:gridCol w:w="2454"/>
        <w:gridCol w:w="7694"/>
      </w:tblGrid>
      <w:tr w:rsidR="000D5E14" w:rsidRPr="00704255" w14:paraId="11D6278B" w14:textId="77777777" w:rsidTr="008E0576">
        <w:tc>
          <w:tcPr>
            <w:tcW w:w="15388" w:type="dxa"/>
            <w:gridSpan w:val="3"/>
            <w:shd w:val="clear" w:color="auto" w:fill="45B0E1" w:themeFill="accent1" w:themeFillTint="99"/>
          </w:tcPr>
          <w:p w14:paraId="79C83CEC" w14:textId="6B3B6F41" w:rsidR="000D5E14" w:rsidRPr="00704255" w:rsidRDefault="000D5E14" w:rsidP="0055556E">
            <w:pPr>
              <w:jc w:val="center"/>
              <w:rPr>
                <w:rFonts w:ascii="Calibri" w:hAnsi="Calibri" w:cs="Calibri"/>
                <w:b/>
                <w:bCs/>
                <w:sz w:val="20"/>
                <w:szCs w:val="20"/>
              </w:rPr>
            </w:pPr>
            <w:r w:rsidRPr="00704255">
              <w:rPr>
                <w:rFonts w:ascii="Calibri" w:hAnsi="Calibri" w:cs="Calibri"/>
                <w:b/>
                <w:bCs/>
                <w:sz w:val="20"/>
                <w:szCs w:val="20"/>
              </w:rPr>
              <w:t>By the end of this unit pupils who are on track should</w:t>
            </w:r>
          </w:p>
        </w:tc>
      </w:tr>
      <w:tr w:rsidR="00C95C90" w:rsidRPr="00704255" w14:paraId="64D5394A" w14:textId="77777777" w:rsidTr="005E15A7">
        <w:tc>
          <w:tcPr>
            <w:tcW w:w="5240" w:type="dxa"/>
            <w:shd w:val="clear" w:color="auto" w:fill="CAEDFB" w:themeFill="accent4" w:themeFillTint="33"/>
          </w:tcPr>
          <w:p w14:paraId="7620E257" w14:textId="1892D8CD" w:rsidR="00C95C90" w:rsidRPr="00704255" w:rsidRDefault="00C95C90" w:rsidP="001E13C2">
            <w:pPr>
              <w:jc w:val="center"/>
              <w:rPr>
                <w:rFonts w:ascii="Calibri" w:hAnsi="Calibri" w:cs="Calibri"/>
                <w:b/>
                <w:bCs/>
                <w:sz w:val="20"/>
                <w:szCs w:val="20"/>
              </w:rPr>
            </w:pPr>
            <w:r w:rsidRPr="00704255">
              <w:rPr>
                <w:rFonts w:ascii="Calibri" w:hAnsi="Calibri" w:cs="Calibri"/>
                <w:b/>
                <w:bCs/>
                <w:sz w:val="20"/>
                <w:szCs w:val="20"/>
              </w:rPr>
              <w:t>Key substantive knowledge</w:t>
            </w:r>
          </w:p>
        </w:tc>
        <w:tc>
          <w:tcPr>
            <w:tcW w:w="10148" w:type="dxa"/>
            <w:gridSpan w:val="2"/>
            <w:shd w:val="clear" w:color="auto" w:fill="CAEDFB" w:themeFill="accent4" w:themeFillTint="33"/>
          </w:tcPr>
          <w:p w14:paraId="46C3E92D" w14:textId="7ED57C88" w:rsidR="00C95C90" w:rsidRPr="00704255" w:rsidRDefault="001E13C2" w:rsidP="001E13C2">
            <w:pPr>
              <w:jc w:val="center"/>
              <w:rPr>
                <w:rFonts w:ascii="Calibri" w:hAnsi="Calibri" w:cs="Calibri"/>
                <w:b/>
                <w:bCs/>
                <w:sz w:val="20"/>
                <w:szCs w:val="20"/>
              </w:rPr>
            </w:pPr>
            <w:r>
              <w:rPr>
                <w:rFonts w:ascii="Calibri" w:hAnsi="Calibri" w:cs="Calibri"/>
                <w:b/>
                <w:bCs/>
                <w:sz w:val="20"/>
                <w:szCs w:val="20"/>
              </w:rPr>
              <w:t>Key disciplinary knowledge</w:t>
            </w:r>
          </w:p>
        </w:tc>
      </w:tr>
      <w:tr w:rsidR="000D5E14" w:rsidRPr="00704255" w14:paraId="55ABF0B0" w14:textId="77777777" w:rsidTr="005E15A7">
        <w:tc>
          <w:tcPr>
            <w:tcW w:w="5240" w:type="dxa"/>
          </w:tcPr>
          <w:p w14:paraId="4D8D3529" w14:textId="422F7BD5" w:rsidR="008C2AC1" w:rsidRDefault="00B46E0A" w:rsidP="00B46E0A">
            <w:pPr>
              <w:pStyle w:val="ListParagraph"/>
              <w:numPr>
                <w:ilvl w:val="0"/>
                <w:numId w:val="1"/>
              </w:numPr>
              <w:rPr>
                <w:rFonts w:ascii="Calibri" w:eastAsia="Calibri" w:hAnsi="Calibri" w:cs="Calibri"/>
                <w:bCs/>
                <w:color w:val="000000"/>
                <w:sz w:val="20"/>
                <w:szCs w:val="20"/>
              </w:rPr>
            </w:pPr>
            <w:r w:rsidRPr="00B46E0A">
              <w:rPr>
                <w:rFonts w:ascii="Calibri" w:eastAsia="Calibri" w:hAnsi="Calibri" w:cs="Calibri"/>
                <w:bCs/>
                <w:color w:val="000000"/>
                <w:sz w:val="20"/>
                <w:szCs w:val="20"/>
              </w:rPr>
              <w:t xml:space="preserve">Describe themselves physically </w:t>
            </w:r>
            <w:r w:rsidR="008C2AC1">
              <w:rPr>
                <w:rFonts w:ascii="Calibri" w:eastAsia="Calibri" w:hAnsi="Calibri" w:cs="Calibri"/>
                <w:bCs/>
                <w:color w:val="000000"/>
                <w:sz w:val="20"/>
                <w:szCs w:val="20"/>
              </w:rPr>
              <w:t xml:space="preserve">and make comparisons in appearance with other people </w:t>
            </w:r>
          </w:p>
          <w:p w14:paraId="10510D01" w14:textId="1EEFC3CC" w:rsidR="00B46E0A" w:rsidRPr="00B46E0A" w:rsidRDefault="008C2AC1" w:rsidP="00B46E0A">
            <w:pPr>
              <w:pStyle w:val="ListParagraph"/>
              <w:numPr>
                <w:ilvl w:val="0"/>
                <w:numId w:val="1"/>
              </w:numPr>
              <w:rPr>
                <w:rFonts w:ascii="Calibri" w:eastAsia="Calibri" w:hAnsi="Calibri" w:cs="Calibri"/>
                <w:bCs/>
                <w:color w:val="000000"/>
                <w:sz w:val="20"/>
                <w:szCs w:val="20"/>
              </w:rPr>
            </w:pPr>
            <w:r>
              <w:rPr>
                <w:rFonts w:ascii="Calibri" w:eastAsia="Calibri" w:hAnsi="Calibri" w:cs="Calibri"/>
                <w:bCs/>
                <w:color w:val="000000"/>
                <w:sz w:val="20"/>
                <w:szCs w:val="20"/>
              </w:rPr>
              <w:t>Talk about</w:t>
            </w:r>
            <w:r w:rsidR="00B46E0A" w:rsidRPr="00B46E0A">
              <w:rPr>
                <w:rFonts w:ascii="Calibri" w:eastAsia="Calibri" w:hAnsi="Calibri" w:cs="Calibri"/>
                <w:bCs/>
                <w:color w:val="000000"/>
                <w:sz w:val="20"/>
                <w:szCs w:val="20"/>
              </w:rPr>
              <w:t xml:space="preserve"> things that are important to them, they like and dislike</w:t>
            </w:r>
          </w:p>
          <w:p w14:paraId="1E4952F4" w14:textId="01A0446A" w:rsidR="00B46E0A" w:rsidRDefault="00622380" w:rsidP="006E7D4D">
            <w:pPr>
              <w:pStyle w:val="ListParagraph"/>
              <w:numPr>
                <w:ilvl w:val="0"/>
                <w:numId w:val="1"/>
              </w:numPr>
              <w:rPr>
                <w:rFonts w:ascii="Calibri" w:eastAsia="Calibri" w:hAnsi="Calibri" w:cs="Calibri"/>
                <w:bCs/>
                <w:color w:val="000000"/>
                <w:sz w:val="20"/>
                <w:szCs w:val="20"/>
              </w:rPr>
            </w:pPr>
            <w:r>
              <w:rPr>
                <w:rFonts w:ascii="Calibri" w:eastAsia="Calibri" w:hAnsi="Calibri" w:cs="Calibri"/>
                <w:bCs/>
                <w:color w:val="000000"/>
                <w:sz w:val="20"/>
                <w:szCs w:val="20"/>
              </w:rPr>
              <w:t>Define</w:t>
            </w:r>
            <w:r w:rsidR="0086204C">
              <w:rPr>
                <w:rFonts w:ascii="Calibri" w:eastAsia="Calibri" w:hAnsi="Calibri" w:cs="Calibri"/>
                <w:bCs/>
                <w:color w:val="000000"/>
                <w:sz w:val="20"/>
                <w:szCs w:val="20"/>
              </w:rPr>
              <w:t xml:space="preserve"> what a family is</w:t>
            </w:r>
            <w:r w:rsidR="00B46E0A">
              <w:rPr>
                <w:rFonts w:ascii="Calibri" w:eastAsia="Calibri" w:hAnsi="Calibri" w:cs="Calibri"/>
                <w:bCs/>
                <w:color w:val="000000"/>
                <w:sz w:val="20"/>
                <w:szCs w:val="20"/>
              </w:rPr>
              <w:t xml:space="preserve"> and who is in their family</w:t>
            </w:r>
            <w:r w:rsidR="0086204C">
              <w:rPr>
                <w:rFonts w:ascii="Calibri" w:eastAsia="Calibri" w:hAnsi="Calibri" w:cs="Calibri"/>
                <w:bCs/>
                <w:color w:val="000000"/>
                <w:sz w:val="20"/>
                <w:szCs w:val="20"/>
              </w:rPr>
              <w:t xml:space="preserve"> </w:t>
            </w:r>
          </w:p>
          <w:p w14:paraId="58928CE9" w14:textId="3E5E504E" w:rsidR="00591531" w:rsidRDefault="00B46E0A" w:rsidP="006E7D4D">
            <w:pPr>
              <w:pStyle w:val="ListParagraph"/>
              <w:numPr>
                <w:ilvl w:val="0"/>
                <w:numId w:val="1"/>
              </w:numPr>
              <w:rPr>
                <w:rFonts w:ascii="Calibri" w:eastAsia="Calibri" w:hAnsi="Calibri" w:cs="Calibri"/>
                <w:bCs/>
                <w:color w:val="000000"/>
                <w:sz w:val="20"/>
                <w:szCs w:val="20"/>
              </w:rPr>
            </w:pPr>
            <w:r>
              <w:rPr>
                <w:rFonts w:ascii="Calibri" w:eastAsia="Calibri" w:hAnsi="Calibri" w:cs="Calibri"/>
                <w:bCs/>
                <w:color w:val="000000"/>
                <w:sz w:val="20"/>
                <w:szCs w:val="20"/>
              </w:rPr>
              <w:lastRenderedPageBreak/>
              <w:t xml:space="preserve">Talk about </w:t>
            </w:r>
            <w:r w:rsidR="008C2AC1">
              <w:rPr>
                <w:rFonts w:ascii="Calibri" w:eastAsia="Calibri" w:hAnsi="Calibri" w:cs="Calibri"/>
                <w:bCs/>
                <w:color w:val="000000"/>
                <w:sz w:val="20"/>
                <w:szCs w:val="20"/>
              </w:rPr>
              <w:t>similarities and differences between their family and others</w:t>
            </w:r>
            <w:r>
              <w:rPr>
                <w:rFonts w:ascii="Calibri" w:eastAsia="Calibri" w:hAnsi="Calibri" w:cs="Calibri"/>
                <w:bCs/>
                <w:color w:val="000000"/>
                <w:sz w:val="20"/>
                <w:szCs w:val="20"/>
              </w:rPr>
              <w:t xml:space="preserve"> </w:t>
            </w:r>
          </w:p>
          <w:p w14:paraId="33B56B80" w14:textId="35F55443" w:rsidR="00CD79D2" w:rsidRDefault="00CD79D2" w:rsidP="006E7D4D">
            <w:pPr>
              <w:pStyle w:val="ListParagraph"/>
              <w:numPr>
                <w:ilvl w:val="0"/>
                <w:numId w:val="1"/>
              </w:numPr>
              <w:rPr>
                <w:rFonts w:ascii="Calibri" w:eastAsia="Calibri" w:hAnsi="Calibri" w:cs="Calibri"/>
                <w:bCs/>
                <w:color w:val="000000"/>
                <w:sz w:val="20"/>
                <w:szCs w:val="20"/>
              </w:rPr>
            </w:pPr>
            <w:r>
              <w:rPr>
                <w:rFonts w:ascii="Calibri" w:eastAsia="Calibri" w:hAnsi="Calibri" w:cs="Calibri"/>
                <w:bCs/>
                <w:color w:val="000000"/>
                <w:sz w:val="20"/>
                <w:szCs w:val="20"/>
              </w:rPr>
              <w:t>Talk about features of my home</w:t>
            </w:r>
          </w:p>
          <w:p w14:paraId="2D96A917" w14:textId="77777777" w:rsidR="0086204C" w:rsidRDefault="002766D3" w:rsidP="008C2AC1">
            <w:pPr>
              <w:pStyle w:val="ListParagraph"/>
              <w:numPr>
                <w:ilvl w:val="0"/>
                <w:numId w:val="1"/>
              </w:numPr>
              <w:rPr>
                <w:rFonts w:ascii="Calibri" w:eastAsia="Calibri" w:hAnsi="Calibri" w:cs="Calibri"/>
                <w:bCs/>
                <w:color w:val="000000"/>
                <w:sz w:val="20"/>
                <w:szCs w:val="20"/>
              </w:rPr>
            </w:pPr>
            <w:r w:rsidRPr="002766D3">
              <w:rPr>
                <w:rFonts w:ascii="Calibri" w:eastAsia="Calibri" w:hAnsi="Calibri" w:cs="Calibri"/>
                <w:bCs/>
                <w:color w:val="000000"/>
                <w:sz w:val="20"/>
                <w:szCs w:val="20"/>
              </w:rPr>
              <w:t>Sequence key events from their own life</w:t>
            </w:r>
          </w:p>
          <w:p w14:paraId="5FB7B212" w14:textId="76ABDC3B" w:rsidR="008C2AC1" w:rsidRPr="008C2AC1" w:rsidRDefault="008C2AC1" w:rsidP="008C2AC1">
            <w:pPr>
              <w:pStyle w:val="ListParagraph"/>
              <w:numPr>
                <w:ilvl w:val="0"/>
                <w:numId w:val="1"/>
              </w:numPr>
              <w:rPr>
                <w:rFonts w:ascii="Calibri" w:eastAsia="Calibri" w:hAnsi="Calibri" w:cs="Calibri"/>
                <w:bCs/>
                <w:color w:val="000000"/>
                <w:sz w:val="20"/>
                <w:szCs w:val="20"/>
              </w:rPr>
            </w:pPr>
            <w:r>
              <w:rPr>
                <w:rFonts w:ascii="Calibri" w:eastAsia="Calibri" w:hAnsi="Calibri" w:cs="Calibri"/>
                <w:bCs/>
                <w:color w:val="000000"/>
                <w:sz w:val="20"/>
                <w:szCs w:val="20"/>
              </w:rPr>
              <w:t xml:space="preserve">Recognise things that have changed during their life </w:t>
            </w:r>
          </w:p>
        </w:tc>
        <w:tc>
          <w:tcPr>
            <w:tcW w:w="10148" w:type="dxa"/>
            <w:gridSpan w:val="2"/>
          </w:tcPr>
          <w:p w14:paraId="52F5E0D7" w14:textId="27DC8D7F" w:rsidR="003241E2" w:rsidRPr="00864600" w:rsidRDefault="00864600" w:rsidP="003241E2">
            <w:pPr>
              <w:rPr>
                <w:rFonts w:ascii="Calibri" w:hAnsi="Calibri" w:cs="Calibri"/>
                <w:b/>
                <w:bCs/>
                <w:sz w:val="20"/>
                <w:szCs w:val="20"/>
              </w:rPr>
            </w:pPr>
            <w:r w:rsidRPr="00864600">
              <w:rPr>
                <w:rFonts w:ascii="Calibri" w:hAnsi="Calibri" w:cs="Calibri"/>
                <w:b/>
                <w:bCs/>
                <w:sz w:val="20"/>
                <w:szCs w:val="20"/>
              </w:rPr>
              <w:lastRenderedPageBreak/>
              <w:t xml:space="preserve">Past and present </w:t>
            </w:r>
          </w:p>
          <w:p w14:paraId="551FA661" w14:textId="07486728" w:rsidR="00864600" w:rsidRPr="00864600" w:rsidRDefault="00864600" w:rsidP="00864600">
            <w:pPr>
              <w:pStyle w:val="ListParagraph"/>
              <w:numPr>
                <w:ilvl w:val="0"/>
                <w:numId w:val="16"/>
              </w:numPr>
              <w:rPr>
                <w:rFonts w:ascii="Calibri" w:hAnsi="Calibri" w:cs="Calibri"/>
                <w:sz w:val="20"/>
                <w:szCs w:val="20"/>
              </w:rPr>
            </w:pPr>
            <w:r w:rsidRPr="00864600">
              <w:rPr>
                <w:rFonts w:ascii="Calibri" w:hAnsi="Calibri" w:cs="Calibri"/>
                <w:sz w:val="20"/>
                <w:szCs w:val="20"/>
              </w:rPr>
              <w:t>Talk about members of their immediate family and community</w:t>
            </w:r>
          </w:p>
          <w:p w14:paraId="3A3EC875" w14:textId="3C80C364" w:rsidR="00864600" w:rsidRPr="00864600" w:rsidRDefault="00864600" w:rsidP="00864600">
            <w:pPr>
              <w:pStyle w:val="ListParagraph"/>
              <w:numPr>
                <w:ilvl w:val="0"/>
                <w:numId w:val="16"/>
              </w:numPr>
              <w:rPr>
                <w:rFonts w:ascii="Calibri" w:hAnsi="Calibri" w:cs="Calibri"/>
                <w:sz w:val="20"/>
                <w:szCs w:val="20"/>
              </w:rPr>
            </w:pPr>
            <w:r w:rsidRPr="00864600">
              <w:rPr>
                <w:rFonts w:ascii="Calibri" w:hAnsi="Calibri" w:cs="Calibri"/>
                <w:sz w:val="20"/>
                <w:szCs w:val="20"/>
              </w:rPr>
              <w:t>Name and describe people who are familiar to them</w:t>
            </w:r>
          </w:p>
          <w:p w14:paraId="159CF597" w14:textId="220FF2CC" w:rsidR="00864600" w:rsidRPr="00864600" w:rsidRDefault="00864600" w:rsidP="00864600">
            <w:pPr>
              <w:pStyle w:val="ListParagraph"/>
              <w:numPr>
                <w:ilvl w:val="0"/>
                <w:numId w:val="16"/>
              </w:numPr>
              <w:rPr>
                <w:rFonts w:ascii="Calibri" w:hAnsi="Calibri" w:cs="Calibri"/>
                <w:sz w:val="20"/>
                <w:szCs w:val="20"/>
              </w:rPr>
            </w:pPr>
            <w:r w:rsidRPr="00864600">
              <w:rPr>
                <w:rFonts w:ascii="Calibri" w:hAnsi="Calibri" w:cs="Calibri"/>
                <w:sz w:val="20"/>
                <w:szCs w:val="20"/>
              </w:rPr>
              <w:t>Comment on images of familiar situations in the past</w:t>
            </w:r>
          </w:p>
          <w:p w14:paraId="0CC7953A" w14:textId="77777777" w:rsidR="001E13C2" w:rsidRDefault="00864600" w:rsidP="00864600">
            <w:pPr>
              <w:pStyle w:val="ListParagraph"/>
              <w:numPr>
                <w:ilvl w:val="0"/>
                <w:numId w:val="16"/>
              </w:numPr>
              <w:rPr>
                <w:rFonts w:ascii="Calibri" w:hAnsi="Calibri" w:cs="Calibri"/>
                <w:sz w:val="20"/>
                <w:szCs w:val="20"/>
              </w:rPr>
            </w:pPr>
            <w:r w:rsidRPr="00864600">
              <w:rPr>
                <w:rFonts w:ascii="Calibri" w:hAnsi="Calibri" w:cs="Calibri"/>
                <w:sz w:val="20"/>
                <w:szCs w:val="20"/>
              </w:rPr>
              <w:t>Compare and contrast characters from stories, including figures from the past</w:t>
            </w:r>
          </w:p>
          <w:p w14:paraId="5900BF23" w14:textId="77777777" w:rsidR="00864600" w:rsidRDefault="00864600" w:rsidP="00864600">
            <w:pPr>
              <w:rPr>
                <w:rFonts w:ascii="Calibri" w:hAnsi="Calibri" w:cs="Calibri"/>
                <w:sz w:val="20"/>
                <w:szCs w:val="20"/>
              </w:rPr>
            </w:pPr>
          </w:p>
          <w:p w14:paraId="0FEC279D" w14:textId="77777777" w:rsidR="00864600" w:rsidRDefault="00864600" w:rsidP="00864600">
            <w:pPr>
              <w:rPr>
                <w:rFonts w:ascii="Calibri" w:hAnsi="Calibri" w:cs="Calibri"/>
                <w:b/>
                <w:bCs/>
                <w:sz w:val="20"/>
                <w:szCs w:val="20"/>
              </w:rPr>
            </w:pPr>
            <w:r w:rsidRPr="00864600">
              <w:rPr>
                <w:rFonts w:ascii="Calibri" w:hAnsi="Calibri" w:cs="Calibri"/>
                <w:b/>
                <w:bCs/>
                <w:sz w:val="20"/>
                <w:szCs w:val="20"/>
              </w:rPr>
              <w:lastRenderedPageBreak/>
              <w:t>People, culture and communities</w:t>
            </w:r>
          </w:p>
          <w:p w14:paraId="25374DAF" w14:textId="2B7732E2" w:rsidR="00864600" w:rsidRPr="00864600" w:rsidRDefault="00864600" w:rsidP="00864600">
            <w:pPr>
              <w:pStyle w:val="ListParagraph"/>
              <w:numPr>
                <w:ilvl w:val="0"/>
                <w:numId w:val="17"/>
              </w:numPr>
              <w:rPr>
                <w:rFonts w:ascii="Calibri" w:hAnsi="Calibri" w:cs="Calibri"/>
                <w:sz w:val="20"/>
                <w:szCs w:val="20"/>
              </w:rPr>
            </w:pPr>
            <w:r w:rsidRPr="00864600">
              <w:rPr>
                <w:rFonts w:ascii="Calibri" w:hAnsi="Calibri" w:cs="Calibri"/>
                <w:sz w:val="20"/>
                <w:szCs w:val="20"/>
              </w:rPr>
              <w:t>Recognise that people have different beliefs</w:t>
            </w:r>
            <w:r>
              <w:rPr>
                <w:rFonts w:ascii="Calibri" w:hAnsi="Calibri" w:cs="Calibri"/>
                <w:sz w:val="20"/>
                <w:szCs w:val="20"/>
              </w:rPr>
              <w:t xml:space="preserve"> </w:t>
            </w:r>
            <w:r w:rsidRPr="00864600">
              <w:rPr>
                <w:rFonts w:ascii="Calibri" w:hAnsi="Calibri" w:cs="Calibri"/>
                <w:sz w:val="20"/>
                <w:szCs w:val="20"/>
              </w:rPr>
              <w:t>and celebrate special times in different ways</w:t>
            </w:r>
          </w:p>
        </w:tc>
      </w:tr>
      <w:tr w:rsidR="001E13C2" w:rsidRPr="00704255" w14:paraId="526000A8" w14:textId="77777777" w:rsidTr="001E13C2">
        <w:tc>
          <w:tcPr>
            <w:tcW w:w="7694" w:type="dxa"/>
            <w:gridSpan w:val="2"/>
            <w:shd w:val="clear" w:color="auto" w:fill="CAEDFB" w:themeFill="accent4" w:themeFillTint="33"/>
          </w:tcPr>
          <w:p w14:paraId="318F59A1" w14:textId="061CA558" w:rsidR="001E13C2" w:rsidRPr="003241E2" w:rsidRDefault="001E13C2" w:rsidP="001E13C2">
            <w:pPr>
              <w:jc w:val="center"/>
              <w:rPr>
                <w:rFonts w:ascii="Calibri" w:hAnsi="Calibri" w:cs="Calibri"/>
                <w:b/>
                <w:bCs/>
                <w:sz w:val="20"/>
                <w:szCs w:val="20"/>
              </w:rPr>
            </w:pPr>
            <w:r w:rsidRPr="001E13C2">
              <w:rPr>
                <w:rFonts w:ascii="Calibri" w:hAnsi="Calibri" w:cs="Calibri"/>
                <w:b/>
                <w:bCs/>
                <w:sz w:val="20"/>
                <w:szCs w:val="20"/>
              </w:rPr>
              <w:lastRenderedPageBreak/>
              <w:t>Communication and language</w:t>
            </w:r>
          </w:p>
        </w:tc>
        <w:tc>
          <w:tcPr>
            <w:tcW w:w="7694" w:type="dxa"/>
            <w:shd w:val="clear" w:color="auto" w:fill="CAEDFB" w:themeFill="accent4" w:themeFillTint="33"/>
          </w:tcPr>
          <w:p w14:paraId="67701845" w14:textId="6E788063" w:rsidR="001E13C2" w:rsidRPr="003241E2" w:rsidRDefault="001E13C2" w:rsidP="001E13C2">
            <w:pPr>
              <w:jc w:val="center"/>
              <w:rPr>
                <w:rFonts w:ascii="Calibri" w:hAnsi="Calibri" w:cs="Calibri"/>
                <w:b/>
                <w:bCs/>
                <w:sz w:val="20"/>
                <w:szCs w:val="20"/>
              </w:rPr>
            </w:pPr>
            <w:r>
              <w:rPr>
                <w:rFonts w:ascii="Calibri" w:hAnsi="Calibri" w:cs="Calibri"/>
                <w:b/>
                <w:bCs/>
                <w:sz w:val="20"/>
                <w:szCs w:val="20"/>
              </w:rPr>
              <w:t>PSED</w:t>
            </w:r>
          </w:p>
        </w:tc>
      </w:tr>
      <w:tr w:rsidR="001E13C2" w:rsidRPr="00704255" w14:paraId="2FBD2ACF" w14:textId="77777777" w:rsidTr="00374409">
        <w:tc>
          <w:tcPr>
            <w:tcW w:w="7694" w:type="dxa"/>
            <w:gridSpan w:val="2"/>
          </w:tcPr>
          <w:p w14:paraId="1BBABD28" w14:textId="77777777" w:rsidR="001E13C2" w:rsidRPr="001E13C2" w:rsidRDefault="001E13C2" w:rsidP="001E13C2">
            <w:pPr>
              <w:pStyle w:val="ListParagraph"/>
              <w:numPr>
                <w:ilvl w:val="0"/>
                <w:numId w:val="15"/>
              </w:numPr>
              <w:rPr>
                <w:rFonts w:ascii="Calibri" w:hAnsi="Calibri" w:cs="Calibri"/>
                <w:sz w:val="20"/>
                <w:szCs w:val="20"/>
              </w:rPr>
            </w:pPr>
            <w:r w:rsidRPr="001E13C2">
              <w:rPr>
                <w:rFonts w:ascii="Calibri" w:hAnsi="Calibri" w:cs="Calibri"/>
                <w:sz w:val="20"/>
                <w:szCs w:val="20"/>
              </w:rPr>
              <w:t>Understand how to listen carefully and why listening is important</w:t>
            </w:r>
          </w:p>
          <w:p w14:paraId="65F76725" w14:textId="77777777" w:rsidR="001E13C2" w:rsidRPr="001E13C2" w:rsidRDefault="001E13C2" w:rsidP="001E13C2">
            <w:pPr>
              <w:pStyle w:val="ListParagraph"/>
              <w:numPr>
                <w:ilvl w:val="0"/>
                <w:numId w:val="15"/>
              </w:numPr>
              <w:rPr>
                <w:rFonts w:ascii="Calibri" w:hAnsi="Calibri" w:cs="Calibri"/>
                <w:sz w:val="20"/>
                <w:szCs w:val="20"/>
              </w:rPr>
            </w:pPr>
            <w:r w:rsidRPr="001E13C2">
              <w:rPr>
                <w:rFonts w:ascii="Calibri" w:hAnsi="Calibri" w:cs="Calibri"/>
                <w:sz w:val="20"/>
                <w:szCs w:val="20"/>
              </w:rPr>
              <w:t>Learn new vocabulary</w:t>
            </w:r>
          </w:p>
          <w:p w14:paraId="5F3CD872" w14:textId="77777777" w:rsidR="001E13C2" w:rsidRPr="001E13C2" w:rsidRDefault="001E13C2" w:rsidP="001E13C2">
            <w:pPr>
              <w:pStyle w:val="ListParagraph"/>
              <w:numPr>
                <w:ilvl w:val="0"/>
                <w:numId w:val="15"/>
              </w:numPr>
              <w:rPr>
                <w:rFonts w:ascii="Calibri" w:hAnsi="Calibri" w:cs="Calibri"/>
                <w:sz w:val="20"/>
                <w:szCs w:val="20"/>
              </w:rPr>
            </w:pPr>
            <w:r w:rsidRPr="001E13C2">
              <w:rPr>
                <w:rFonts w:ascii="Calibri" w:hAnsi="Calibri" w:cs="Calibri"/>
                <w:sz w:val="20"/>
                <w:szCs w:val="20"/>
              </w:rPr>
              <w:t>Ask questions to find out more and to check they understand what has been said to them</w:t>
            </w:r>
          </w:p>
          <w:p w14:paraId="3C487DBB" w14:textId="7BB6AFCC" w:rsidR="001E13C2" w:rsidRPr="001E13C2" w:rsidRDefault="001E13C2" w:rsidP="001E13C2">
            <w:pPr>
              <w:pStyle w:val="ListParagraph"/>
              <w:numPr>
                <w:ilvl w:val="0"/>
                <w:numId w:val="15"/>
              </w:numPr>
              <w:rPr>
                <w:rFonts w:ascii="Calibri" w:hAnsi="Calibri" w:cs="Calibri"/>
                <w:sz w:val="20"/>
                <w:szCs w:val="20"/>
              </w:rPr>
            </w:pPr>
            <w:r w:rsidRPr="001E13C2">
              <w:rPr>
                <w:rFonts w:ascii="Calibri" w:hAnsi="Calibri" w:cs="Calibri"/>
                <w:sz w:val="20"/>
                <w:szCs w:val="20"/>
              </w:rPr>
              <w:t>Articulate their ideas and thoughts in well-formed sentences</w:t>
            </w:r>
            <w:r>
              <w:rPr>
                <w:rFonts w:ascii="Calibri" w:hAnsi="Calibri" w:cs="Calibri"/>
                <w:sz w:val="20"/>
                <w:szCs w:val="20"/>
              </w:rPr>
              <w:t xml:space="preserve">                      </w:t>
            </w:r>
          </w:p>
          <w:p w14:paraId="440C537D" w14:textId="77777777" w:rsidR="001E13C2" w:rsidRPr="001E13C2" w:rsidRDefault="001E13C2" w:rsidP="001E13C2">
            <w:pPr>
              <w:pStyle w:val="ListParagraph"/>
              <w:numPr>
                <w:ilvl w:val="0"/>
                <w:numId w:val="15"/>
              </w:numPr>
              <w:rPr>
                <w:rFonts w:ascii="Calibri" w:hAnsi="Calibri" w:cs="Calibri"/>
                <w:sz w:val="20"/>
                <w:szCs w:val="20"/>
              </w:rPr>
            </w:pPr>
            <w:r w:rsidRPr="001E13C2">
              <w:rPr>
                <w:rFonts w:ascii="Calibri" w:hAnsi="Calibri" w:cs="Calibri"/>
                <w:sz w:val="20"/>
                <w:szCs w:val="20"/>
              </w:rPr>
              <w:t>Connect one idea or action to another using a range of connectives</w:t>
            </w:r>
          </w:p>
          <w:p w14:paraId="27EBB31C" w14:textId="77777777" w:rsidR="001E13C2" w:rsidRPr="001E13C2" w:rsidRDefault="001E13C2" w:rsidP="001E13C2">
            <w:pPr>
              <w:pStyle w:val="ListParagraph"/>
              <w:numPr>
                <w:ilvl w:val="0"/>
                <w:numId w:val="15"/>
              </w:numPr>
              <w:rPr>
                <w:rFonts w:ascii="Calibri" w:hAnsi="Calibri" w:cs="Calibri"/>
                <w:sz w:val="20"/>
                <w:szCs w:val="20"/>
              </w:rPr>
            </w:pPr>
            <w:r w:rsidRPr="001E13C2">
              <w:rPr>
                <w:rFonts w:ascii="Calibri" w:hAnsi="Calibri" w:cs="Calibri"/>
                <w:sz w:val="20"/>
                <w:szCs w:val="20"/>
              </w:rPr>
              <w:t>Describe events in some detail</w:t>
            </w:r>
          </w:p>
          <w:p w14:paraId="184304B4" w14:textId="77777777" w:rsidR="001E13C2" w:rsidRPr="001E13C2" w:rsidRDefault="001E13C2" w:rsidP="001E13C2">
            <w:pPr>
              <w:pStyle w:val="ListParagraph"/>
              <w:numPr>
                <w:ilvl w:val="0"/>
                <w:numId w:val="15"/>
              </w:numPr>
              <w:rPr>
                <w:rFonts w:ascii="Calibri" w:hAnsi="Calibri" w:cs="Calibri"/>
                <w:sz w:val="20"/>
                <w:szCs w:val="20"/>
              </w:rPr>
            </w:pPr>
            <w:r w:rsidRPr="001E13C2">
              <w:rPr>
                <w:rFonts w:ascii="Calibri" w:hAnsi="Calibri" w:cs="Calibri"/>
                <w:sz w:val="20"/>
                <w:szCs w:val="20"/>
              </w:rPr>
              <w:t xml:space="preserve">Use </w:t>
            </w:r>
            <w:proofErr w:type="gramStart"/>
            <w:r w:rsidRPr="001E13C2">
              <w:rPr>
                <w:rFonts w:ascii="Calibri" w:hAnsi="Calibri" w:cs="Calibri"/>
                <w:sz w:val="20"/>
                <w:szCs w:val="20"/>
              </w:rPr>
              <w:t>talk</w:t>
            </w:r>
            <w:proofErr w:type="gramEnd"/>
            <w:r w:rsidRPr="001E13C2">
              <w:rPr>
                <w:rFonts w:ascii="Calibri" w:hAnsi="Calibri" w:cs="Calibri"/>
                <w:sz w:val="20"/>
                <w:szCs w:val="20"/>
              </w:rPr>
              <w:t xml:space="preserve"> to help work out problems and organise thinking and activities, and to explain how things work and why they might happen</w:t>
            </w:r>
          </w:p>
          <w:p w14:paraId="5E182476" w14:textId="77777777" w:rsidR="001E13C2" w:rsidRPr="001E13C2" w:rsidRDefault="001E13C2" w:rsidP="001E13C2">
            <w:pPr>
              <w:pStyle w:val="ListParagraph"/>
              <w:numPr>
                <w:ilvl w:val="0"/>
                <w:numId w:val="15"/>
              </w:numPr>
              <w:rPr>
                <w:rFonts w:ascii="Calibri" w:hAnsi="Calibri" w:cs="Calibri"/>
                <w:sz w:val="20"/>
                <w:szCs w:val="20"/>
              </w:rPr>
            </w:pPr>
            <w:r w:rsidRPr="001E13C2">
              <w:rPr>
                <w:rFonts w:ascii="Calibri" w:hAnsi="Calibri" w:cs="Calibri"/>
                <w:sz w:val="20"/>
                <w:szCs w:val="20"/>
              </w:rPr>
              <w:t>Listen to and talk about stories to build familiarity and understanding</w:t>
            </w:r>
          </w:p>
          <w:p w14:paraId="5F3BB01C" w14:textId="77777777" w:rsidR="001E13C2" w:rsidRPr="001E13C2" w:rsidRDefault="001E13C2" w:rsidP="001E13C2">
            <w:pPr>
              <w:pStyle w:val="ListParagraph"/>
              <w:numPr>
                <w:ilvl w:val="0"/>
                <w:numId w:val="15"/>
              </w:numPr>
              <w:rPr>
                <w:rFonts w:ascii="Calibri" w:hAnsi="Calibri" w:cs="Calibri"/>
                <w:sz w:val="20"/>
                <w:szCs w:val="20"/>
              </w:rPr>
            </w:pPr>
            <w:r w:rsidRPr="001E13C2">
              <w:rPr>
                <w:rFonts w:ascii="Calibri" w:hAnsi="Calibri" w:cs="Calibri"/>
                <w:sz w:val="20"/>
                <w:szCs w:val="20"/>
              </w:rPr>
              <w:t>Use new vocabulary in different contexts</w:t>
            </w:r>
          </w:p>
          <w:p w14:paraId="0FE01BEF" w14:textId="77777777" w:rsidR="001E13C2" w:rsidRPr="001E13C2" w:rsidRDefault="001E13C2" w:rsidP="001E13C2">
            <w:pPr>
              <w:pStyle w:val="ListParagraph"/>
              <w:numPr>
                <w:ilvl w:val="0"/>
                <w:numId w:val="15"/>
              </w:numPr>
              <w:rPr>
                <w:rFonts w:ascii="Calibri" w:hAnsi="Calibri" w:cs="Calibri"/>
                <w:sz w:val="20"/>
                <w:szCs w:val="20"/>
              </w:rPr>
            </w:pPr>
            <w:r w:rsidRPr="001E13C2">
              <w:rPr>
                <w:rFonts w:ascii="Calibri" w:hAnsi="Calibri" w:cs="Calibri"/>
                <w:sz w:val="20"/>
                <w:szCs w:val="20"/>
              </w:rPr>
              <w:t>Engage in non-fiction books</w:t>
            </w:r>
          </w:p>
          <w:p w14:paraId="145EB4A3" w14:textId="239C59AC" w:rsidR="001E13C2" w:rsidRPr="001E13C2" w:rsidRDefault="001E13C2" w:rsidP="001E13C2">
            <w:pPr>
              <w:pStyle w:val="ListParagraph"/>
              <w:numPr>
                <w:ilvl w:val="0"/>
                <w:numId w:val="15"/>
              </w:numPr>
              <w:rPr>
                <w:rFonts w:ascii="Calibri" w:hAnsi="Calibri" w:cs="Calibri"/>
                <w:b/>
                <w:bCs/>
                <w:sz w:val="20"/>
                <w:szCs w:val="20"/>
              </w:rPr>
            </w:pPr>
            <w:r w:rsidRPr="001E13C2">
              <w:rPr>
                <w:rFonts w:ascii="Calibri" w:hAnsi="Calibri" w:cs="Calibri"/>
                <w:sz w:val="20"/>
                <w:szCs w:val="20"/>
              </w:rPr>
              <w:t>Listen to and talk about selected non-fiction to develop a deep familiarity with new knowledge and vocabulary</w:t>
            </w:r>
          </w:p>
        </w:tc>
        <w:tc>
          <w:tcPr>
            <w:tcW w:w="7694" w:type="dxa"/>
          </w:tcPr>
          <w:p w14:paraId="4C03D2D7" w14:textId="77777777" w:rsidR="001E13C2" w:rsidRPr="001E13C2" w:rsidRDefault="001E13C2" w:rsidP="001E13C2">
            <w:pPr>
              <w:pStyle w:val="ListParagraph"/>
              <w:numPr>
                <w:ilvl w:val="0"/>
                <w:numId w:val="15"/>
              </w:numPr>
              <w:rPr>
                <w:rFonts w:ascii="Calibri" w:hAnsi="Calibri" w:cs="Calibri"/>
                <w:sz w:val="20"/>
                <w:szCs w:val="20"/>
              </w:rPr>
            </w:pPr>
            <w:r w:rsidRPr="001E13C2">
              <w:rPr>
                <w:rFonts w:ascii="Calibri" w:hAnsi="Calibri" w:cs="Calibri"/>
                <w:sz w:val="20"/>
                <w:szCs w:val="20"/>
              </w:rPr>
              <w:t>See themselves as a valuable individual</w:t>
            </w:r>
          </w:p>
          <w:p w14:paraId="49BC4EFB" w14:textId="77777777" w:rsidR="001E13C2" w:rsidRPr="001E13C2" w:rsidRDefault="001E13C2" w:rsidP="001E13C2">
            <w:pPr>
              <w:pStyle w:val="ListParagraph"/>
              <w:numPr>
                <w:ilvl w:val="0"/>
                <w:numId w:val="15"/>
              </w:numPr>
              <w:rPr>
                <w:rFonts w:ascii="Calibri" w:hAnsi="Calibri" w:cs="Calibri"/>
                <w:sz w:val="20"/>
                <w:szCs w:val="20"/>
              </w:rPr>
            </w:pPr>
            <w:r w:rsidRPr="001E13C2">
              <w:rPr>
                <w:rFonts w:ascii="Calibri" w:hAnsi="Calibri" w:cs="Calibri"/>
                <w:sz w:val="20"/>
                <w:szCs w:val="20"/>
              </w:rPr>
              <w:t>Express their feelings and consider the feelings of others</w:t>
            </w:r>
          </w:p>
          <w:p w14:paraId="1044855E" w14:textId="582EDAF5" w:rsidR="001E13C2" w:rsidRPr="001E13C2" w:rsidRDefault="001E13C2" w:rsidP="001E13C2">
            <w:pPr>
              <w:pStyle w:val="ListParagraph"/>
              <w:numPr>
                <w:ilvl w:val="0"/>
                <w:numId w:val="15"/>
              </w:numPr>
              <w:rPr>
                <w:rFonts w:ascii="Calibri" w:hAnsi="Calibri" w:cs="Calibri"/>
                <w:b/>
                <w:bCs/>
                <w:sz w:val="20"/>
                <w:szCs w:val="20"/>
              </w:rPr>
            </w:pPr>
            <w:r w:rsidRPr="001E13C2">
              <w:rPr>
                <w:rFonts w:ascii="Calibri" w:hAnsi="Calibri" w:cs="Calibri"/>
                <w:sz w:val="20"/>
                <w:szCs w:val="20"/>
              </w:rPr>
              <w:t>Think about the perspectives of others</w:t>
            </w:r>
          </w:p>
        </w:tc>
      </w:tr>
    </w:tbl>
    <w:p w14:paraId="682157B5" w14:textId="77777777" w:rsidR="000D5E14" w:rsidRPr="00704255" w:rsidRDefault="000D5E14" w:rsidP="002B4FBD">
      <w:pPr>
        <w:rPr>
          <w:rFonts w:ascii="Calibri" w:hAnsi="Calibri" w:cs="Calibri"/>
          <w:sz w:val="20"/>
          <w:szCs w:val="20"/>
        </w:rPr>
      </w:pPr>
    </w:p>
    <w:tbl>
      <w:tblPr>
        <w:tblStyle w:val="TableGrid"/>
        <w:tblW w:w="15446" w:type="dxa"/>
        <w:tblLook w:val="04A0" w:firstRow="1" w:lastRow="0" w:firstColumn="1" w:lastColumn="0" w:noHBand="0" w:noVBand="1"/>
      </w:tblPr>
      <w:tblGrid>
        <w:gridCol w:w="2122"/>
        <w:gridCol w:w="11056"/>
        <w:gridCol w:w="2268"/>
      </w:tblGrid>
      <w:tr w:rsidR="00F947A3" w:rsidRPr="00704255" w14:paraId="7AF5FA98" w14:textId="65CD0195" w:rsidTr="00F947A3">
        <w:tc>
          <w:tcPr>
            <w:tcW w:w="2122" w:type="dxa"/>
            <w:shd w:val="clear" w:color="auto" w:fill="00B0F0"/>
          </w:tcPr>
          <w:p w14:paraId="09BCFAF4" w14:textId="512FCEA0" w:rsidR="00F947A3" w:rsidRPr="00704255" w:rsidRDefault="00F947A3" w:rsidP="00FB71E0">
            <w:pPr>
              <w:jc w:val="center"/>
              <w:rPr>
                <w:rFonts w:ascii="Calibri" w:hAnsi="Calibri" w:cs="Calibri"/>
                <w:b/>
                <w:bCs/>
                <w:sz w:val="20"/>
                <w:szCs w:val="20"/>
              </w:rPr>
            </w:pPr>
            <w:r w:rsidRPr="00704255">
              <w:rPr>
                <w:rFonts w:ascii="Calibri" w:hAnsi="Calibri" w:cs="Calibri"/>
                <w:b/>
                <w:bCs/>
                <w:sz w:val="20"/>
                <w:szCs w:val="20"/>
              </w:rPr>
              <w:t>Key vocabulary</w:t>
            </w:r>
          </w:p>
        </w:tc>
        <w:tc>
          <w:tcPr>
            <w:tcW w:w="11056" w:type="dxa"/>
            <w:shd w:val="clear" w:color="auto" w:fill="00B0F0"/>
          </w:tcPr>
          <w:p w14:paraId="31F40F26" w14:textId="6EB2EADB" w:rsidR="00F947A3" w:rsidRPr="00704255" w:rsidRDefault="00F947A3" w:rsidP="00E97BB9">
            <w:pPr>
              <w:rPr>
                <w:rFonts w:ascii="Calibri" w:hAnsi="Calibri" w:cs="Calibri"/>
                <w:b/>
                <w:bCs/>
                <w:sz w:val="20"/>
                <w:szCs w:val="20"/>
              </w:rPr>
            </w:pPr>
            <w:r>
              <w:rPr>
                <w:rFonts w:ascii="Calibri" w:hAnsi="Calibri" w:cs="Calibri"/>
                <w:b/>
                <w:bCs/>
                <w:sz w:val="20"/>
                <w:szCs w:val="20"/>
              </w:rPr>
              <w:t xml:space="preserve">Suggested opportunities to practice knowledge and skills in provision </w:t>
            </w:r>
          </w:p>
        </w:tc>
        <w:tc>
          <w:tcPr>
            <w:tcW w:w="2268" w:type="dxa"/>
            <w:shd w:val="clear" w:color="auto" w:fill="00B0F0"/>
          </w:tcPr>
          <w:p w14:paraId="090E3D5C" w14:textId="34CA4B32" w:rsidR="00F947A3" w:rsidRPr="00704255" w:rsidRDefault="00F947A3" w:rsidP="00E97BB9">
            <w:pPr>
              <w:rPr>
                <w:rFonts w:ascii="Calibri" w:hAnsi="Calibri" w:cs="Calibri"/>
                <w:b/>
                <w:bCs/>
                <w:sz w:val="20"/>
                <w:szCs w:val="20"/>
              </w:rPr>
            </w:pPr>
            <w:r>
              <w:rPr>
                <w:rFonts w:ascii="Calibri" w:hAnsi="Calibri" w:cs="Calibri"/>
                <w:b/>
                <w:bCs/>
                <w:sz w:val="20"/>
                <w:szCs w:val="20"/>
              </w:rPr>
              <w:t>Key texts</w:t>
            </w:r>
          </w:p>
        </w:tc>
      </w:tr>
      <w:tr w:rsidR="00F947A3" w:rsidRPr="00704255" w14:paraId="57D231DF" w14:textId="39EF1483" w:rsidTr="00F947A3">
        <w:tc>
          <w:tcPr>
            <w:tcW w:w="2122" w:type="dxa"/>
          </w:tcPr>
          <w:p w14:paraId="499B9899" w14:textId="0DA006BF" w:rsidR="00F947A3" w:rsidRPr="00300E57" w:rsidRDefault="00F947A3" w:rsidP="00300E57">
            <w:pPr>
              <w:tabs>
                <w:tab w:val="left" w:pos="1670"/>
              </w:tabs>
              <w:rPr>
                <w:rFonts w:ascii="Calibri" w:hAnsi="Calibri" w:cs="Calibri"/>
                <w:sz w:val="20"/>
                <w:szCs w:val="20"/>
              </w:rPr>
            </w:pPr>
            <w:r>
              <w:rPr>
                <w:rFonts w:ascii="Calibri" w:hAnsi="Calibri" w:cs="Calibri"/>
                <w:sz w:val="20"/>
                <w:szCs w:val="20"/>
              </w:rPr>
              <w:t>Skin, eyes, hair, tall, short, curly, like, don’t like, favourite, toy pet, mum, mummy, dad, daddy, brother, sister, auntie, uncle, grandma, grandad, family, adopted, birthday, holiday, friend, same, different, baby, toddler, teenager, adult, older, younger</w:t>
            </w:r>
          </w:p>
        </w:tc>
        <w:tc>
          <w:tcPr>
            <w:tcW w:w="11056" w:type="dxa"/>
          </w:tcPr>
          <w:p w14:paraId="3065E99C" w14:textId="61C07D58" w:rsidR="00F947A3" w:rsidRDefault="00F947A3" w:rsidP="00CD79D2">
            <w:pPr>
              <w:pStyle w:val="ListParagraph"/>
              <w:numPr>
                <w:ilvl w:val="0"/>
                <w:numId w:val="18"/>
              </w:numPr>
              <w:rPr>
                <w:rFonts w:ascii="Calibri" w:hAnsi="Calibri" w:cs="Calibri"/>
                <w:sz w:val="20"/>
                <w:szCs w:val="20"/>
              </w:rPr>
            </w:pPr>
            <w:r w:rsidRPr="00F947A3">
              <w:rPr>
                <w:rFonts w:ascii="Calibri" w:hAnsi="Calibri" w:cs="Calibri"/>
                <w:sz w:val="20"/>
                <w:szCs w:val="20"/>
              </w:rPr>
              <w:t xml:space="preserve">Use mirrors to help children observe their own features. Ask them to describe what they see and compare it to a friend’s features, with prompts like, </w:t>
            </w:r>
            <w:r>
              <w:rPr>
                <w:rFonts w:ascii="Calibri" w:hAnsi="Calibri" w:cs="Calibri"/>
                <w:sz w:val="20"/>
                <w:szCs w:val="20"/>
              </w:rPr>
              <w:t>‘</w:t>
            </w:r>
            <w:r w:rsidRPr="00F947A3">
              <w:rPr>
                <w:rFonts w:ascii="Calibri" w:hAnsi="Calibri" w:cs="Calibri"/>
                <w:sz w:val="20"/>
                <w:szCs w:val="20"/>
              </w:rPr>
              <w:t>How is your hair different from your friend’s hair?</w:t>
            </w:r>
            <w:r>
              <w:rPr>
                <w:rFonts w:ascii="Calibri" w:hAnsi="Calibri" w:cs="Calibri"/>
                <w:sz w:val="20"/>
                <w:szCs w:val="20"/>
              </w:rPr>
              <w:t>’</w:t>
            </w:r>
            <w:r w:rsidRPr="00F947A3">
              <w:rPr>
                <w:rFonts w:ascii="Calibri" w:hAnsi="Calibri" w:cs="Calibri"/>
                <w:sz w:val="20"/>
                <w:szCs w:val="20"/>
              </w:rPr>
              <w:t xml:space="preserve"> </w:t>
            </w:r>
          </w:p>
          <w:p w14:paraId="6936D58E" w14:textId="3CD2A6D1" w:rsidR="00F947A3" w:rsidRDefault="00F947A3" w:rsidP="00CD79D2">
            <w:pPr>
              <w:pStyle w:val="ListParagraph"/>
              <w:numPr>
                <w:ilvl w:val="0"/>
                <w:numId w:val="18"/>
              </w:numPr>
              <w:rPr>
                <w:rFonts w:ascii="Calibri" w:hAnsi="Calibri" w:cs="Calibri"/>
                <w:sz w:val="20"/>
                <w:szCs w:val="20"/>
              </w:rPr>
            </w:pPr>
            <w:r w:rsidRPr="00F947A3">
              <w:rPr>
                <w:rFonts w:ascii="Calibri" w:hAnsi="Calibri" w:cs="Calibri"/>
                <w:sz w:val="20"/>
                <w:szCs w:val="20"/>
              </w:rPr>
              <w:t xml:space="preserve">Have children draw or paint pictures of themselves, focusing on physical features. Use guided questions like, </w:t>
            </w:r>
            <w:r>
              <w:rPr>
                <w:rFonts w:ascii="Calibri" w:hAnsi="Calibri" w:cs="Calibri"/>
                <w:sz w:val="20"/>
                <w:szCs w:val="20"/>
              </w:rPr>
              <w:t>‘</w:t>
            </w:r>
            <w:r w:rsidRPr="00F947A3">
              <w:rPr>
                <w:rFonts w:ascii="Calibri" w:hAnsi="Calibri" w:cs="Calibri"/>
                <w:sz w:val="20"/>
                <w:szCs w:val="20"/>
              </w:rPr>
              <w:t>What colo</w:t>
            </w:r>
            <w:r>
              <w:rPr>
                <w:rFonts w:ascii="Calibri" w:hAnsi="Calibri" w:cs="Calibri"/>
                <w:sz w:val="20"/>
                <w:szCs w:val="20"/>
              </w:rPr>
              <w:t>u</w:t>
            </w:r>
            <w:r w:rsidRPr="00F947A3">
              <w:rPr>
                <w:rFonts w:ascii="Calibri" w:hAnsi="Calibri" w:cs="Calibri"/>
                <w:sz w:val="20"/>
                <w:szCs w:val="20"/>
              </w:rPr>
              <w:t>r is your hair?</w:t>
            </w:r>
            <w:r>
              <w:rPr>
                <w:rFonts w:ascii="Calibri" w:hAnsi="Calibri" w:cs="Calibri"/>
                <w:sz w:val="20"/>
                <w:szCs w:val="20"/>
              </w:rPr>
              <w:t>’</w:t>
            </w:r>
            <w:r w:rsidRPr="00F947A3">
              <w:rPr>
                <w:rFonts w:ascii="Calibri" w:hAnsi="Calibri" w:cs="Calibri"/>
                <w:sz w:val="20"/>
                <w:szCs w:val="20"/>
              </w:rPr>
              <w:t xml:space="preserve"> and </w:t>
            </w:r>
            <w:r>
              <w:rPr>
                <w:rFonts w:ascii="Calibri" w:hAnsi="Calibri" w:cs="Calibri"/>
                <w:sz w:val="20"/>
                <w:szCs w:val="20"/>
              </w:rPr>
              <w:t>‘</w:t>
            </w:r>
            <w:r w:rsidRPr="00F947A3">
              <w:rPr>
                <w:rFonts w:ascii="Calibri" w:hAnsi="Calibri" w:cs="Calibri"/>
                <w:sz w:val="20"/>
                <w:szCs w:val="20"/>
              </w:rPr>
              <w:t>What shape are your eyes?</w:t>
            </w:r>
            <w:r>
              <w:rPr>
                <w:rFonts w:ascii="Calibri" w:hAnsi="Calibri" w:cs="Calibri"/>
                <w:sz w:val="20"/>
                <w:szCs w:val="20"/>
              </w:rPr>
              <w:t>’</w:t>
            </w:r>
            <w:r w:rsidRPr="00F947A3">
              <w:rPr>
                <w:rFonts w:ascii="Calibri" w:hAnsi="Calibri" w:cs="Calibri"/>
                <w:sz w:val="20"/>
                <w:szCs w:val="20"/>
              </w:rPr>
              <w:t xml:space="preserve"> Encourage them to compare their portraits with those of their peers.</w:t>
            </w:r>
          </w:p>
          <w:p w14:paraId="295BFC70" w14:textId="3EC79E0A" w:rsidR="00F947A3" w:rsidRDefault="00F947A3" w:rsidP="00CD79D2">
            <w:pPr>
              <w:pStyle w:val="ListParagraph"/>
              <w:numPr>
                <w:ilvl w:val="0"/>
                <w:numId w:val="18"/>
              </w:numPr>
              <w:rPr>
                <w:rFonts w:ascii="Calibri" w:hAnsi="Calibri" w:cs="Calibri"/>
                <w:sz w:val="20"/>
                <w:szCs w:val="20"/>
              </w:rPr>
            </w:pPr>
            <w:r w:rsidRPr="00F947A3">
              <w:rPr>
                <w:rFonts w:ascii="Calibri" w:hAnsi="Calibri" w:cs="Calibri"/>
                <w:sz w:val="20"/>
                <w:szCs w:val="20"/>
              </w:rPr>
              <w:t>Provide puzzles or matching games with body parts where children can build and describe different figures. Discuss similarities and differences as they play.</w:t>
            </w:r>
          </w:p>
          <w:p w14:paraId="1CC13892" w14:textId="15F7E2F6" w:rsidR="00F947A3" w:rsidRDefault="00F947A3" w:rsidP="00CD79D2">
            <w:pPr>
              <w:pStyle w:val="ListParagraph"/>
              <w:numPr>
                <w:ilvl w:val="0"/>
                <w:numId w:val="18"/>
              </w:numPr>
              <w:rPr>
                <w:rFonts w:ascii="Calibri" w:hAnsi="Calibri" w:cs="Calibri"/>
                <w:sz w:val="20"/>
                <w:szCs w:val="20"/>
              </w:rPr>
            </w:pPr>
            <w:r w:rsidRPr="00F947A3">
              <w:rPr>
                <w:rFonts w:ascii="Calibri" w:hAnsi="Calibri" w:cs="Calibri"/>
                <w:sz w:val="20"/>
                <w:szCs w:val="20"/>
              </w:rPr>
              <w:t>Offer a variety of clothing and accessories. Children can dress up and describe how they look compared to their friends, highlighting physical differences and similarities.</w:t>
            </w:r>
          </w:p>
          <w:p w14:paraId="38818133" w14:textId="781A3CE5" w:rsidR="00F947A3" w:rsidRDefault="00F947A3" w:rsidP="00CD79D2">
            <w:pPr>
              <w:pStyle w:val="ListParagraph"/>
              <w:numPr>
                <w:ilvl w:val="0"/>
                <w:numId w:val="18"/>
              </w:numPr>
              <w:rPr>
                <w:rFonts w:ascii="Calibri" w:hAnsi="Calibri" w:cs="Calibri"/>
                <w:sz w:val="20"/>
                <w:szCs w:val="20"/>
              </w:rPr>
            </w:pPr>
            <w:r w:rsidRPr="00F947A3">
              <w:rPr>
                <w:rFonts w:ascii="Calibri" w:hAnsi="Calibri" w:cs="Calibri"/>
                <w:sz w:val="20"/>
                <w:szCs w:val="20"/>
              </w:rPr>
              <w:t>Use a feelings chart or picture cards to help children express what they like and dislike, guiding them to describe their preferences.</w:t>
            </w:r>
          </w:p>
          <w:p w14:paraId="61348B77" w14:textId="2CA267DE" w:rsidR="00F947A3" w:rsidRDefault="00F947A3" w:rsidP="00CD79D2">
            <w:pPr>
              <w:pStyle w:val="ListParagraph"/>
              <w:numPr>
                <w:ilvl w:val="0"/>
                <w:numId w:val="18"/>
              </w:numPr>
              <w:rPr>
                <w:rFonts w:ascii="Calibri" w:hAnsi="Calibri" w:cs="Calibri"/>
                <w:sz w:val="20"/>
                <w:szCs w:val="20"/>
              </w:rPr>
            </w:pPr>
            <w:r w:rsidRPr="00F947A3">
              <w:rPr>
                <w:rFonts w:ascii="Calibri" w:hAnsi="Calibri" w:cs="Calibri"/>
                <w:sz w:val="20"/>
                <w:szCs w:val="20"/>
              </w:rPr>
              <w:t>Read books about different types of families to help children understand the concept of family and discuss who is in their own family.</w:t>
            </w:r>
          </w:p>
          <w:p w14:paraId="783B2C45" w14:textId="4733FC61" w:rsidR="00F947A3" w:rsidRDefault="00F947A3" w:rsidP="00CD79D2">
            <w:pPr>
              <w:pStyle w:val="ListParagraph"/>
              <w:numPr>
                <w:ilvl w:val="0"/>
                <w:numId w:val="18"/>
              </w:numPr>
              <w:rPr>
                <w:rFonts w:ascii="Calibri" w:hAnsi="Calibri" w:cs="Calibri"/>
                <w:sz w:val="20"/>
                <w:szCs w:val="20"/>
              </w:rPr>
            </w:pPr>
            <w:r>
              <w:rPr>
                <w:rFonts w:ascii="Calibri" w:hAnsi="Calibri" w:cs="Calibri"/>
                <w:sz w:val="20"/>
                <w:szCs w:val="20"/>
              </w:rPr>
              <w:t>Body tracing of a friend adding in physical features</w:t>
            </w:r>
          </w:p>
          <w:p w14:paraId="1BD740A0" w14:textId="351F10A3" w:rsidR="00F947A3" w:rsidRDefault="00F947A3" w:rsidP="00CD79D2">
            <w:pPr>
              <w:pStyle w:val="ListParagraph"/>
              <w:numPr>
                <w:ilvl w:val="0"/>
                <w:numId w:val="18"/>
              </w:numPr>
              <w:rPr>
                <w:rFonts w:ascii="Calibri" w:hAnsi="Calibri" w:cs="Calibri"/>
                <w:sz w:val="20"/>
                <w:szCs w:val="20"/>
              </w:rPr>
            </w:pPr>
            <w:r w:rsidRPr="00F947A3">
              <w:rPr>
                <w:rFonts w:ascii="Calibri" w:hAnsi="Calibri" w:cs="Calibri"/>
                <w:sz w:val="20"/>
                <w:szCs w:val="20"/>
              </w:rPr>
              <w:t>Provide a set of family dolls or figures. Encourage children to use them in role-play and describe who each family member is and what they do.</w:t>
            </w:r>
          </w:p>
          <w:p w14:paraId="0FF8BFF7" w14:textId="54E9290B" w:rsidR="00F947A3" w:rsidRDefault="00F947A3" w:rsidP="00CD79D2">
            <w:pPr>
              <w:pStyle w:val="ListParagraph"/>
              <w:numPr>
                <w:ilvl w:val="0"/>
                <w:numId w:val="18"/>
              </w:numPr>
              <w:rPr>
                <w:rFonts w:ascii="Calibri" w:hAnsi="Calibri" w:cs="Calibri"/>
                <w:sz w:val="20"/>
                <w:szCs w:val="20"/>
              </w:rPr>
            </w:pPr>
            <w:r>
              <w:rPr>
                <w:rFonts w:ascii="Calibri" w:hAnsi="Calibri" w:cs="Calibri"/>
                <w:sz w:val="20"/>
                <w:szCs w:val="20"/>
              </w:rPr>
              <w:t>Build homes using construction materials</w:t>
            </w:r>
          </w:p>
          <w:p w14:paraId="09246402" w14:textId="04455FCA" w:rsidR="00F947A3" w:rsidRDefault="00F947A3" w:rsidP="00CD79D2">
            <w:pPr>
              <w:pStyle w:val="ListParagraph"/>
              <w:numPr>
                <w:ilvl w:val="0"/>
                <w:numId w:val="18"/>
              </w:numPr>
              <w:rPr>
                <w:rFonts w:ascii="Calibri" w:hAnsi="Calibri" w:cs="Calibri"/>
                <w:sz w:val="20"/>
                <w:szCs w:val="20"/>
              </w:rPr>
            </w:pPr>
            <w:r>
              <w:rPr>
                <w:rFonts w:ascii="Calibri" w:hAnsi="Calibri" w:cs="Calibri"/>
                <w:sz w:val="20"/>
                <w:szCs w:val="20"/>
              </w:rPr>
              <w:t>Create a collage of family</w:t>
            </w:r>
          </w:p>
          <w:p w14:paraId="2DEEC256" w14:textId="2B03B36F" w:rsidR="00F947A3" w:rsidRDefault="00F947A3" w:rsidP="00CD79D2">
            <w:pPr>
              <w:pStyle w:val="ListParagraph"/>
              <w:numPr>
                <w:ilvl w:val="0"/>
                <w:numId w:val="18"/>
              </w:numPr>
              <w:rPr>
                <w:rFonts w:ascii="Calibri" w:hAnsi="Calibri" w:cs="Calibri"/>
                <w:sz w:val="20"/>
                <w:szCs w:val="20"/>
              </w:rPr>
            </w:pPr>
            <w:r>
              <w:rPr>
                <w:rFonts w:ascii="Calibri" w:hAnsi="Calibri" w:cs="Calibri"/>
                <w:sz w:val="20"/>
                <w:szCs w:val="20"/>
              </w:rPr>
              <w:lastRenderedPageBreak/>
              <w:t xml:space="preserve">Make a family wall hanging/ family tree </w:t>
            </w:r>
            <w:r w:rsidRPr="00F947A3">
              <w:rPr>
                <w:rFonts w:ascii="Calibri" w:hAnsi="Calibri" w:cs="Calibri"/>
                <w:sz w:val="20"/>
                <w:szCs w:val="20"/>
              </w:rPr>
              <w:t>with pictures or drawings of family members. Discuss each member’s role and relationship within the family.</w:t>
            </w:r>
          </w:p>
          <w:p w14:paraId="401E133C" w14:textId="2DDF6A8B" w:rsidR="00F947A3" w:rsidRDefault="00F947A3" w:rsidP="00CD79D2">
            <w:pPr>
              <w:pStyle w:val="ListParagraph"/>
              <w:numPr>
                <w:ilvl w:val="0"/>
                <w:numId w:val="18"/>
              </w:numPr>
              <w:rPr>
                <w:rFonts w:ascii="Calibri" w:hAnsi="Calibri" w:cs="Calibri"/>
                <w:sz w:val="20"/>
                <w:szCs w:val="20"/>
              </w:rPr>
            </w:pPr>
            <w:r>
              <w:rPr>
                <w:rFonts w:ascii="Calibri" w:hAnsi="Calibri" w:cs="Calibri"/>
                <w:sz w:val="20"/>
                <w:szCs w:val="20"/>
              </w:rPr>
              <w:t>Create simple paper family puppets</w:t>
            </w:r>
          </w:p>
          <w:p w14:paraId="155A1212" w14:textId="77777777" w:rsidR="00F947A3" w:rsidRDefault="00F947A3" w:rsidP="00CD79D2">
            <w:pPr>
              <w:pStyle w:val="ListParagraph"/>
              <w:numPr>
                <w:ilvl w:val="0"/>
                <w:numId w:val="18"/>
              </w:numPr>
              <w:rPr>
                <w:rFonts w:ascii="Calibri" w:hAnsi="Calibri" w:cs="Calibri"/>
                <w:sz w:val="20"/>
                <w:szCs w:val="20"/>
              </w:rPr>
            </w:pPr>
            <w:r>
              <w:rPr>
                <w:rFonts w:ascii="Calibri" w:hAnsi="Calibri" w:cs="Calibri"/>
                <w:sz w:val="20"/>
                <w:szCs w:val="20"/>
              </w:rPr>
              <w:t xml:space="preserve">Draw/ paint a picture of a friend </w:t>
            </w:r>
          </w:p>
          <w:p w14:paraId="77DCE09C" w14:textId="77777777" w:rsidR="00F947A3" w:rsidRDefault="00F947A3" w:rsidP="00CD79D2">
            <w:pPr>
              <w:pStyle w:val="ListParagraph"/>
              <w:numPr>
                <w:ilvl w:val="0"/>
                <w:numId w:val="18"/>
              </w:numPr>
              <w:rPr>
                <w:rFonts w:ascii="Calibri" w:hAnsi="Calibri" w:cs="Calibri"/>
                <w:sz w:val="20"/>
                <w:szCs w:val="20"/>
              </w:rPr>
            </w:pPr>
            <w:r>
              <w:rPr>
                <w:rFonts w:ascii="Calibri" w:hAnsi="Calibri" w:cs="Calibri"/>
                <w:sz w:val="20"/>
                <w:szCs w:val="20"/>
              </w:rPr>
              <w:t>Create joined paper dolls</w:t>
            </w:r>
          </w:p>
          <w:p w14:paraId="5F2830E8" w14:textId="77777777" w:rsidR="00F947A3" w:rsidRDefault="00F947A3" w:rsidP="006A3CC4">
            <w:pPr>
              <w:pStyle w:val="ListParagraph"/>
              <w:numPr>
                <w:ilvl w:val="0"/>
                <w:numId w:val="18"/>
              </w:numPr>
              <w:rPr>
                <w:rFonts w:ascii="Calibri" w:hAnsi="Calibri" w:cs="Calibri"/>
                <w:sz w:val="20"/>
                <w:szCs w:val="20"/>
              </w:rPr>
            </w:pPr>
            <w:r>
              <w:rPr>
                <w:rFonts w:ascii="Calibri" w:hAnsi="Calibri" w:cs="Calibri"/>
                <w:sz w:val="20"/>
                <w:szCs w:val="20"/>
              </w:rPr>
              <w:t>Create representations in play dough</w:t>
            </w:r>
          </w:p>
          <w:p w14:paraId="278E593E" w14:textId="77777777" w:rsidR="00F947A3" w:rsidRDefault="00F947A3" w:rsidP="006A3CC4">
            <w:pPr>
              <w:pStyle w:val="ListParagraph"/>
              <w:numPr>
                <w:ilvl w:val="0"/>
                <w:numId w:val="18"/>
              </w:numPr>
              <w:rPr>
                <w:rFonts w:ascii="Calibri" w:hAnsi="Calibri" w:cs="Calibri"/>
                <w:sz w:val="20"/>
                <w:szCs w:val="20"/>
              </w:rPr>
            </w:pPr>
            <w:r w:rsidRPr="006A3CC4">
              <w:rPr>
                <w:rFonts w:ascii="Calibri" w:hAnsi="Calibri" w:cs="Calibri"/>
                <w:sz w:val="20"/>
                <w:szCs w:val="20"/>
              </w:rPr>
              <w:t>Pupils may bring in pictures of their family to talk about and share in class</w:t>
            </w:r>
          </w:p>
          <w:p w14:paraId="0C712FF1" w14:textId="633B8897" w:rsidR="00F947A3" w:rsidRDefault="00F947A3" w:rsidP="006A3CC4">
            <w:pPr>
              <w:pStyle w:val="ListParagraph"/>
              <w:numPr>
                <w:ilvl w:val="0"/>
                <w:numId w:val="18"/>
              </w:numPr>
              <w:rPr>
                <w:rFonts w:ascii="Calibri" w:hAnsi="Calibri" w:cs="Calibri"/>
                <w:sz w:val="20"/>
                <w:szCs w:val="20"/>
              </w:rPr>
            </w:pPr>
            <w:r>
              <w:rPr>
                <w:rFonts w:ascii="Calibri" w:hAnsi="Calibri" w:cs="Calibri"/>
                <w:sz w:val="20"/>
                <w:szCs w:val="20"/>
              </w:rPr>
              <w:t>Then and now pictures/ paintings</w:t>
            </w:r>
          </w:p>
          <w:p w14:paraId="12BF3C25" w14:textId="7075CEFE" w:rsidR="00F947A3" w:rsidRDefault="00F947A3" w:rsidP="006A3CC4">
            <w:pPr>
              <w:pStyle w:val="ListParagraph"/>
              <w:numPr>
                <w:ilvl w:val="0"/>
                <w:numId w:val="18"/>
              </w:numPr>
              <w:rPr>
                <w:rFonts w:ascii="Calibri" w:hAnsi="Calibri" w:cs="Calibri"/>
                <w:sz w:val="20"/>
                <w:szCs w:val="20"/>
              </w:rPr>
            </w:pPr>
            <w:r>
              <w:rPr>
                <w:rFonts w:ascii="Calibri" w:hAnsi="Calibri" w:cs="Calibri"/>
                <w:sz w:val="20"/>
                <w:szCs w:val="20"/>
              </w:rPr>
              <w:t>Milestone collages</w:t>
            </w:r>
          </w:p>
          <w:p w14:paraId="7139F753" w14:textId="64805650" w:rsidR="00F947A3" w:rsidRPr="006A3CC4" w:rsidRDefault="00F947A3" w:rsidP="006A3CC4">
            <w:pPr>
              <w:pStyle w:val="ListParagraph"/>
              <w:numPr>
                <w:ilvl w:val="0"/>
                <w:numId w:val="18"/>
              </w:numPr>
              <w:rPr>
                <w:rFonts w:ascii="Calibri" w:hAnsi="Calibri" w:cs="Calibri"/>
                <w:sz w:val="20"/>
                <w:szCs w:val="20"/>
              </w:rPr>
            </w:pPr>
            <w:r>
              <w:rPr>
                <w:rFonts w:ascii="Calibri" w:hAnsi="Calibri" w:cs="Calibri"/>
                <w:sz w:val="20"/>
                <w:szCs w:val="20"/>
              </w:rPr>
              <w:t>Home corner/ small world related to family life</w:t>
            </w:r>
          </w:p>
        </w:tc>
        <w:tc>
          <w:tcPr>
            <w:tcW w:w="2268" w:type="dxa"/>
          </w:tcPr>
          <w:p w14:paraId="60B8169B" w14:textId="77777777" w:rsidR="00F947A3" w:rsidRPr="00F947A3" w:rsidRDefault="00F947A3" w:rsidP="00F947A3">
            <w:pPr>
              <w:rPr>
                <w:rFonts w:ascii="Calibri" w:eastAsia="Calibri" w:hAnsi="Calibri" w:cs="Calibri"/>
                <w:sz w:val="20"/>
                <w:szCs w:val="20"/>
              </w:rPr>
            </w:pPr>
            <w:r w:rsidRPr="00F947A3">
              <w:rPr>
                <w:rFonts w:ascii="Calibri" w:eastAsia="Calibri" w:hAnsi="Calibri" w:cs="Calibri"/>
                <w:sz w:val="20"/>
                <w:szCs w:val="20"/>
              </w:rPr>
              <w:lastRenderedPageBreak/>
              <w:t>When I Grow Up</w:t>
            </w:r>
          </w:p>
          <w:p w14:paraId="114827A8" w14:textId="77777777" w:rsidR="00F947A3" w:rsidRPr="00F947A3" w:rsidRDefault="00F947A3" w:rsidP="00F947A3">
            <w:pPr>
              <w:rPr>
                <w:rFonts w:ascii="Calibri" w:eastAsia="Calibri" w:hAnsi="Calibri" w:cs="Calibri"/>
                <w:sz w:val="20"/>
                <w:szCs w:val="20"/>
              </w:rPr>
            </w:pPr>
            <w:r w:rsidRPr="00F947A3">
              <w:rPr>
                <w:rFonts w:ascii="Calibri" w:eastAsia="Calibri" w:hAnsi="Calibri" w:cs="Calibri"/>
                <w:sz w:val="20"/>
                <w:szCs w:val="20"/>
              </w:rPr>
              <w:t xml:space="preserve">The Girl </w:t>
            </w:r>
            <w:proofErr w:type="gramStart"/>
            <w:r w:rsidRPr="00F947A3">
              <w:rPr>
                <w:rFonts w:ascii="Calibri" w:eastAsia="Calibri" w:hAnsi="Calibri" w:cs="Calibri"/>
                <w:sz w:val="20"/>
                <w:szCs w:val="20"/>
              </w:rPr>
              <w:t>With</w:t>
            </w:r>
            <w:proofErr w:type="gramEnd"/>
            <w:r w:rsidRPr="00F947A3">
              <w:rPr>
                <w:rFonts w:ascii="Calibri" w:eastAsia="Calibri" w:hAnsi="Calibri" w:cs="Calibri"/>
                <w:sz w:val="20"/>
                <w:szCs w:val="20"/>
              </w:rPr>
              <w:t xml:space="preserve"> Two Dads</w:t>
            </w:r>
          </w:p>
          <w:p w14:paraId="1826085D" w14:textId="77777777" w:rsidR="00F947A3" w:rsidRPr="00F947A3" w:rsidRDefault="00F947A3" w:rsidP="00F947A3">
            <w:pPr>
              <w:rPr>
                <w:rFonts w:ascii="Calibri" w:eastAsia="Calibri" w:hAnsi="Calibri" w:cs="Calibri"/>
                <w:sz w:val="20"/>
                <w:szCs w:val="20"/>
              </w:rPr>
            </w:pPr>
            <w:r w:rsidRPr="00F947A3">
              <w:rPr>
                <w:rFonts w:ascii="Calibri" w:eastAsia="Calibri" w:hAnsi="Calibri" w:cs="Calibri"/>
                <w:sz w:val="20"/>
                <w:szCs w:val="20"/>
              </w:rPr>
              <w:t>Dinosaur Starts School</w:t>
            </w:r>
          </w:p>
          <w:p w14:paraId="061B9155" w14:textId="77777777" w:rsidR="00F947A3" w:rsidRPr="00F947A3" w:rsidRDefault="00F947A3" w:rsidP="00F947A3">
            <w:pPr>
              <w:rPr>
                <w:rFonts w:ascii="Calibri" w:eastAsia="Calibri" w:hAnsi="Calibri" w:cs="Calibri"/>
                <w:sz w:val="20"/>
                <w:szCs w:val="20"/>
              </w:rPr>
            </w:pPr>
            <w:r w:rsidRPr="00F947A3">
              <w:rPr>
                <w:rFonts w:ascii="Calibri" w:eastAsia="Calibri" w:hAnsi="Calibri" w:cs="Calibri"/>
                <w:sz w:val="20"/>
                <w:szCs w:val="20"/>
              </w:rPr>
              <w:t xml:space="preserve">What Makes Me </w:t>
            </w:r>
            <w:proofErr w:type="spellStart"/>
            <w:r w:rsidRPr="00F947A3">
              <w:rPr>
                <w:rFonts w:ascii="Calibri" w:eastAsia="Calibri" w:hAnsi="Calibri" w:cs="Calibri"/>
                <w:sz w:val="20"/>
                <w:szCs w:val="20"/>
              </w:rPr>
              <w:t>Me</w:t>
            </w:r>
            <w:proofErr w:type="spellEnd"/>
            <w:r w:rsidRPr="00F947A3">
              <w:rPr>
                <w:rFonts w:ascii="Calibri" w:eastAsia="Calibri" w:hAnsi="Calibri" w:cs="Calibri"/>
                <w:sz w:val="20"/>
                <w:szCs w:val="20"/>
              </w:rPr>
              <w:t>?</w:t>
            </w:r>
          </w:p>
          <w:p w14:paraId="6AA33089" w14:textId="77777777" w:rsidR="00F947A3" w:rsidRPr="00F947A3" w:rsidRDefault="00F947A3" w:rsidP="00F947A3">
            <w:pPr>
              <w:rPr>
                <w:rFonts w:ascii="Calibri" w:eastAsia="Calibri" w:hAnsi="Calibri" w:cs="Calibri"/>
                <w:sz w:val="20"/>
                <w:szCs w:val="20"/>
              </w:rPr>
            </w:pPr>
            <w:r w:rsidRPr="00F947A3">
              <w:rPr>
                <w:rFonts w:ascii="Calibri" w:eastAsia="Calibri" w:hAnsi="Calibri" w:cs="Calibri"/>
                <w:sz w:val="20"/>
                <w:szCs w:val="20"/>
              </w:rPr>
              <w:t>Shine</w:t>
            </w:r>
          </w:p>
          <w:p w14:paraId="1189DCA0" w14:textId="77777777" w:rsidR="00F947A3" w:rsidRPr="00F947A3" w:rsidRDefault="00F947A3" w:rsidP="00F947A3">
            <w:pPr>
              <w:rPr>
                <w:rFonts w:ascii="Calibri" w:eastAsia="Calibri" w:hAnsi="Calibri" w:cs="Calibri"/>
                <w:sz w:val="20"/>
                <w:szCs w:val="20"/>
              </w:rPr>
            </w:pPr>
            <w:r w:rsidRPr="00F947A3">
              <w:rPr>
                <w:rFonts w:ascii="Calibri" w:eastAsia="Calibri" w:hAnsi="Calibri" w:cs="Calibri"/>
                <w:sz w:val="20"/>
                <w:szCs w:val="20"/>
              </w:rPr>
              <w:t>All Are Welcome</w:t>
            </w:r>
          </w:p>
          <w:p w14:paraId="70E1AC55" w14:textId="77777777" w:rsidR="00F947A3" w:rsidRPr="00F947A3" w:rsidRDefault="00F947A3" w:rsidP="00F947A3">
            <w:pPr>
              <w:rPr>
                <w:rFonts w:ascii="Calibri" w:eastAsia="Calibri" w:hAnsi="Calibri" w:cs="Calibri"/>
                <w:sz w:val="20"/>
                <w:szCs w:val="20"/>
              </w:rPr>
            </w:pPr>
            <w:r w:rsidRPr="00F947A3">
              <w:rPr>
                <w:rFonts w:ascii="Calibri" w:eastAsia="Calibri" w:hAnsi="Calibri" w:cs="Calibri"/>
                <w:sz w:val="20"/>
                <w:szCs w:val="20"/>
              </w:rPr>
              <w:t>Living with mum and living with</w:t>
            </w:r>
          </w:p>
          <w:p w14:paraId="1C9D1A4A" w14:textId="77777777" w:rsidR="00F947A3" w:rsidRPr="00F947A3" w:rsidRDefault="00F947A3" w:rsidP="00F947A3">
            <w:pPr>
              <w:rPr>
                <w:rFonts w:ascii="Calibri" w:eastAsia="Calibri" w:hAnsi="Calibri" w:cs="Calibri"/>
                <w:sz w:val="20"/>
                <w:szCs w:val="20"/>
              </w:rPr>
            </w:pPr>
            <w:r w:rsidRPr="00F947A3">
              <w:rPr>
                <w:rFonts w:ascii="Calibri" w:eastAsia="Calibri" w:hAnsi="Calibri" w:cs="Calibri"/>
                <w:sz w:val="20"/>
                <w:szCs w:val="20"/>
              </w:rPr>
              <w:t>And Tango makes 3</w:t>
            </w:r>
          </w:p>
          <w:p w14:paraId="52064174" w14:textId="77777777" w:rsidR="00F947A3" w:rsidRPr="00F947A3" w:rsidRDefault="00F947A3" w:rsidP="00F947A3">
            <w:pPr>
              <w:rPr>
                <w:rFonts w:ascii="Calibri" w:eastAsia="Calibri" w:hAnsi="Calibri" w:cs="Calibri"/>
                <w:sz w:val="20"/>
                <w:szCs w:val="20"/>
              </w:rPr>
            </w:pPr>
            <w:r w:rsidRPr="00F947A3">
              <w:rPr>
                <w:rFonts w:ascii="Calibri" w:eastAsia="Calibri" w:hAnsi="Calibri" w:cs="Calibri"/>
                <w:sz w:val="20"/>
                <w:szCs w:val="20"/>
              </w:rPr>
              <w:t>Pirate Mums</w:t>
            </w:r>
          </w:p>
          <w:p w14:paraId="5509DE4C" w14:textId="77777777" w:rsidR="00F947A3" w:rsidRPr="00F947A3" w:rsidRDefault="00F947A3" w:rsidP="00F947A3">
            <w:pPr>
              <w:rPr>
                <w:rFonts w:ascii="Calibri" w:eastAsia="Calibri" w:hAnsi="Calibri" w:cs="Calibri"/>
                <w:sz w:val="20"/>
                <w:szCs w:val="20"/>
              </w:rPr>
            </w:pPr>
            <w:r w:rsidRPr="00F947A3">
              <w:rPr>
                <w:rFonts w:ascii="Calibri" w:eastAsia="Calibri" w:hAnsi="Calibri" w:cs="Calibri"/>
                <w:sz w:val="20"/>
                <w:szCs w:val="20"/>
              </w:rPr>
              <w:t>You Choose</w:t>
            </w:r>
          </w:p>
          <w:p w14:paraId="76A1FDAC" w14:textId="77777777" w:rsidR="00F947A3" w:rsidRPr="00F947A3" w:rsidRDefault="00F947A3" w:rsidP="00F947A3">
            <w:pPr>
              <w:rPr>
                <w:rFonts w:ascii="Calibri" w:eastAsia="Calibri" w:hAnsi="Calibri" w:cs="Calibri"/>
                <w:sz w:val="20"/>
                <w:szCs w:val="20"/>
              </w:rPr>
            </w:pPr>
            <w:r w:rsidRPr="00F947A3">
              <w:rPr>
                <w:rFonts w:ascii="Calibri" w:eastAsia="Calibri" w:hAnsi="Calibri" w:cs="Calibri"/>
                <w:sz w:val="20"/>
                <w:szCs w:val="20"/>
              </w:rPr>
              <w:t>So Much</w:t>
            </w:r>
          </w:p>
          <w:p w14:paraId="3F8D972F" w14:textId="77777777" w:rsidR="00F947A3" w:rsidRPr="00F947A3" w:rsidRDefault="00F947A3" w:rsidP="00F947A3">
            <w:pPr>
              <w:rPr>
                <w:rFonts w:ascii="Calibri" w:eastAsia="Calibri" w:hAnsi="Calibri" w:cs="Calibri"/>
                <w:sz w:val="20"/>
                <w:szCs w:val="20"/>
              </w:rPr>
            </w:pPr>
            <w:r w:rsidRPr="00F947A3">
              <w:rPr>
                <w:rFonts w:ascii="Calibri" w:eastAsia="Calibri" w:hAnsi="Calibri" w:cs="Calibri"/>
                <w:sz w:val="20"/>
                <w:szCs w:val="20"/>
              </w:rPr>
              <w:t>Big Book of Families</w:t>
            </w:r>
          </w:p>
          <w:p w14:paraId="35EDCEE6" w14:textId="77777777" w:rsidR="00F947A3" w:rsidRPr="00F947A3" w:rsidRDefault="00F947A3" w:rsidP="00F947A3">
            <w:pPr>
              <w:rPr>
                <w:rFonts w:ascii="Calibri" w:eastAsia="Calibri" w:hAnsi="Calibri" w:cs="Calibri"/>
                <w:sz w:val="20"/>
                <w:szCs w:val="20"/>
              </w:rPr>
            </w:pPr>
            <w:r w:rsidRPr="00F947A3">
              <w:rPr>
                <w:rFonts w:ascii="Calibri" w:eastAsia="Calibri" w:hAnsi="Calibri" w:cs="Calibri"/>
                <w:sz w:val="20"/>
                <w:szCs w:val="20"/>
              </w:rPr>
              <w:t>What makes me, me</w:t>
            </w:r>
          </w:p>
          <w:p w14:paraId="7F272BD0" w14:textId="77777777" w:rsidR="00F947A3" w:rsidRPr="00F947A3" w:rsidRDefault="00F947A3" w:rsidP="00F947A3">
            <w:pPr>
              <w:rPr>
                <w:rFonts w:ascii="Calibri" w:eastAsia="Calibri" w:hAnsi="Calibri" w:cs="Calibri"/>
                <w:sz w:val="20"/>
                <w:szCs w:val="20"/>
              </w:rPr>
            </w:pPr>
            <w:r w:rsidRPr="00F947A3">
              <w:rPr>
                <w:rFonts w:ascii="Calibri" w:eastAsia="Calibri" w:hAnsi="Calibri" w:cs="Calibri"/>
                <w:sz w:val="20"/>
                <w:szCs w:val="20"/>
              </w:rPr>
              <w:t>In every house, on every street</w:t>
            </w:r>
          </w:p>
          <w:p w14:paraId="078C5647" w14:textId="1CC8B7BC" w:rsidR="00F947A3" w:rsidRPr="00300E57" w:rsidRDefault="00F947A3" w:rsidP="00F947A3">
            <w:pPr>
              <w:rPr>
                <w:rFonts w:ascii="Calibri" w:eastAsia="Calibri" w:hAnsi="Calibri" w:cs="Calibri"/>
                <w:sz w:val="20"/>
                <w:szCs w:val="20"/>
              </w:rPr>
            </w:pPr>
            <w:r w:rsidRPr="00F947A3">
              <w:rPr>
                <w:rFonts w:ascii="Calibri" w:eastAsia="Calibri" w:hAnsi="Calibri" w:cs="Calibri"/>
                <w:sz w:val="20"/>
                <w:szCs w:val="20"/>
              </w:rPr>
              <w:t>The same but different too</w:t>
            </w:r>
          </w:p>
        </w:tc>
      </w:tr>
    </w:tbl>
    <w:p w14:paraId="5B5FEABB" w14:textId="77777777" w:rsidR="00FB71E0" w:rsidRPr="00704255" w:rsidRDefault="00FB71E0" w:rsidP="002B4FBD">
      <w:pPr>
        <w:rPr>
          <w:rFonts w:ascii="Calibri" w:hAnsi="Calibri" w:cs="Calibri"/>
          <w:sz w:val="20"/>
          <w:szCs w:val="20"/>
        </w:rPr>
      </w:pPr>
    </w:p>
    <w:tbl>
      <w:tblPr>
        <w:tblStyle w:val="TableGrid"/>
        <w:tblW w:w="0" w:type="auto"/>
        <w:tblLook w:val="04A0" w:firstRow="1" w:lastRow="0" w:firstColumn="1" w:lastColumn="0" w:noHBand="0" w:noVBand="1"/>
      </w:tblPr>
      <w:tblGrid>
        <w:gridCol w:w="15388"/>
      </w:tblGrid>
      <w:tr w:rsidR="008E0576" w:rsidRPr="00704255" w14:paraId="7F90E110" w14:textId="77777777" w:rsidTr="008E0576">
        <w:tc>
          <w:tcPr>
            <w:tcW w:w="15388" w:type="dxa"/>
            <w:shd w:val="clear" w:color="auto" w:fill="45B0E1" w:themeFill="accent1" w:themeFillTint="99"/>
          </w:tcPr>
          <w:p w14:paraId="39FED07B" w14:textId="5D7C0E1A" w:rsidR="008E0576" w:rsidRPr="00704255" w:rsidRDefault="008E0576" w:rsidP="008E0576">
            <w:pPr>
              <w:jc w:val="center"/>
              <w:rPr>
                <w:rFonts w:ascii="Calibri" w:hAnsi="Calibri" w:cs="Calibri"/>
                <w:b/>
                <w:bCs/>
                <w:sz w:val="20"/>
                <w:szCs w:val="20"/>
              </w:rPr>
            </w:pPr>
            <w:r w:rsidRPr="00704255">
              <w:rPr>
                <w:rFonts w:ascii="Calibri" w:hAnsi="Calibri" w:cs="Calibri"/>
                <w:b/>
                <w:bCs/>
                <w:sz w:val="20"/>
                <w:szCs w:val="20"/>
              </w:rPr>
              <w:t>What do teachers need to know?</w:t>
            </w:r>
          </w:p>
        </w:tc>
      </w:tr>
      <w:tr w:rsidR="008E0576" w:rsidRPr="00704255" w14:paraId="33BEA39F" w14:textId="77777777" w:rsidTr="008E0576">
        <w:tc>
          <w:tcPr>
            <w:tcW w:w="15388" w:type="dxa"/>
          </w:tcPr>
          <w:p w14:paraId="7104DA07" w14:textId="3C872E67" w:rsidR="00F12FEE" w:rsidRPr="00F12FEE" w:rsidRDefault="00643010" w:rsidP="00643010">
            <w:pPr>
              <w:rPr>
                <w:rFonts w:ascii="Calibri" w:eastAsia="Calibri" w:hAnsi="Calibri" w:cs="Calibri"/>
                <w:sz w:val="20"/>
                <w:szCs w:val="20"/>
              </w:rPr>
            </w:pPr>
            <w:r>
              <w:rPr>
                <w:rFonts w:ascii="Calibri" w:hAnsi="Calibri" w:cs="Calibri"/>
                <w:noProof/>
                <w:sz w:val="20"/>
                <w:szCs w:val="20"/>
              </w:rPr>
              <w:drawing>
                <wp:anchor distT="0" distB="0" distL="114300" distR="114300" simplePos="0" relativeHeight="251666432" behindDoc="1" locked="0" layoutInCell="1" allowOverlap="1" wp14:anchorId="7C9BFD14" wp14:editId="69235DF0">
                  <wp:simplePos x="0" y="0"/>
                  <wp:positionH relativeFrom="margin">
                    <wp:posOffset>1658620</wp:posOffset>
                  </wp:positionH>
                  <wp:positionV relativeFrom="paragraph">
                    <wp:posOffset>90170</wp:posOffset>
                  </wp:positionV>
                  <wp:extent cx="896620" cy="1084580"/>
                  <wp:effectExtent l="0" t="0" r="0" b="1270"/>
                  <wp:wrapTight wrapText="bothSides">
                    <wp:wrapPolygon edited="0">
                      <wp:start x="0" y="0"/>
                      <wp:lineTo x="0" y="21246"/>
                      <wp:lineTo x="21110" y="21246"/>
                      <wp:lineTo x="21110" y="0"/>
                      <wp:lineTo x="0" y="0"/>
                    </wp:wrapPolygon>
                  </wp:wrapTight>
                  <wp:docPr id="18060686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96620" cy="108458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cs="Calibri"/>
                <w:noProof/>
                <w:sz w:val="20"/>
                <w:szCs w:val="20"/>
              </w:rPr>
              <w:drawing>
                <wp:anchor distT="0" distB="0" distL="114300" distR="114300" simplePos="0" relativeHeight="251659264" behindDoc="1" locked="0" layoutInCell="1" allowOverlap="1" wp14:anchorId="0274E29F" wp14:editId="26A8CE4C">
                  <wp:simplePos x="0" y="0"/>
                  <wp:positionH relativeFrom="column">
                    <wp:posOffset>2693775</wp:posOffset>
                  </wp:positionH>
                  <wp:positionV relativeFrom="paragraph">
                    <wp:posOffset>77269</wp:posOffset>
                  </wp:positionV>
                  <wp:extent cx="827405" cy="1110615"/>
                  <wp:effectExtent l="0" t="0" r="0" b="0"/>
                  <wp:wrapTight wrapText="bothSides">
                    <wp:wrapPolygon edited="0">
                      <wp:start x="0" y="0"/>
                      <wp:lineTo x="0" y="21118"/>
                      <wp:lineTo x="20887" y="21118"/>
                      <wp:lineTo x="20887" y="0"/>
                      <wp:lineTo x="0" y="0"/>
                    </wp:wrapPolygon>
                  </wp:wrapTight>
                  <wp:docPr id="5864685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27405" cy="111061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cs="Calibri"/>
                <w:noProof/>
                <w:sz w:val="20"/>
                <w:szCs w:val="20"/>
              </w:rPr>
              <w:drawing>
                <wp:anchor distT="0" distB="0" distL="114300" distR="114300" simplePos="0" relativeHeight="251660288" behindDoc="1" locked="0" layoutInCell="1" allowOverlap="1" wp14:anchorId="1ECBA6AD" wp14:editId="1DBF4175">
                  <wp:simplePos x="0" y="0"/>
                  <wp:positionH relativeFrom="column">
                    <wp:posOffset>3596816</wp:posOffset>
                  </wp:positionH>
                  <wp:positionV relativeFrom="paragraph">
                    <wp:posOffset>94615</wp:posOffset>
                  </wp:positionV>
                  <wp:extent cx="868045" cy="1111250"/>
                  <wp:effectExtent l="0" t="0" r="8255" b="0"/>
                  <wp:wrapTight wrapText="bothSides">
                    <wp:wrapPolygon edited="0">
                      <wp:start x="0" y="0"/>
                      <wp:lineTo x="0" y="21106"/>
                      <wp:lineTo x="21331" y="21106"/>
                      <wp:lineTo x="21331" y="0"/>
                      <wp:lineTo x="0" y="0"/>
                    </wp:wrapPolygon>
                  </wp:wrapTight>
                  <wp:docPr id="129115628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68045" cy="11112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0" layoutInCell="1" allowOverlap="1" wp14:anchorId="6F718E60" wp14:editId="4B0A6722">
                  <wp:simplePos x="0" y="0"/>
                  <wp:positionH relativeFrom="margin">
                    <wp:posOffset>4540210</wp:posOffset>
                  </wp:positionH>
                  <wp:positionV relativeFrom="paragraph">
                    <wp:posOffset>128544</wp:posOffset>
                  </wp:positionV>
                  <wp:extent cx="786765" cy="1057910"/>
                  <wp:effectExtent l="0" t="0" r="0" b="8890"/>
                  <wp:wrapTight wrapText="bothSides">
                    <wp:wrapPolygon edited="0">
                      <wp:start x="0" y="0"/>
                      <wp:lineTo x="0" y="21393"/>
                      <wp:lineTo x="20920" y="21393"/>
                      <wp:lineTo x="20920" y="0"/>
                      <wp:lineTo x="0" y="0"/>
                    </wp:wrapPolygon>
                  </wp:wrapTight>
                  <wp:docPr id="1" name="Picture 1" descr="The Great Big Book of Famil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reat Big Book of Famili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86765" cy="10579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noProof/>
                <w:sz w:val="20"/>
                <w:szCs w:val="20"/>
              </w:rPr>
              <w:drawing>
                <wp:anchor distT="0" distB="0" distL="114300" distR="114300" simplePos="0" relativeHeight="251661312" behindDoc="1" locked="0" layoutInCell="1" allowOverlap="1" wp14:anchorId="680A3E09" wp14:editId="4E661507">
                  <wp:simplePos x="0" y="0"/>
                  <wp:positionH relativeFrom="column">
                    <wp:posOffset>5396664</wp:posOffset>
                  </wp:positionH>
                  <wp:positionV relativeFrom="paragraph">
                    <wp:posOffset>83820</wp:posOffset>
                  </wp:positionV>
                  <wp:extent cx="1463675" cy="1102360"/>
                  <wp:effectExtent l="0" t="0" r="3175" b="2540"/>
                  <wp:wrapTight wrapText="bothSides">
                    <wp:wrapPolygon edited="0">
                      <wp:start x="0" y="0"/>
                      <wp:lineTo x="0" y="21276"/>
                      <wp:lineTo x="21366" y="21276"/>
                      <wp:lineTo x="21366" y="0"/>
                      <wp:lineTo x="0" y="0"/>
                    </wp:wrapPolygon>
                  </wp:wrapTight>
                  <wp:docPr id="165202825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63675" cy="110236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noProof/>
                <w:sz w:val="20"/>
                <w:szCs w:val="20"/>
              </w:rPr>
              <w:drawing>
                <wp:anchor distT="0" distB="0" distL="114300" distR="114300" simplePos="0" relativeHeight="251663360" behindDoc="1" locked="0" layoutInCell="1" allowOverlap="1" wp14:anchorId="1EA74310" wp14:editId="290BF6DE">
                  <wp:simplePos x="0" y="0"/>
                  <wp:positionH relativeFrom="margin">
                    <wp:posOffset>6953315</wp:posOffset>
                  </wp:positionH>
                  <wp:positionV relativeFrom="paragraph">
                    <wp:posOffset>72744</wp:posOffset>
                  </wp:positionV>
                  <wp:extent cx="974090" cy="1093470"/>
                  <wp:effectExtent l="0" t="0" r="0" b="0"/>
                  <wp:wrapTight wrapText="bothSides">
                    <wp:wrapPolygon edited="0">
                      <wp:start x="0" y="0"/>
                      <wp:lineTo x="0" y="21073"/>
                      <wp:lineTo x="21121" y="21073"/>
                      <wp:lineTo x="21121" y="0"/>
                      <wp:lineTo x="0" y="0"/>
                    </wp:wrapPolygon>
                  </wp:wrapTight>
                  <wp:docPr id="199667784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74090" cy="109347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cs="Calibri"/>
                <w:noProof/>
                <w:sz w:val="20"/>
                <w:szCs w:val="20"/>
              </w:rPr>
              <w:drawing>
                <wp:anchor distT="0" distB="0" distL="114300" distR="114300" simplePos="0" relativeHeight="251662336" behindDoc="1" locked="0" layoutInCell="1" allowOverlap="1" wp14:anchorId="5D9FC6DC" wp14:editId="1C7FF083">
                  <wp:simplePos x="0" y="0"/>
                  <wp:positionH relativeFrom="column">
                    <wp:posOffset>8012968</wp:posOffset>
                  </wp:positionH>
                  <wp:positionV relativeFrom="paragraph">
                    <wp:posOffset>65188</wp:posOffset>
                  </wp:positionV>
                  <wp:extent cx="1521460" cy="1086485"/>
                  <wp:effectExtent l="0" t="0" r="2540" b="0"/>
                  <wp:wrapTight wrapText="bothSides">
                    <wp:wrapPolygon edited="0">
                      <wp:start x="0" y="0"/>
                      <wp:lineTo x="0" y="21209"/>
                      <wp:lineTo x="21366" y="21209"/>
                      <wp:lineTo x="21366" y="0"/>
                      <wp:lineTo x="0" y="0"/>
                    </wp:wrapPolygon>
                  </wp:wrapTight>
                  <wp:docPr id="168751272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1460" cy="1086485"/>
                          </a:xfrm>
                          <a:prstGeom prst="rect">
                            <a:avLst/>
                          </a:prstGeom>
                          <a:noFill/>
                        </pic:spPr>
                      </pic:pic>
                    </a:graphicData>
                  </a:graphic>
                  <wp14:sizeRelH relativeFrom="page">
                    <wp14:pctWidth>0</wp14:pctWidth>
                  </wp14:sizeRelH>
                  <wp14:sizeRelV relativeFrom="page">
                    <wp14:pctHeight>0</wp14:pctHeight>
                  </wp14:sizeRelV>
                </wp:anchor>
              </w:drawing>
            </w:r>
            <w:r w:rsidR="00F12FEE">
              <w:rPr>
                <w:rFonts w:ascii="Calibri" w:eastAsia="Calibri" w:hAnsi="Calibri" w:cs="Calibri"/>
                <w:noProof/>
                <w:sz w:val="20"/>
                <w:szCs w:val="20"/>
              </w:rPr>
              <w:drawing>
                <wp:anchor distT="0" distB="0" distL="114300" distR="114300" simplePos="0" relativeHeight="251658240" behindDoc="1" locked="0" layoutInCell="1" allowOverlap="1" wp14:anchorId="5C7CDFAD" wp14:editId="03278EAC">
                  <wp:simplePos x="0" y="0"/>
                  <wp:positionH relativeFrom="column">
                    <wp:posOffset>84270</wp:posOffset>
                  </wp:positionH>
                  <wp:positionV relativeFrom="paragraph">
                    <wp:posOffset>55591</wp:posOffset>
                  </wp:positionV>
                  <wp:extent cx="1481455" cy="1108710"/>
                  <wp:effectExtent l="0" t="0" r="4445" b="0"/>
                  <wp:wrapTight wrapText="bothSides">
                    <wp:wrapPolygon edited="0">
                      <wp:start x="0" y="0"/>
                      <wp:lineTo x="0" y="21155"/>
                      <wp:lineTo x="21387" y="21155"/>
                      <wp:lineTo x="21387" y="0"/>
                      <wp:lineTo x="0" y="0"/>
                    </wp:wrapPolygon>
                  </wp:wrapTight>
                  <wp:docPr id="140367813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81455" cy="1108710"/>
                          </a:xfrm>
                          <a:prstGeom prst="rect">
                            <a:avLst/>
                          </a:prstGeom>
                          <a:noFill/>
                        </pic:spPr>
                      </pic:pic>
                    </a:graphicData>
                  </a:graphic>
                  <wp14:sizeRelH relativeFrom="page">
                    <wp14:pctWidth>0</wp14:pctWidth>
                  </wp14:sizeRelH>
                  <wp14:sizeRelV relativeFrom="page">
                    <wp14:pctHeight>0</wp14:pctHeight>
                  </wp14:sizeRelV>
                </wp:anchor>
              </w:drawing>
            </w:r>
          </w:p>
          <w:p w14:paraId="65171131" w14:textId="797BE721" w:rsidR="007D6D7B" w:rsidRDefault="00622380" w:rsidP="00622380">
            <w:pPr>
              <w:pStyle w:val="ListParagraph"/>
              <w:numPr>
                <w:ilvl w:val="0"/>
                <w:numId w:val="13"/>
              </w:numPr>
              <w:rPr>
                <w:rFonts w:ascii="Calibri" w:eastAsia="Calibri" w:hAnsi="Calibri" w:cs="Calibri"/>
                <w:sz w:val="20"/>
                <w:szCs w:val="20"/>
              </w:rPr>
            </w:pPr>
            <w:r w:rsidRPr="00622380">
              <w:rPr>
                <w:rFonts w:ascii="Calibri" w:eastAsia="Calibri" w:hAnsi="Calibri" w:cs="Calibri"/>
                <w:b/>
                <w:bCs/>
                <w:sz w:val="20"/>
                <w:szCs w:val="20"/>
              </w:rPr>
              <w:t xml:space="preserve">Describing </w:t>
            </w:r>
            <w:r w:rsidR="005940E7">
              <w:rPr>
                <w:rFonts w:ascii="Calibri" w:eastAsia="Calibri" w:hAnsi="Calibri" w:cs="Calibri"/>
                <w:b/>
                <w:bCs/>
                <w:sz w:val="20"/>
                <w:szCs w:val="20"/>
              </w:rPr>
              <w:t>t</w:t>
            </w:r>
            <w:r w:rsidRPr="00622380">
              <w:rPr>
                <w:rFonts w:ascii="Calibri" w:eastAsia="Calibri" w:hAnsi="Calibri" w:cs="Calibri"/>
                <w:b/>
                <w:bCs/>
                <w:sz w:val="20"/>
                <w:szCs w:val="20"/>
              </w:rPr>
              <w:t xml:space="preserve">hemselves </w:t>
            </w:r>
            <w:r w:rsidR="005940E7">
              <w:rPr>
                <w:rFonts w:ascii="Calibri" w:eastAsia="Calibri" w:hAnsi="Calibri" w:cs="Calibri"/>
                <w:b/>
                <w:bCs/>
                <w:sz w:val="20"/>
                <w:szCs w:val="20"/>
              </w:rPr>
              <w:t>p</w:t>
            </w:r>
            <w:r w:rsidRPr="00622380">
              <w:rPr>
                <w:rFonts w:ascii="Calibri" w:eastAsia="Calibri" w:hAnsi="Calibri" w:cs="Calibri"/>
                <w:b/>
                <w:bCs/>
                <w:sz w:val="20"/>
                <w:szCs w:val="20"/>
              </w:rPr>
              <w:t>hysically</w:t>
            </w:r>
            <w:r w:rsidR="005940E7">
              <w:rPr>
                <w:rFonts w:ascii="Calibri" w:eastAsia="Calibri" w:hAnsi="Calibri" w:cs="Calibri"/>
                <w:b/>
                <w:bCs/>
                <w:sz w:val="20"/>
                <w:szCs w:val="20"/>
              </w:rPr>
              <w:t>, t</w:t>
            </w:r>
            <w:r w:rsidRPr="00622380">
              <w:rPr>
                <w:rFonts w:ascii="Calibri" w:eastAsia="Calibri" w:hAnsi="Calibri" w:cs="Calibri"/>
                <w:b/>
                <w:bCs/>
                <w:sz w:val="20"/>
                <w:szCs w:val="20"/>
              </w:rPr>
              <w:t xml:space="preserve">heir </w:t>
            </w:r>
            <w:r w:rsidR="005940E7">
              <w:rPr>
                <w:rFonts w:ascii="Calibri" w:eastAsia="Calibri" w:hAnsi="Calibri" w:cs="Calibri"/>
                <w:b/>
                <w:bCs/>
                <w:sz w:val="20"/>
                <w:szCs w:val="20"/>
              </w:rPr>
              <w:t>l</w:t>
            </w:r>
            <w:r w:rsidRPr="00622380">
              <w:rPr>
                <w:rFonts w:ascii="Calibri" w:eastAsia="Calibri" w:hAnsi="Calibri" w:cs="Calibri"/>
                <w:b/>
                <w:bCs/>
                <w:sz w:val="20"/>
                <w:szCs w:val="20"/>
              </w:rPr>
              <w:t xml:space="preserve">ikes and </w:t>
            </w:r>
            <w:r w:rsidR="005940E7">
              <w:rPr>
                <w:rFonts w:ascii="Calibri" w:eastAsia="Calibri" w:hAnsi="Calibri" w:cs="Calibri"/>
                <w:b/>
                <w:bCs/>
                <w:sz w:val="20"/>
                <w:szCs w:val="20"/>
              </w:rPr>
              <w:t>d</w:t>
            </w:r>
            <w:r w:rsidRPr="00622380">
              <w:rPr>
                <w:rFonts w:ascii="Calibri" w:eastAsia="Calibri" w:hAnsi="Calibri" w:cs="Calibri"/>
                <w:b/>
                <w:bCs/>
                <w:sz w:val="20"/>
                <w:szCs w:val="20"/>
              </w:rPr>
              <w:t>islikes:</w:t>
            </w:r>
            <w:r>
              <w:rPr>
                <w:rFonts w:ascii="Calibri" w:eastAsia="Calibri" w:hAnsi="Calibri" w:cs="Calibri"/>
                <w:sz w:val="20"/>
                <w:szCs w:val="20"/>
              </w:rPr>
              <w:t xml:space="preserve"> </w:t>
            </w:r>
            <w:r w:rsidR="00B51A4E">
              <w:rPr>
                <w:rFonts w:ascii="Calibri" w:eastAsia="Calibri" w:hAnsi="Calibri" w:cs="Calibri"/>
                <w:sz w:val="20"/>
                <w:szCs w:val="20"/>
              </w:rPr>
              <w:t>Pupils</w:t>
            </w:r>
            <w:r w:rsidR="005940E7" w:rsidRPr="005940E7">
              <w:rPr>
                <w:rFonts w:ascii="Calibri" w:eastAsia="Calibri" w:hAnsi="Calibri" w:cs="Calibri"/>
                <w:sz w:val="20"/>
                <w:szCs w:val="20"/>
              </w:rPr>
              <w:t xml:space="preserve"> should be able to identify and describe basic physical features such as hair colour, eye colour, height, and other distinguishing characteristics. They should also be able to use simple descriptive words like tall, short, curly, straight, etc</w:t>
            </w:r>
            <w:r w:rsidR="005940E7">
              <w:rPr>
                <w:rFonts w:ascii="Calibri" w:eastAsia="Calibri" w:hAnsi="Calibri" w:cs="Calibri"/>
                <w:sz w:val="20"/>
                <w:szCs w:val="20"/>
              </w:rPr>
              <w:t xml:space="preserve">. </w:t>
            </w:r>
            <w:r w:rsidR="00B51A4E">
              <w:rPr>
                <w:rFonts w:ascii="Calibri" w:eastAsia="Calibri" w:hAnsi="Calibri" w:cs="Calibri"/>
                <w:sz w:val="20"/>
                <w:szCs w:val="20"/>
              </w:rPr>
              <w:t>Pupils</w:t>
            </w:r>
            <w:r w:rsidR="005940E7" w:rsidRPr="005940E7">
              <w:rPr>
                <w:rFonts w:ascii="Calibri" w:eastAsia="Calibri" w:hAnsi="Calibri" w:cs="Calibri"/>
                <w:sz w:val="20"/>
                <w:szCs w:val="20"/>
              </w:rPr>
              <w:t xml:space="preserve"> should be able to express their likes and dislikes clearly. This includes naming their favourite and least favourite foods, activities, toys, colours, and other interests.</w:t>
            </w:r>
            <w:r w:rsidR="002766D3">
              <w:t xml:space="preserve"> </w:t>
            </w:r>
            <w:r w:rsidR="00B51A4E">
              <w:rPr>
                <w:rFonts w:ascii="Calibri" w:eastAsia="Calibri" w:hAnsi="Calibri" w:cs="Calibri"/>
                <w:sz w:val="20"/>
                <w:szCs w:val="20"/>
              </w:rPr>
              <w:t>Pupils</w:t>
            </w:r>
            <w:r w:rsidR="002766D3" w:rsidRPr="002766D3">
              <w:rPr>
                <w:rFonts w:ascii="Calibri" w:eastAsia="Calibri" w:hAnsi="Calibri" w:cs="Calibri"/>
                <w:sz w:val="20"/>
                <w:szCs w:val="20"/>
              </w:rPr>
              <w:t xml:space="preserve"> should be able to talk about things that are important to them, such as a favourite toy, a pet, or a family member. They should also start understanding the concept of feelings and be able to articulate what makes them happy, sad, scared, or excited.</w:t>
            </w:r>
          </w:p>
          <w:p w14:paraId="32C14BF2" w14:textId="385F0455" w:rsidR="005940E7" w:rsidRDefault="005940E7" w:rsidP="00622380">
            <w:pPr>
              <w:pStyle w:val="ListParagraph"/>
              <w:numPr>
                <w:ilvl w:val="0"/>
                <w:numId w:val="13"/>
              </w:numPr>
              <w:rPr>
                <w:rFonts w:ascii="Calibri" w:eastAsia="Calibri" w:hAnsi="Calibri" w:cs="Calibri"/>
                <w:sz w:val="20"/>
                <w:szCs w:val="20"/>
              </w:rPr>
            </w:pPr>
            <w:r w:rsidRPr="005940E7">
              <w:rPr>
                <w:rFonts w:ascii="Calibri" w:eastAsia="Calibri" w:hAnsi="Calibri" w:cs="Calibri"/>
                <w:b/>
                <w:bCs/>
                <w:sz w:val="20"/>
                <w:szCs w:val="20"/>
              </w:rPr>
              <w:t>Defining what a family is and who is in their family:</w:t>
            </w:r>
            <w:r>
              <w:rPr>
                <w:rFonts w:ascii="Calibri" w:eastAsia="Calibri" w:hAnsi="Calibri" w:cs="Calibri"/>
                <w:sz w:val="20"/>
                <w:szCs w:val="20"/>
              </w:rPr>
              <w:t xml:space="preserve"> </w:t>
            </w:r>
            <w:r w:rsidR="00B51A4E">
              <w:rPr>
                <w:rFonts w:ascii="Calibri" w:eastAsia="Calibri" w:hAnsi="Calibri" w:cs="Calibri"/>
                <w:sz w:val="20"/>
                <w:szCs w:val="20"/>
              </w:rPr>
              <w:t>Pupils</w:t>
            </w:r>
            <w:r w:rsidR="002766D3" w:rsidRPr="002766D3">
              <w:rPr>
                <w:rFonts w:ascii="Calibri" w:eastAsia="Calibri" w:hAnsi="Calibri" w:cs="Calibri"/>
                <w:sz w:val="20"/>
                <w:szCs w:val="20"/>
              </w:rPr>
              <w:t xml:space="preserve"> should understand that a family is a group of people who live together and care for each other. They should know that families provide love, support, and security.</w:t>
            </w:r>
            <w:r w:rsidR="002766D3">
              <w:t xml:space="preserve"> </w:t>
            </w:r>
            <w:r w:rsidR="00B51A4E">
              <w:rPr>
                <w:rFonts w:ascii="Calibri" w:eastAsia="Calibri" w:hAnsi="Calibri" w:cs="Calibri"/>
                <w:sz w:val="20"/>
                <w:szCs w:val="20"/>
              </w:rPr>
              <w:t>Pupils</w:t>
            </w:r>
            <w:r w:rsidR="002766D3" w:rsidRPr="002766D3">
              <w:rPr>
                <w:rFonts w:ascii="Calibri" w:eastAsia="Calibri" w:hAnsi="Calibri" w:cs="Calibri"/>
                <w:sz w:val="20"/>
                <w:szCs w:val="20"/>
              </w:rPr>
              <w:t xml:space="preserve"> should be able to name and describe the roles of their immediate family members such as parents, siblings, grandparents, and any other significant family members who play a role in their lives.</w:t>
            </w:r>
          </w:p>
          <w:p w14:paraId="564B523C" w14:textId="7CE17252" w:rsidR="005940E7" w:rsidRDefault="005940E7" w:rsidP="00622380">
            <w:pPr>
              <w:pStyle w:val="ListParagraph"/>
              <w:numPr>
                <w:ilvl w:val="0"/>
                <w:numId w:val="13"/>
              </w:numPr>
              <w:rPr>
                <w:rFonts w:ascii="Calibri" w:eastAsia="Calibri" w:hAnsi="Calibri" w:cs="Calibri"/>
                <w:sz w:val="20"/>
                <w:szCs w:val="20"/>
              </w:rPr>
            </w:pPr>
            <w:r w:rsidRPr="002766D3">
              <w:rPr>
                <w:rFonts w:ascii="Calibri" w:eastAsia="Calibri" w:hAnsi="Calibri" w:cs="Calibri"/>
                <w:b/>
                <w:bCs/>
                <w:sz w:val="20"/>
                <w:szCs w:val="20"/>
              </w:rPr>
              <w:t>Talking about how families can be different:</w:t>
            </w:r>
            <w:r>
              <w:rPr>
                <w:rFonts w:ascii="Calibri" w:eastAsia="Calibri" w:hAnsi="Calibri" w:cs="Calibri"/>
                <w:sz w:val="20"/>
                <w:szCs w:val="20"/>
              </w:rPr>
              <w:t xml:space="preserve"> </w:t>
            </w:r>
            <w:r w:rsidR="00B51A4E">
              <w:rPr>
                <w:rFonts w:ascii="Calibri" w:eastAsia="Calibri" w:hAnsi="Calibri" w:cs="Calibri"/>
                <w:sz w:val="20"/>
                <w:szCs w:val="20"/>
              </w:rPr>
              <w:t>Pupils</w:t>
            </w:r>
            <w:r w:rsidR="002766D3" w:rsidRPr="002766D3">
              <w:rPr>
                <w:rFonts w:ascii="Calibri" w:eastAsia="Calibri" w:hAnsi="Calibri" w:cs="Calibri"/>
                <w:sz w:val="20"/>
                <w:szCs w:val="20"/>
              </w:rPr>
              <w:t xml:space="preserve"> should learn that families come in different shapes and sizes. They should understand that some families have two parents, some have one, some have grandparents living with them, and some might include adopted members or foster </w:t>
            </w:r>
            <w:r w:rsidR="00B51A4E">
              <w:rPr>
                <w:rFonts w:ascii="Calibri" w:eastAsia="Calibri" w:hAnsi="Calibri" w:cs="Calibri"/>
                <w:sz w:val="20"/>
                <w:szCs w:val="20"/>
              </w:rPr>
              <w:t>pupils</w:t>
            </w:r>
            <w:r w:rsidR="002766D3" w:rsidRPr="002766D3">
              <w:rPr>
                <w:rFonts w:ascii="Calibri" w:eastAsia="Calibri" w:hAnsi="Calibri" w:cs="Calibri"/>
                <w:sz w:val="20"/>
                <w:szCs w:val="20"/>
              </w:rPr>
              <w:t>.</w:t>
            </w:r>
            <w:r w:rsidR="002766D3">
              <w:t xml:space="preserve"> </w:t>
            </w:r>
            <w:r w:rsidR="00B51A4E">
              <w:rPr>
                <w:rFonts w:ascii="Calibri" w:eastAsia="Calibri" w:hAnsi="Calibri" w:cs="Calibri"/>
                <w:sz w:val="20"/>
                <w:szCs w:val="20"/>
              </w:rPr>
              <w:t>Pupils</w:t>
            </w:r>
            <w:r w:rsidR="002766D3" w:rsidRPr="002766D3">
              <w:rPr>
                <w:rFonts w:ascii="Calibri" w:eastAsia="Calibri" w:hAnsi="Calibri" w:cs="Calibri"/>
                <w:sz w:val="20"/>
                <w:szCs w:val="20"/>
              </w:rPr>
              <w:t xml:space="preserve"> should be taught to respect and accept different family structures without prejudice. They should learn that what matters most in a family is love and care, not the specific makeup of the family.</w:t>
            </w:r>
          </w:p>
          <w:p w14:paraId="36F9E29F" w14:textId="0E893E04" w:rsidR="002766D3" w:rsidRPr="002766D3" w:rsidRDefault="002766D3" w:rsidP="002766D3">
            <w:pPr>
              <w:pStyle w:val="ListParagraph"/>
              <w:numPr>
                <w:ilvl w:val="0"/>
                <w:numId w:val="13"/>
              </w:numPr>
              <w:rPr>
                <w:rFonts w:ascii="Calibri" w:eastAsia="Calibri" w:hAnsi="Calibri" w:cs="Calibri"/>
                <w:sz w:val="20"/>
                <w:szCs w:val="20"/>
              </w:rPr>
            </w:pPr>
            <w:r w:rsidRPr="002766D3">
              <w:rPr>
                <w:rFonts w:ascii="Calibri" w:eastAsia="Calibri" w:hAnsi="Calibri" w:cs="Calibri"/>
                <w:b/>
                <w:bCs/>
                <w:sz w:val="20"/>
                <w:szCs w:val="20"/>
              </w:rPr>
              <w:t>Sequence key events from their own life:</w:t>
            </w:r>
            <w:r>
              <w:rPr>
                <w:rFonts w:ascii="Calibri" w:eastAsia="Calibri" w:hAnsi="Calibri" w:cs="Calibri"/>
                <w:sz w:val="20"/>
                <w:szCs w:val="20"/>
              </w:rPr>
              <w:t xml:space="preserve"> </w:t>
            </w:r>
            <w:r w:rsidR="00B51A4E">
              <w:rPr>
                <w:rFonts w:ascii="Calibri" w:eastAsia="Calibri" w:hAnsi="Calibri" w:cs="Calibri"/>
                <w:sz w:val="20"/>
                <w:szCs w:val="20"/>
              </w:rPr>
              <w:t>Pupils</w:t>
            </w:r>
            <w:r w:rsidRPr="002766D3">
              <w:rPr>
                <w:rFonts w:ascii="Calibri" w:eastAsia="Calibri" w:hAnsi="Calibri" w:cs="Calibri"/>
                <w:sz w:val="20"/>
                <w:szCs w:val="20"/>
              </w:rPr>
              <w:t xml:space="preserve"> should start understanding the concept of time and be able to put events in their life in a basic chronological order. This can include sequencing daily routines or significant events like birthdays, holidays, or trips.</w:t>
            </w:r>
            <w:r>
              <w:rPr>
                <w:rFonts w:ascii="Calibri" w:eastAsia="Calibri" w:hAnsi="Calibri" w:cs="Calibri"/>
                <w:sz w:val="20"/>
                <w:szCs w:val="20"/>
              </w:rPr>
              <w:t xml:space="preserve"> </w:t>
            </w:r>
            <w:r w:rsidRPr="002766D3">
              <w:rPr>
                <w:rFonts w:ascii="Calibri" w:eastAsia="Calibri" w:hAnsi="Calibri" w:cs="Calibri"/>
                <w:sz w:val="20"/>
                <w:szCs w:val="20"/>
              </w:rPr>
              <w:t>They should be able to tell simple stories about their past experiences, using words like "first," "next," and "last." This helps develop their narrative skills and understanding of cause and effect.</w:t>
            </w:r>
          </w:p>
          <w:p w14:paraId="590A1DA7" w14:textId="32A01C25" w:rsidR="002766D3" w:rsidRDefault="002766D3" w:rsidP="002766D3">
            <w:pPr>
              <w:pStyle w:val="ListParagraph"/>
              <w:numPr>
                <w:ilvl w:val="0"/>
                <w:numId w:val="13"/>
              </w:numPr>
              <w:rPr>
                <w:rFonts w:ascii="Calibri" w:eastAsia="Calibri" w:hAnsi="Calibri" w:cs="Calibri"/>
                <w:sz w:val="20"/>
                <w:szCs w:val="20"/>
              </w:rPr>
            </w:pPr>
            <w:r w:rsidRPr="002766D3">
              <w:rPr>
                <w:rFonts w:ascii="Calibri" w:eastAsia="Calibri" w:hAnsi="Calibri" w:cs="Calibri"/>
                <w:b/>
                <w:bCs/>
                <w:sz w:val="20"/>
                <w:szCs w:val="20"/>
              </w:rPr>
              <w:t>Understand what it means to be a friend:</w:t>
            </w:r>
            <w:r>
              <w:rPr>
                <w:rFonts w:ascii="Calibri" w:eastAsia="Calibri" w:hAnsi="Calibri" w:cs="Calibri"/>
                <w:sz w:val="20"/>
                <w:szCs w:val="20"/>
              </w:rPr>
              <w:t xml:space="preserve"> </w:t>
            </w:r>
            <w:r w:rsidR="00B51A4E">
              <w:rPr>
                <w:rFonts w:ascii="Calibri" w:eastAsia="Calibri" w:hAnsi="Calibri" w:cs="Calibri"/>
                <w:sz w:val="20"/>
                <w:szCs w:val="20"/>
              </w:rPr>
              <w:t>Pupils</w:t>
            </w:r>
            <w:r w:rsidRPr="002766D3">
              <w:rPr>
                <w:rFonts w:ascii="Calibri" w:eastAsia="Calibri" w:hAnsi="Calibri" w:cs="Calibri"/>
                <w:sz w:val="20"/>
                <w:szCs w:val="20"/>
              </w:rPr>
              <w:t xml:space="preserve"> should understand that friends are people who care about each other, play together, and help each other. They should be familiar with concepts like sharing, taking turns, and showing kindness.</w:t>
            </w:r>
            <w:r w:rsidRPr="002766D3">
              <w:t xml:space="preserve"> </w:t>
            </w:r>
            <w:r w:rsidR="00B51A4E">
              <w:rPr>
                <w:rFonts w:ascii="Calibri" w:eastAsia="Calibri" w:hAnsi="Calibri" w:cs="Calibri"/>
                <w:sz w:val="20"/>
                <w:szCs w:val="20"/>
              </w:rPr>
              <w:t>Pupils</w:t>
            </w:r>
            <w:r w:rsidRPr="002766D3">
              <w:rPr>
                <w:rFonts w:ascii="Calibri" w:eastAsia="Calibri" w:hAnsi="Calibri" w:cs="Calibri"/>
                <w:sz w:val="20"/>
                <w:szCs w:val="20"/>
              </w:rPr>
              <w:t xml:space="preserve"> should start learning how to make friends by introducing themselves, finding common interests, and playing cooperatively. They should also learn basic conflict resolution skills and understand that it's normal to have disagreements but important to resolve them kindly.</w:t>
            </w:r>
          </w:p>
          <w:p w14:paraId="74170F9B" w14:textId="4CA561E6" w:rsidR="002766D3" w:rsidRPr="002766D3" w:rsidRDefault="002766D3" w:rsidP="002766D3">
            <w:pPr>
              <w:pStyle w:val="ListParagraph"/>
              <w:numPr>
                <w:ilvl w:val="0"/>
                <w:numId w:val="13"/>
              </w:numPr>
              <w:rPr>
                <w:rFonts w:ascii="Calibri" w:eastAsia="Calibri" w:hAnsi="Calibri" w:cs="Calibri"/>
                <w:sz w:val="20"/>
                <w:szCs w:val="20"/>
              </w:rPr>
            </w:pPr>
            <w:r w:rsidRPr="002766D3">
              <w:rPr>
                <w:rFonts w:ascii="Calibri" w:eastAsia="Calibri" w:hAnsi="Calibri" w:cs="Calibri"/>
                <w:b/>
                <w:bCs/>
                <w:sz w:val="20"/>
                <w:szCs w:val="20"/>
              </w:rPr>
              <w:lastRenderedPageBreak/>
              <w:t xml:space="preserve">Talk about similarities and difference between themselves and others in the class: </w:t>
            </w:r>
            <w:r w:rsidR="00B51A4E">
              <w:rPr>
                <w:rFonts w:ascii="Calibri" w:eastAsia="Calibri" w:hAnsi="Calibri" w:cs="Calibri"/>
                <w:sz w:val="20"/>
                <w:szCs w:val="20"/>
              </w:rPr>
              <w:t>Pupils</w:t>
            </w:r>
            <w:r w:rsidRPr="002766D3">
              <w:rPr>
                <w:rFonts w:ascii="Calibri" w:eastAsia="Calibri" w:hAnsi="Calibri" w:cs="Calibri"/>
                <w:sz w:val="20"/>
                <w:szCs w:val="20"/>
              </w:rPr>
              <w:t xml:space="preserve"> should be able to recogni</w:t>
            </w:r>
            <w:r w:rsidR="00DD3C52">
              <w:rPr>
                <w:rFonts w:ascii="Calibri" w:eastAsia="Calibri" w:hAnsi="Calibri" w:cs="Calibri"/>
                <w:sz w:val="20"/>
                <w:szCs w:val="20"/>
              </w:rPr>
              <w:t>s</w:t>
            </w:r>
            <w:r w:rsidRPr="002766D3">
              <w:rPr>
                <w:rFonts w:ascii="Calibri" w:eastAsia="Calibri" w:hAnsi="Calibri" w:cs="Calibri"/>
                <w:sz w:val="20"/>
                <w:szCs w:val="20"/>
              </w:rPr>
              <w:t>e and talk about both similarities and differences among their classmates. This can include physical traits, cultural backgrounds, interests, and abilities.</w:t>
            </w:r>
            <w:r>
              <w:t xml:space="preserve"> </w:t>
            </w:r>
            <w:r w:rsidRPr="002766D3">
              <w:rPr>
                <w:rFonts w:ascii="Calibri" w:eastAsia="Calibri" w:hAnsi="Calibri" w:cs="Calibri"/>
                <w:sz w:val="20"/>
                <w:szCs w:val="20"/>
              </w:rPr>
              <w:t>They should be encouraged to celebrate and respect these differences, understanding that diversity makes the classroom community rich and interesting.</w:t>
            </w:r>
          </w:p>
        </w:tc>
      </w:tr>
      <w:tr w:rsidR="00704255" w:rsidRPr="00704255" w14:paraId="7E766124" w14:textId="77777777" w:rsidTr="00704255">
        <w:tc>
          <w:tcPr>
            <w:tcW w:w="15388" w:type="dxa"/>
            <w:shd w:val="clear" w:color="auto" w:fill="45B0E1" w:themeFill="accent1" w:themeFillTint="99"/>
          </w:tcPr>
          <w:p w14:paraId="6DEED536" w14:textId="4D83DE1D" w:rsidR="00704255" w:rsidRPr="00704255" w:rsidRDefault="00704255" w:rsidP="00704255">
            <w:pPr>
              <w:contextualSpacing/>
              <w:jc w:val="center"/>
              <w:rPr>
                <w:rFonts w:ascii="Calibri" w:eastAsia="Calibri" w:hAnsi="Calibri" w:cs="Calibri"/>
                <w:b/>
                <w:bCs/>
                <w:noProof/>
                <w:sz w:val="20"/>
                <w:szCs w:val="20"/>
                <w:lang w:eastAsia="en-GB"/>
              </w:rPr>
            </w:pPr>
            <w:r w:rsidRPr="00704255">
              <w:rPr>
                <w:rFonts w:ascii="Calibri" w:eastAsia="Calibri" w:hAnsi="Calibri" w:cs="Calibri"/>
                <w:b/>
                <w:bCs/>
                <w:noProof/>
                <w:sz w:val="20"/>
                <w:szCs w:val="20"/>
                <w:lang w:eastAsia="en-GB"/>
              </w:rPr>
              <w:lastRenderedPageBreak/>
              <w:t xml:space="preserve">Misconceptions pupils may have </w:t>
            </w:r>
          </w:p>
        </w:tc>
      </w:tr>
      <w:tr w:rsidR="00704255" w:rsidRPr="00704255" w14:paraId="260DF164" w14:textId="77777777" w:rsidTr="008E0576">
        <w:tc>
          <w:tcPr>
            <w:tcW w:w="15388" w:type="dxa"/>
          </w:tcPr>
          <w:p w14:paraId="6C69C2D2" w14:textId="37407334" w:rsidR="002766D3" w:rsidRPr="002766D3" w:rsidRDefault="002766D3" w:rsidP="002766D3">
            <w:pPr>
              <w:pStyle w:val="ListParagraph"/>
              <w:numPr>
                <w:ilvl w:val="0"/>
                <w:numId w:val="14"/>
              </w:numPr>
              <w:rPr>
                <w:rFonts w:ascii="Calibri" w:eastAsia="Calibri" w:hAnsi="Calibri" w:cs="Calibri"/>
                <w:b/>
                <w:bCs/>
                <w:noProof/>
                <w:sz w:val="20"/>
                <w:szCs w:val="20"/>
                <w:lang w:eastAsia="en-GB"/>
              </w:rPr>
            </w:pPr>
            <w:r w:rsidRPr="002766D3">
              <w:rPr>
                <w:rFonts w:ascii="Calibri" w:eastAsia="Calibri" w:hAnsi="Calibri" w:cs="Calibri"/>
                <w:b/>
                <w:bCs/>
                <w:noProof/>
                <w:sz w:val="20"/>
                <w:szCs w:val="20"/>
                <w:lang w:eastAsia="en-GB"/>
              </w:rPr>
              <w:t xml:space="preserve">Physical Descriptions: </w:t>
            </w:r>
            <w:r w:rsidRPr="002766D3">
              <w:rPr>
                <w:rFonts w:ascii="Calibri" w:eastAsia="Calibri" w:hAnsi="Calibri" w:cs="Calibri"/>
                <w:noProof/>
                <w:sz w:val="20"/>
                <w:szCs w:val="20"/>
                <w:lang w:eastAsia="en-GB"/>
              </w:rPr>
              <w:t>Pupils might think that physical features like height or hair color are fixed and do not change over time. They might also have misconceptions about beauty standards and feel that certain traits are better than others.</w:t>
            </w:r>
          </w:p>
          <w:p w14:paraId="7483C3D4" w14:textId="78F1CEF4" w:rsidR="007D6D7B" w:rsidRPr="002766D3" w:rsidRDefault="002766D3" w:rsidP="002766D3">
            <w:pPr>
              <w:pStyle w:val="ListParagraph"/>
              <w:numPr>
                <w:ilvl w:val="0"/>
                <w:numId w:val="14"/>
              </w:numPr>
              <w:rPr>
                <w:rFonts w:ascii="Calibri" w:eastAsia="Calibri" w:hAnsi="Calibri" w:cs="Calibri"/>
                <w:b/>
                <w:bCs/>
                <w:noProof/>
                <w:sz w:val="20"/>
                <w:szCs w:val="20"/>
                <w:lang w:eastAsia="en-GB"/>
              </w:rPr>
            </w:pPr>
            <w:r w:rsidRPr="002766D3">
              <w:rPr>
                <w:rFonts w:ascii="Calibri" w:eastAsia="Calibri" w:hAnsi="Calibri" w:cs="Calibri"/>
                <w:b/>
                <w:bCs/>
                <w:noProof/>
                <w:sz w:val="20"/>
                <w:szCs w:val="20"/>
                <w:lang w:eastAsia="en-GB"/>
              </w:rPr>
              <w:t xml:space="preserve">Preferences: </w:t>
            </w:r>
            <w:r w:rsidRPr="002766D3">
              <w:rPr>
                <w:rFonts w:ascii="Calibri" w:eastAsia="Calibri" w:hAnsi="Calibri" w:cs="Calibri"/>
                <w:noProof/>
                <w:sz w:val="20"/>
                <w:szCs w:val="20"/>
                <w:lang w:eastAsia="en-GB"/>
              </w:rPr>
              <w:t>They might believe that their likes and dislikes are universal and that everyone shares the same preferences. This can lead to confusion or conflict when encountering differing opinions.</w:t>
            </w:r>
          </w:p>
          <w:p w14:paraId="1CED0459" w14:textId="0E1D6185" w:rsidR="002766D3" w:rsidRPr="002766D3" w:rsidRDefault="002766D3" w:rsidP="002766D3">
            <w:pPr>
              <w:pStyle w:val="ListParagraph"/>
              <w:numPr>
                <w:ilvl w:val="0"/>
                <w:numId w:val="14"/>
              </w:numPr>
              <w:rPr>
                <w:rFonts w:ascii="Calibri" w:eastAsia="Calibri" w:hAnsi="Calibri" w:cs="Calibri"/>
                <w:noProof/>
                <w:sz w:val="20"/>
                <w:szCs w:val="20"/>
                <w:lang w:eastAsia="en-GB"/>
              </w:rPr>
            </w:pPr>
            <w:r w:rsidRPr="002766D3">
              <w:rPr>
                <w:rFonts w:ascii="Calibri" w:eastAsia="Calibri" w:hAnsi="Calibri" w:cs="Calibri"/>
                <w:b/>
                <w:bCs/>
                <w:noProof/>
                <w:sz w:val="20"/>
                <w:szCs w:val="20"/>
                <w:lang w:eastAsia="en-GB"/>
              </w:rPr>
              <w:t xml:space="preserve">Family Definition: </w:t>
            </w:r>
            <w:r w:rsidRPr="002766D3">
              <w:rPr>
                <w:rFonts w:ascii="Calibri" w:eastAsia="Calibri" w:hAnsi="Calibri" w:cs="Calibri"/>
                <w:noProof/>
                <w:sz w:val="20"/>
                <w:szCs w:val="20"/>
                <w:lang w:eastAsia="en-GB"/>
              </w:rPr>
              <w:t>Pupils might have a narrow view of what constitutes a family, thinking that all families look like their own (e.g., only two-parent households). They may not recogni</w:t>
            </w:r>
            <w:r>
              <w:rPr>
                <w:rFonts w:ascii="Calibri" w:eastAsia="Calibri" w:hAnsi="Calibri" w:cs="Calibri"/>
                <w:noProof/>
                <w:sz w:val="20"/>
                <w:szCs w:val="20"/>
                <w:lang w:eastAsia="en-GB"/>
              </w:rPr>
              <w:t>s</w:t>
            </w:r>
            <w:r w:rsidRPr="002766D3">
              <w:rPr>
                <w:rFonts w:ascii="Calibri" w:eastAsia="Calibri" w:hAnsi="Calibri" w:cs="Calibri"/>
                <w:noProof/>
                <w:sz w:val="20"/>
                <w:szCs w:val="20"/>
                <w:lang w:eastAsia="en-GB"/>
              </w:rPr>
              <w:t xml:space="preserve">e </w:t>
            </w:r>
            <w:r>
              <w:rPr>
                <w:rFonts w:ascii="Calibri" w:eastAsia="Calibri" w:hAnsi="Calibri" w:cs="Calibri"/>
                <w:noProof/>
                <w:sz w:val="20"/>
                <w:szCs w:val="20"/>
                <w:lang w:eastAsia="en-GB"/>
              </w:rPr>
              <w:t>other family types.</w:t>
            </w:r>
          </w:p>
          <w:p w14:paraId="476A4602" w14:textId="2E9DB0E8" w:rsidR="002766D3" w:rsidRPr="002766D3" w:rsidRDefault="002766D3" w:rsidP="002766D3">
            <w:pPr>
              <w:pStyle w:val="ListParagraph"/>
              <w:numPr>
                <w:ilvl w:val="0"/>
                <w:numId w:val="14"/>
              </w:numPr>
              <w:rPr>
                <w:rFonts w:ascii="Calibri" w:eastAsia="Calibri" w:hAnsi="Calibri" w:cs="Calibri"/>
                <w:b/>
                <w:bCs/>
                <w:noProof/>
                <w:sz w:val="20"/>
                <w:szCs w:val="20"/>
                <w:lang w:eastAsia="en-GB"/>
              </w:rPr>
            </w:pPr>
            <w:r w:rsidRPr="002766D3">
              <w:rPr>
                <w:rFonts w:ascii="Calibri" w:eastAsia="Calibri" w:hAnsi="Calibri" w:cs="Calibri"/>
                <w:b/>
                <w:bCs/>
                <w:noProof/>
                <w:sz w:val="20"/>
                <w:szCs w:val="20"/>
                <w:lang w:eastAsia="en-GB"/>
              </w:rPr>
              <w:t xml:space="preserve">Family Members: </w:t>
            </w:r>
            <w:r w:rsidR="00B51A4E">
              <w:rPr>
                <w:rFonts w:ascii="Calibri" w:eastAsia="Calibri" w:hAnsi="Calibri" w:cs="Calibri"/>
                <w:noProof/>
                <w:sz w:val="20"/>
                <w:szCs w:val="20"/>
                <w:lang w:eastAsia="en-GB"/>
              </w:rPr>
              <w:t>Pupils</w:t>
            </w:r>
            <w:r w:rsidRPr="002766D3">
              <w:rPr>
                <w:rFonts w:ascii="Calibri" w:eastAsia="Calibri" w:hAnsi="Calibri" w:cs="Calibri"/>
                <w:noProof/>
                <w:sz w:val="20"/>
                <w:szCs w:val="20"/>
                <w:lang w:eastAsia="en-GB"/>
              </w:rPr>
              <w:t xml:space="preserve"> might think that everyone has the same family members or roles (e.g., every family has a mum, dad, and siblings). They might also believe that family roles and relationships are the same across all cultures and households.</w:t>
            </w:r>
          </w:p>
          <w:p w14:paraId="0C915025" w14:textId="6F5AAA19" w:rsidR="002766D3" w:rsidRPr="002766D3" w:rsidRDefault="002766D3" w:rsidP="002766D3">
            <w:pPr>
              <w:pStyle w:val="ListParagraph"/>
              <w:numPr>
                <w:ilvl w:val="0"/>
                <w:numId w:val="14"/>
              </w:numPr>
              <w:rPr>
                <w:rFonts w:ascii="Calibri" w:eastAsia="Calibri" w:hAnsi="Calibri" w:cs="Calibri"/>
                <w:b/>
                <w:bCs/>
                <w:noProof/>
                <w:sz w:val="20"/>
                <w:szCs w:val="20"/>
                <w:lang w:eastAsia="en-GB"/>
              </w:rPr>
            </w:pPr>
            <w:r w:rsidRPr="002766D3">
              <w:rPr>
                <w:rFonts w:ascii="Calibri" w:eastAsia="Calibri" w:hAnsi="Calibri" w:cs="Calibri"/>
                <w:b/>
                <w:bCs/>
                <w:noProof/>
                <w:sz w:val="20"/>
                <w:szCs w:val="20"/>
                <w:lang w:eastAsia="en-GB"/>
              </w:rPr>
              <w:t xml:space="preserve">Family Diversity: </w:t>
            </w:r>
            <w:r w:rsidRPr="002766D3">
              <w:rPr>
                <w:rFonts w:ascii="Calibri" w:eastAsia="Calibri" w:hAnsi="Calibri" w:cs="Calibri"/>
                <w:noProof/>
                <w:sz w:val="20"/>
                <w:szCs w:val="20"/>
                <w:lang w:eastAsia="en-GB"/>
              </w:rPr>
              <w:t>Pupils might struggle to understand that different family structures are equally valid and loving. They might think that only their family structure is "normal" and view other structures as strange or wrong.</w:t>
            </w:r>
          </w:p>
          <w:p w14:paraId="72249E3D" w14:textId="5A20AAFB" w:rsidR="002766D3" w:rsidRPr="002766D3" w:rsidRDefault="002766D3" w:rsidP="002766D3">
            <w:pPr>
              <w:pStyle w:val="ListParagraph"/>
              <w:numPr>
                <w:ilvl w:val="0"/>
                <w:numId w:val="14"/>
              </w:numPr>
              <w:rPr>
                <w:rFonts w:ascii="Calibri" w:eastAsia="Calibri" w:hAnsi="Calibri" w:cs="Calibri"/>
                <w:b/>
                <w:bCs/>
                <w:noProof/>
                <w:sz w:val="20"/>
                <w:szCs w:val="20"/>
                <w:lang w:eastAsia="en-GB"/>
              </w:rPr>
            </w:pPr>
            <w:r w:rsidRPr="002766D3">
              <w:rPr>
                <w:rFonts w:ascii="Calibri" w:eastAsia="Calibri" w:hAnsi="Calibri" w:cs="Calibri"/>
                <w:b/>
                <w:bCs/>
                <w:noProof/>
                <w:sz w:val="20"/>
                <w:szCs w:val="20"/>
                <w:lang w:eastAsia="en-GB"/>
              </w:rPr>
              <w:t xml:space="preserve">Respect for Differences: </w:t>
            </w:r>
            <w:r w:rsidRPr="002766D3">
              <w:rPr>
                <w:rFonts w:ascii="Calibri" w:eastAsia="Calibri" w:hAnsi="Calibri" w:cs="Calibri"/>
                <w:noProof/>
                <w:sz w:val="20"/>
                <w:szCs w:val="20"/>
                <w:lang w:eastAsia="en-GB"/>
              </w:rPr>
              <w:t xml:space="preserve">Some </w:t>
            </w:r>
            <w:r w:rsidR="00B51A4E">
              <w:rPr>
                <w:rFonts w:ascii="Calibri" w:eastAsia="Calibri" w:hAnsi="Calibri" w:cs="Calibri"/>
                <w:noProof/>
                <w:sz w:val="20"/>
                <w:szCs w:val="20"/>
                <w:lang w:eastAsia="en-GB"/>
              </w:rPr>
              <w:t>pupils</w:t>
            </w:r>
            <w:r w:rsidRPr="002766D3">
              <w:rPr>
                <w:rFonts w:ascii="Calibri" w:eastAsia="Calibri" w:hAnsi="Calibri" w:cs="Calibri"/>
                <w:noProof/>
                <w:sz w:val="20"/>
                <w:szCs w:val="20"/>
                <w:lang w:eastAsia="en-GB"/>
              </w:rPr>
              <w:t xml:space="preserve"> might have misconceptions that different family structures are a result of something bad or abnormal, rather than just a different way of living.</w:t>
            </w:r>
          </w:p>
          <w:p w14:paraId="0EA5D5E1" w14:textId="77777777" w:rsidR="002766D3" w:rsidRPr="002766D3" w:rsidRDefault="002766D3" w:rsidP="002766D3">
            <w:pPr>
              <w:pStyle w:val="ListParagraph"/>
              <w:numPr>
                <w:ilvl w:val="0"/>
                <w:numId w:val="14"/>
              </w:numPr>
              <w:rPr>
                <w:rFonts w:ascii="Calibri" w:eastAsia="Calibri" w:hAnsi="Calibri" w:cs="Calibri"/>
                <w:b/>
                <w:bCs/>
                <w:noProof/>
                <w:sz w:val="20"/>
                <w:szCs w:val="20"/>
                <w:lang w:eastAsia="en-GB"/>
              </w:rPr>
            </w:pPr>
            <w:r w:rsidRPr="002766D3">
              <w:rPr>
                <w:rFonts w:ascii="Calibri" w:eastAsia="Calibri" w:hAnsi="Calibri" w:cs="Calibri"/>
                <w:b/>
                <w:bCs/>
                <w:noProof/>
                <w:sz w:val="20"/>
                <w:szCs w:val="20"/>
                <w:lang w:eastAsia="en-GB"/>
              </w:rPr>
              <w:t xml:space="preserve">Friendship Basics: </w:t>
            </w:r>
            <w:r w:rsidRPr="002766D3">
              <w:rPr>
                <w:rFonts w:ascii="Calibri" w:eastAsia="Calibri" w:hAnsi="Calibri" w:cs="Calibri"/>
                <w:noProof/>
                <w:sz w:val="20"/>
                <w:szCs w:val="20"/>
                <w:lang w:eastAsia="en-GB"/>
              </w:rPr>
              <w:t>Pupils might believe that friends must always agree with them or like the same things. They may also think that a single disagreement means the end of a friendship.</w:t>
            </w:r>
          </w:p>
          <w:p w14:paraId="7A2D6B50" w14:textId="51B7F923" w:rsidR="002766D3" w:rsidRPr="002766D3" w:rsidRDefault="002766D3" w:rsidP="002766D3">
            <w:pPr>
              <w:pStyle w:val="ListParagraph"/>
              <w:numPr>
                <w:ilvl w:val="0"/>
                <w:numId w:val="14"/>
              </w:numPr>
              <w:rPr>
                <w:rFonts w:ascii="Calibri" w:eastAsia="Calibri" w:hAnsi="Calibri" w:cs="Calibri"/>
                <w:b/>
                <w:bCs/>
                <w:noProof/>
                <w:sz w:val="20"/>
                <w:szCs w:val="20"/>
                <w:lang w:eastAsia="en-GB"/>
              </w:rPr>
            </w:pPr>
            <w:r w:rsidRPr="002766D3">
              <w:rPr>
                <w:rFonts w:ascii="Calibri" w:eastAsia="Calibri" w:hAnsi="Calibri" w:cs="Calibri"/>
                <w:b/>
                <w:bCs/>
                <w:noProof/>
                <w:sz w:val="20"/>
                <w:szCs w:val="20"/>
                <w:lang w:eastAsia="en-GB"/>
              </w:rPr>
              <w:t xml:space="preserve">Making and Keeping Friends: </w:t>
            </w:r>
            <w:r w:rsidR="00B51A4E">
              <w:rPr>
                <w:rFonts w:ascii="Calibri" w:eastAsia="Calibri" w:hAnsi="Calibri" w:cs="Calibri"/>
                <w:noProof/>
                <w:sz w:val="20"/>
                <w:szCs w:val="20"/>
                <w:lang w:eastAsia="en-GB"/>
              </w:rPr>
              <w:t>Pupils</w:t>
            </w:r>
            <w:r w:rsidRPr="002766D3">
              <w:rPr>
                <w:rFonts w:ascii="Calibri" w:eastAsia="Calibri" w:hAnsi="Calibri" w:cs="Calibri"/>
                <w:noProof/>
                <w:sz w:val="20"/>
                <w:szCs w:val="20"/>
                <w:lang w:eastAsia="en-GB"/>
              </w:rPr>
              <w:t xml:space="preserve"> might misunderstand that friendships require effort and compromise. They might also believe that being popular or having many friends is more important than having meaningful relationships.</w:t>
            </w:r>
          </w:p>
          <w:p w14:paraId="2F008B3E" w14:textId="77777777" w:rsidR="002766D3" w:rsidRPr="002766D3" w:rsidRDefault="002766D3" w:rsidP="002766D3">
            <w:pPr>
              <w:pStyle w:val="ListParagraph"/>
              <w:numPr>
                <w:ilvl w:val="0"/>
                <w:numId w:val="14"/>
              </w:numPr>
              <w:rPr>
                <w:rFonts w:ascii="Calibri" w:eastAsia="Calibri" w:hAnsi="Calibri" w:cs="Calibri"/>
                <w:b/>
                <w:bCs/>
                <w:noProof/>
                <w:sz w:val="20"/>
                <w:szCs w:val="20"/>
                <w:lang w:eastAsia="en-GB"/>
              </w:rPr>
            </w:pPr>
            <w:r w:rsidRPr="002766D3">
              <w:rPr>
                <w:rFonts w:ascii="Calibri" w:eastAsia="Calibri" w:hAnsi="Calibri" w:cs="Calibri"/>
                <w:b/>
                <w:bCs/>
                <w:noProof/>
                <w:sz w:val="20"/>
                <w:szCs w:val="20"/>
                <w:lang w:eastAsia="en-GB"/>
              </w:rPr>
              <w:t xml:space="preserve">Identifying Similarities and Differences: </w:t>
            </w:r>
            <w:r w:rsidRPr="002766D3">
              <w:rPr>
                <w:rFonts w:ascii="Calibri" w:eastAsia="Calibri" w:hAnsi="Calibri" w:cs="Calibri"/>
                <w:noProof/>
                <w:sz w:val="20"/>
                <w:szCs w:val="20"/>
                <w:lang w:eastAsia="en-GB"/>
              </w:rPr>
              <w:t>Pupils might think that differences among classmates are bad or make others inferior. They might also believe that everyone should be the same to get along.</w:t>
            </w:r>
          </w:p>
          <w:p w14:paraId="1F8F7782" w14:textId="77777777" w:rsidR="002766D3" w:rsidRPr="00B51A4E" w:rsidRDefault="002766D3" w:rsidP="002766D3">
            <w:pPr>
              <w:pStyle w:val="ListParagraph"/>
              <w:numPr>
                <w:ilvl w:val="0"/>
                <w:numId w:val="14"/>
              </w:numPr>
              <w:rPr>
                <w:rFonts w:ascii="Calibri" w:eastAsia="Calibri" w:hAnsi="Calibri" w:cs="Calibri"/>
                <w:b/>
                <w:bCs/>
                <w:noProof/>
                <w:sz w:val="20"/>
                <w:szCs w:val="20"/>
                <w:lang w:eastAsia="en-GB"/>
              </w:rPr>
            </w:pPr>
            <w:r w:rsidRPr="002766D3">
              <w:rPr>
                <w:rFonts w:ascii="Calibri" w:eastAsia="Calibri" w:hAnsi="Calibri" w:cs="Calibri"/>
                <w:b/>
                <w:bCs/>
                <w:noProof/>
                <w:sz w:val="20"/>
                <w:szCs w:val="20"/>
                <w:lang w:eastAsia="en-GB"/>
              </w:rPr>
              <w:t xml:space="preserve">Celebrating Diversity: </w:t>
            </w:r>
            <w:r w:rsidRPr="002766D3">
              <w:rPr>
                <w:rFonts w:ascii="Calibri" w:eastAsia="Calibri" w:hAnsi="Calibri" w:cs="Calibri"/>
                <w:noProof/>
                <w:sz w:val="20"/>
                <w:szCs w:val="20"/>
                <w:lang w:eastAsia="en-GB"/>
              </w:rPr>
              <w:t>They might have the misconception that acknowledging differences will cause division rather than promote understanding and respect.</w:t>
            </w:r>
          </w:p>
          <w:p w14:paraId="37D29E41" w14:textId="2620A8E4" w:rsidR="00B51A4E" w:rsidRPr="00B51A4E" w:rsidRDefault="00B51A4E" w:rsidP="00B51A4E">
            <w:pPr>
              <w:pStyle w:val="ListParagraph"/>
              <w:numPr>
                <w:ilvl w:val="0"/>
                <w:numId w:val="14"/>
              </w:numPr>
              <w:rPr>
                <w:rFonts w:ascii="Calibri" w:eastAsia="Calibri" w:hAnsi="Calibri" w:cs="Calibri"/>
                <w:b/>
                <w:bCs/>
                <w:noProof/>
                <w:sz w:val="20"/>
                <w:szCs w:val="20"/>
                <w:lang w:eastAsia="en-GB"/>
              </w:rPr>
            </w:pPr>
            <w:r>
              <w:rPr>
                <w:rFonts w:ascii="Calibri" w:eastAsia="Calibri" w:hAnsi="Calibri" w:cs="Calibri"/>
                <w:b/>
                <w:bCs/>
                <w:noProof/>
                <w:sz w:val="20"/>
                <w:szCs w:val="20"/>
                <w:lang w:eastAsia="en-GB"/>
              </w:rPr>
              <w:t>C</w:t>
            </w:r>
            <w:r w:rsidRPr="00B51A4E">
              <w:rPr>
                <w:rFonts w:ascii="Calibri" w:eastAsia="Calibri" w:hAnsi="Calibri" w:cs="Calibri"/>
                <w:b/>
                <w:bCs/>
                <w:noProof/>
                <w:sz w:val="20"/>
                <w:szCs w:val="20"/>
                <w:lang w:eastAsia="en-GB"/>
              </w:rPr>
              <w:t xml:space="preserve">hronological Understanding: </w:t>
            </w:r>
            <w:r w:rsidRPr="00B51A4E">
              <w:rPr>
                <w:rFonts w:ascii="Calibri" w:eastAsia="Calibri" w:hAnsi="Calibri" w:cs="Calibri"/>
                <w:noProof/>
                <w:sz w:val="20"/>
                <w:szCs w:val="20"/>
                <w:lang w:eastAsia="en-GB"/>
              </w:rPr>
              <w:t>Pupils might struggle with the concept of time and sequence, thinking that past, present, and future events are interchangeable or not understanding the progression of time.</w:t>
            </w:r>
          </w:p>
        </w:tc>
      </w:tr>
    </w:tbl>
    <w:p w14:paraId="6A78A283" w14:textId="7BB3862C" w:rsidR="008E0576" w:rsidRPr="000D5E14" w:rsidRDefault="008E0576" w:rsidP="002B4FBD">
      <w:pPr>
        <w:rPr>
          <w:rFonts w:ascii="Calibri" w:hAnsi="Calibri" w:cs="Calibri"/>
          <w:sz w:val="20"/>
          <w:szCs w:val="20"/>
        </w:rPr>
      </w:pPr>
    </w:p>
    <w:sectPr w:rsidR="008E0576" w:rsidRPr="000D5E14" w:rsidSect="00FC7493">
      <w:headerReference w:type="default" r:id="rId1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570DB0" w14:textId="77777777" w:rsidR="00E36F99" w:rsidRDefault="00E36F99" w:rsidP="002B4FBD">
      <w:pPr>
        <w:spacing w:after="0" w:line="240" w:lineRule="auto"/>
      </w:pPr>
      <w:r>
        <w:separator/>
      </w:r>
    </w:p>
  </w:endnote>
  <w:endnote w:type="continuationSeparator" w:id="0">
    <w:p w14:paraId="0A9BC4FE" w14:textId="77777777" w:rsidR="00E36F99" w:rsidRDefault="00E36F99" w:rsidP="002B4F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ECC25E" w14:textId="77777777" w:rsidR="00E36F99" w:rsidRDefault="00E36F99" w:rsidP="002B4FBD">
      <w:pPr>
        <w:spacing w:after="0" w:line="240" w:lineRule="auto"/>
      </w:pPr>
      <w:r>
        <w:separator/>
      </w:r>
    </w:p>
  </w:footnote>
  <w:footnote w:type="continuationSeparator" w:id="0">
    <w:p w14:paraId="2E0DF73B" w14:textId="77777777" w:rsidR="00E36F99" w:rsidRDefault="00E36F99" w:rsidP="002B4F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6AD06" w14:textId="36CA4D59" w:rsidR="002B4FBD" w:rsidRPr="002B4FBD" w:rsidRDefault="002B4FBD" w:rsidP="002B4FBD">
    <w:pPr>
      <w:pStyle w:val="Header"/>
      <w:rPr>
        <w:b/>
        <w:bCs/>
        <w:color w:val="002060"/>
      </w:rPr>
    </w:pPr>
    <w:r w:rsidRPr="002B4FBD">
      <w:rPr>
        <w:b/>
        <w:bCs/>
        <w:noProof/>
        <w:color w:val="002060"/>
      </w:rPr>
      <w:drawing>
        <wp:anchor distT="0" distB="0" distL="114300" distR="114300" simplePos="0" relativeHeight="251658240" behindDoc="1" locked="0" layoutInCell="1" allowOverlap="1" wp14:anchorId="685C755B" wp14:editId="1C81A04D">
          <wp:simplePos x="0" y="0"/>
          <wp:positionH relativeFrom="margin">
            <wp:posOffset>8531225</wp:posOffset>
          </wp:positionH>
          <wp:positionV relativeFrom="paragraph">
            <wp:posOffset>-303530</wp:posOffset>
          </wp:positionV>
          <wp:extent cx="1488440" cy="501650"/>
          <wp:effectExtent l="0" t="0" r="0" b="0"/>
          <wp:wrapTight wrapText="bothSides">
            <wp:wrapPolygon edited="0">
              <wp:start x="0" y="0"/>
              <wp:lineTo x="0" y="20506"/>
              <wp:lineTo x="21287" y="20506"/>
              <wp:lineTo x="21287" y="0"/>
              <wp:lineTo x="0" y="0"/>
            </wp:wrapPolygon>
          </wp:wrapTight>
          <wp:docPr id="2042792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8440" cy="501650"/>
                  </a:xfrm>
                  <a:prstGeom prst="rect">
                    <a:avLst/>
                  </a:prstGeom>
                  <a:noFill/>
                </pic:spPr>
              </pic:pic>
            </a:graphicData>
          </a:graphic>
          <wp14:sizeRelH relativeFrom="page">
            <wp14:pctWidth>0</wp14:pctWidth>
          </wp14:sizeRelH>
          <wp14:sizeRelV relativeFrom="page">
            <wp14:pctHeight>0</wp14:pctHeight>
          </wp14:sizeRelV>
        </wp:anchor>
      </w:drawing>
    </w:r>
    <w:r w:rsidR="007D6D7B">
      <w:rPr>
        <w:b/>
        <w:bCs/>
        <w:color w:val="002060"/>
      </w:rPr>
      <w:t xml:space="preserve">KUW </w:t>
    </w:r>
    <w:r w:rsidRPr="002B4FBD">
      <w:rPr>
        <w:b/>
        <w:bCs/>
        <w:color w:val="002060"/>
      </w:rPr>
      <w:t xml:space="preserve">MTP </w:t>
    </w:r>
    <w:r w:rsidR="007D6D7B">
      <w:rPr>
        <w:b/>
        <w:bCs/>
        <w:color w:val="002060"/>
      </w:rPr>
      <w:t>Reception</w:t>
    </w:r>
    <w:r w:rsidRPr="002B4FBD">
      <w:rPr>
        <w:b/>
        <w:bCs/>
        <w:color w:val="002060"/>
      </w:rPr>
      <w:t xml:space="preserve">: </w:t>
    </w:r>
    <w:r w:rsidR="005E15A7">
      <w:rPr>
        <w:b/>
        <w:bCs/>
        <w:color w:val="002060"/>
      </w:rPr>
      <w:t>Who am 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51055"/>
    <w:multiLevelType w:val="hybridMultilevel"/>
    <w:tmpl w:val="88BE5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5500C4"/>
    <w:multiLevelType w:val="hybridMultilevel"/>
    <w:tmpl w:val="84F88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5F410C"/>
    <w:multiLevelType w:val="hybridMultilevel"/>
    <w:tmpl w:val="60DC3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BB7CD3"/>
    <w:multiLevelType w:val="hybridMultilevel"/>
    <w:tmpl w:val="DBA25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8647A0"/>
    <w:multiLevelType w:val="hybridMultilevel"/>
    <w:tmpl w:val="EE6C282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1542906"/>
    <w:multiLevelType w:val="hybridMultilevel"/>
    <w:tmpl w:val="10280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DD0EAE"/>
    <w:multiLevelType w:val="hybridMultilevel"/>
    <w:tmpl w:val="49B2B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35007C"/>
    <w:multiLevelType w:val="hybridMultilevel"/>
    <w:tmpl w:val="959C2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6B011B"/>
    <w:multiLevelType w:val="hybridMultilevel"/>
    <w:tmpl w:val="B5680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861D20"/>
    <w:multiLevelType w:val="hybridMultilevel"/>
    <w:tmpl w:val="39EED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AA58E9"/>
    <w:multiLevelType w:val="hybridMultilevel"/>
    <w:tmpl w:val="34C27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2B3028"/>
    <w:multiLevelType w:val="hybridMultilevel"/>
    <w:tmpl w:val="66F08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7B338E"/>
    <w:multiLevelType w:val="hybridMultilevel"/>
    <w:tmpl w:val="309A119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8BA2D3E"/>
    <w:multiLevelType w:val="hybridMultilevel"/>
    <w:tmpl w:val="FDFA0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FA0C17"/>
    <w:multiLevelType w:val="hybridMultilevel"/>
    <w:tmpl w:val="EB84D1F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FFD33A4"/>
    <w:multiLevelType w:val="hybridMultilevel"/>
    <w:tmpl w:val="D3923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EF6D84"/>
    <w:multiLevelType w:val="hybridMultilevel"/>
    <w:tmpl w:val="4E163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7C44BB"/>
    <w:multiLevelType w:val="hybridMultilevel"/>
    <w:tmpl w:val="18A4A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6812B4"/>
    <w:multiLevelType w:val="hybridMultilevel"/>
    <w:tmpl w:val="5C50C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4"/>
  </w:num>
  <w:num w:numId="3">
    <w:abstractNumId w:val="15"/>
  </w:num>
  <w:num w:numId="4">
    <w:abstractNumId w:val="12"/>
  </w:num>
  <w:num w:numId="5">
    <w:abstractNumId w:val="2"/>
  </w:num>
  <w:num w:numId="6">
    <w:abstractNumId w:val="4"/>
  </w:num>
  <w:num w:numId="7">
    <w:abstractNumId w:val="10"/>
  </w:num>
  <w:num w:numId="8">
    <w:abstractNumId w:val="8"/>
  </w:num>
  <w:num w:numId="9">
    <w:abstractNumId w:val="1"/>
  </w:num>
  <w:num w:numId="10">
    <w:abstractNumId w:val="7"/>
  </w:num>
  <w:num w:numId="11">
    <w:abstractNumId w:val="9"/>
  </w:num>
  <w:num w:numId="12">
    <w:abstractNumId w:val="11"/>
  </w:num>
  <w:num w:numId="13">
    <w:abstractNumId w:val="5"/>
  </w:num>
  <w:num w:numId="14">
    <w:abstractNumId w:val="18"/>
  </w:num>
  <w:num w:numId="15">
    <w:abstractNumId w:val="13"/>
  </w:num>
  <w:num w:numId="16">
    <w:abstractNumId w:val="16"/>
  </w:num>
  <w:num w:numId="17">
    <w:abstractNumId w:val="0"/>
  </w:num>
  <w:num w:numId="18">
    <w:abstractNumId w:val="17"/>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0D9"/>
    <w:rsid w:val="00026ADD"/>
    <w:rsid w:val="00056413"/>
    <w:rsid w:val="00085C25"/>
    <w:rsid w:val="000D5E14"/>
    <w:rsid w:val="0016096C"/>
    <w:rsid w:val="001633F8"/>
    <w:rsid w:val="00170DAE"/>
    <w:rsid w:val="001A0EC3"/>
    <w:rsid w:val="001E13C2"/>
    <w:rsid w:val="001F08F8"/>
    <w:rsid w:val="001F1FCF"/>
    <w:rsid w:val="002004D9"/>
    <w:rsid w:val="00201208"/>
    <w:rsid w:val="002361F1"/>
    <w:rsid w:val="002766D3"/>
    <w:rsid w:val="002B1064"/>
    <w:rsid w:val="002B3261"/>
    <w:rsid w:val="002B4FBD"/>
    <w:rsid w:val="00300E57"/>
    <w:rsid w:val="00316CFE"/>
    <w:rsid w:val="003241E2"/>
    <w:rsid w:val="00356F27"/>
    <w:rsid w:val="003648A4"/>
    <w:rsid w:val="003B41B0"/>
    <w:rsid w:val="003C119D"/>
    <w:rsid w:val="003D0276"/>
    <w:rsid w:val="00405461"/>
    <w:rsid w:val="004409EB"/>
    <w:rsid w:val="004450D9"/>
    <w:rsid w:val="004712BE"/>
    <w:rsid w:val="00480146"/>
    <w:rsid w:val="004873E0"/>
    <w:rsid w:val="004D03B2"/>
    <w:rsid w:val="00510402"/>
    <w:rsid w:val="005116D2"/>
    <w:rsid w:val="00536DAC"/>
    <w:rsid w:val="0053765B"/>
    <w:rsid w:val="00550976"/>
    <w:rsid w:val="0055556E"/>
    <w:rsid w:val="00571B0A"/>
    <w:rsid w:val="00591531"/>
    <w:rsid w:val="005940E7"/>
    <w:rsid w:val="005A7091"/>
    <w:rsid w:val="005B6D55"/>
    <w:rsid w:val="005D2F83"/>
    <w:rsid w:val="005E15A7"/>
    <w:rsid w:val="005E35A3"/>
    <w:rsid w:val="00606856"/>
    <w:rsid w:val="0060778F"/>
    <w:rsid w:val="00622380"/>
    <w:rsid w:val="00643010"/>
    <w:rsid w:val="006875D0"/>
    <w:rsid w:val="006A3CC4"/>
    <w:rsid w:val="006E7D4D"/>
    <w:rsid w:val="00702F55"/>
    <w:rsid w:val="00704255"/>
    <w:rsid w:val="0073467E"/>
    <w:rsid w:val="00770F24"/>
    <w:rsid w:val="00782F51"/>
    <w:rsid w:val="007D6D7B"/>
    <w:rsid w:val="0086204C"/>
    <w:rsid w:val="00864600"/>
    <w:rsid w:val="008668A6"/>
    <w:rsid w:val="00897DCB"/>
    <w:rsid w:val="008C2AC1"/>
    <w:rsid w:val="008D2521"/>
    <w:rsid w:val="008E0576"/>
    <w:rsid w:val="008E7243"/>
    <w:rsid w:val="008F14F1"/>
    <w:rsid w:val="008F7804"/>
    <w:rsid w:val="00982D3B"/>
    <w:rsid w:val="00995B94"/>
    <w:rsid w:val="009A6258"/>
    <w:rsid w:val="009C2FBC"/>
    <w:rsid w:val="009D0F3A"/>
    <w:rsid w:val="00A155F6"/>
    <w:rsid w:val="00A214F7"/>
    <w:rsid w:val="00A36706"/>
    <w:rsid w:val="00A40B56"/>
    <w:rsid w:val="00A66A5B"/>
    <w:rsid w:val="00A701E9"/>
    <w:rsid w:val="00AC4FA8"/>
    <w:rsid w:val="00AD1CAC"/>
    <w:rsid w:val="00AD3AF0"/>
    <w:rsid w:val="00AD5EFD"/>
    <w:rsid w:val="00AE1B9F"/>
    <w:rsid w:val="00AF4211"/>
    <w:rsid w:val="00AF458A"/>
    <w:rsid w:val="00B00317"/>
    <w:rsid w:val="00B44A0F"/>
    <w:rsid w:val="00B46E0A"/>
    <w:rsid w:val="00B51A4E"/>
    <w:rsid w:val="00B62141"/>
    <w:rsid w:val="00B64183"/>
    <w:rsid w:val="00BD7188"/>
    <w:rsid w:val="00C064C3"/>
    <w:rsid w:val="00C1702D"/>
    <w:rsid w:val="00C36A0F"/>
    <w:rsid w:val="00C75DA9"/>
    <w:rsid w:val="00C87CA3"/>
    <w:rsid w:val="00C9473E"/>
    <w:rsid w:val="00C95C90"/>
    <w:rsid w:val="00C97E42"/>
    <w:rsid w:val="00CA6582"/>
    <w:rsid w:val="00CB540B"/>
    <w:rsid w:val="00CD228E"/>
    <w:rsid w:val="00CD79D2"/>
    <w:rsid w:val="00CF58DB"/>
    <w:rsid w:val="00D03DB8"/>
    <w:rsid w:val="00D04B6C"/>
    <w:rsid w:val="00D50CDF"/>
    <w:rsid w:val="00D83A05"/>
    <w:rsid w:val="00DD3C52"/>
    <w:rsid w:val="00DD741D"/>
    <w:rsid w:val="00E03E46"/>
    <w:rsid w:val="00E108FD"/>
    <w:rsid w:val="00E33D0D"/>
    <w:rsid w:val="00E349C3"/>
    <w:rsid w:val="00E36F99"/>
    <w:rsid w:val="00E6465F"/>
    <w:rsid w:val="00E65CF4"/>
    <w:rsid w:val="00E9394D"/>
    <w:rsid w:val="00EB0822"/>
    <w:rsid w:val="00F12FEE"/>
    <w:rsid w:val="00F947A3"/>
    <w:rsid w:val="00FA23FB"/>
    <w:rsid w:val="00FA62BB"/>
    <w:rsid w:val="00FB71E0"/>
    <w:rsid w:val="00FC7493"/>
    <w:rsid w:val="00FD61E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501CE0"/>
  <w15:chartTrackingRefBased/>
  <w15:docId w15:val="{B5A87A24-902E-4835-A642-331886E84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50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50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50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50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50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50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50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50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50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50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50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50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50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50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50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50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50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50D9"/>
    <w:rPr>
      <w:rFonts w:eastAsiaTheme="majorEastAsia" w:cstheme="majorBidi"/>
      <w:color w:val="272727" w:themeColor="text1" w:themeTint="D8"/>
    </w:rPr>
  </w:style>
  <w:style w:type="paragraph" w:styleId="Title">
    <w:name w:val="Title"/>
    <w:basedOn w:val="Normal"/>
    <w:next w:val="Normal"/>
    <w:link w:val="TitleChar"/>
    <w:uiPriority w:val="10"/>
    <w:qFormat/>
    <w:rsid w:val="004450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50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50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50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50D9"/>
    <w:pPr>
      <w:spacing w:before="160"/>
      <w:jc w:val="center"/>
    </w:pPr>
    <w:rPr>
      <w:i/>
      <w:iCs/>
      <w:color w:val="404040" w:themeColor="text1" w:themeTint="BF"/>
    </w:rPr>
  </w:style>
  <w:style w:type="character" w:customStyle="1" w:styleId="QuoteChar">
    <w:name w:val="Quote Char"/>
    <w:basedOn w:val="DefaultParagraphFont"/>
    <w:link w:val="Quote"/>
    <w:uiPriority w:val="29"/>
    <w:rsid w:val="004450D9"/>
    <w:rPr>
      <w:i/>
      <w:iCs/>
      <w:color w:val="404040" w:themeColor="text1" w:themeTint="BF"/>
    </w:rPr>
  </w:style>
  <w:style w:type="paragraph" w:styleId="ListParagraph">
    <w:name w:val="List Paragraph"/>
    <w:basedOn w:val="Normal"/>
    <w:uiPriority w:val="34"/>
    <w:qFormat/>
    <w:rsid w:val="004450D9"/>
    <w:pPr>
      <w:ind w:left="720"/>
      <w:contextualSpacing/>
    </w:pPr>
  </w:style>
  <w:style w:type="character" w:styleId="IntenseEmphasis">
    <w:name w:val="Intense Emphasis"/>
    <w:basedOn w:val="DefaultParagraphFont"/>
    <w:uiPriority w:val="21"/>
    <w:qFormat/>
    <w:rsid w:val="004450D9"/>
    <w:rPr>
      <w:i/>
      <w:iCs/>
      <w:color w:val="0F4761" w:themeColor="accent1" w:themeShade="BF"/>
    </w:rPr>
  </w:style>
  <w:style w:type="paragraph" w:styleId="IntenseQuote">
    <w:name w:val="Intense Quote"/>
    <w:basedOn w:val="Normal"/>
    <w:next w:val="Normal"/>
    <w:link w:val="IntenseQuoteChar"/>
    <w:uiPriority w:val="30"/>
    <w:qFormat/>
    <w:rsid w:val="004450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50D9"/>
    <w:rPr>
      <w:i/>
      <w:iCs/>
      <w:color w:val="0F4761" w:themeColor="accent1" w:themeShade="BF"/>
    </w:rPr>
  </w:style>
  <w:style w:type="character" w:styleId="IntenseReference">
    <w:name w:val="Intense Reference"/>
    <w:basedOn w:val="DefaultParagraphFont"/>
    <w:uiPriority w:val="32"/>
    <w:qFormat/>
    <w:rsid w:val="004450D9"/>
    <w:rPr>
      <w:b/>
      <w:bCs/>
      <w:smallCaps/>
      <w:color w:val="0F4761" w:themeColor="accent1" w:themeShade="BF"/>
      <w:spacing w:val="5"/>
    </w:rPr>
  </w:style>
  <w:style w:type="paragraph" w:styleId="Header">
    <w:name w:val="header"/>
    <w:basedOn w:val="Normal"/>
    <w:link w:val="HeaderChar"/>
    <w:uiPriority w:val="99"/>
    <w:unhideWhenUsed/>
    <w:rsid w:val="002B4F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4FBD"/>
  </w:style>
  <w:style w:type="paragraph" w:styleId="Footer">
    <w:name w:val="footer"/>
    <w:basedOn w:val="Normal"/>
    <w:link w:val="FooterChar"/>
    <w:uiPriority w:val="99"/>
    <w:unhideWhenUsed/>
    <w:rsid w:val="002B4F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4FBD"/>
  </w:style>
  <w:style w:type="table" w:styleId="TableGrid">
    <w:name w:val="Table Grid"/>
    <w:basedOn w:val="TableNormal"/>
    <w:uiPriority w:val="39"/>
    <w:rsid w:val="000D5E1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D741D"/>
    <w:rPr>
      <w:color w:val="467886" w:themeColor="hyperlink"/>
      <w:u w:val="single"/>
    </w:rPr>
  </w:style>
  <w:style w:type="character" w:styleId="UnresolvedMention">
    <w:name w:val="Unresolved Mention"/>
    <w:basedOn w:val="DefaultParagraphFont"/>
    <w:uiPriority w:val="99"/>
    <w:semiHidden/>
    <w:unhideWhenUsed/>
    <w:rsid w:val="00DD741D"/>
    <w:rPr>
      <w:color w:val="605E5C"/>
      <w:shd w:val="clear" w:color="auto" w:fill="E1DFDD"/>
    </w:rPr>
  </w:style>
  <w:style w:type="character" w:styleId="FollowedHyperlink">
    <w:name w:val="FollowedHyperlink"/>
    <w:basedOn w:val="DefaultParagraphFont"/>
    <w:uiPriority w:val="99"/>
    <w:semiHidden/>
    <w:unhideWhenUsed/>
    <w:rsid w:val="00D03DB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f6aef2d-4087-4b75-b1cd-3e6c1a6b860a">
      <Terms xmlns="http://schemas.microsoft.com/office/infopath/2007/PartnerControls"/>
    </lcf76f155ced4ddcb4097134ff3c332f>
    <TaxCatchAll xmlns="ae13810d-ac7a-4056-9373-21c24e1efe3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9DE49BFE475054FBA2E5ECBD2F56CEF" ma:contentTypeVersion="12" ma:contentTypeDescription="Create a new document." ma:contentTypeScope="" ma:versionID="d8c6811f3547ed9709e7734b088ed032">
  <xsd:schema xmlns:xsd="http://www.w3.org/2001/XMLSchema" xmlns:xs="http://www.w3.org/2001/XMLSchema" xmlns:p="http://schemas.microsoft.com/office/2006/metadata/properties" xmlns:ns2="cf6aef2d-4087-4b75-b1cd-3e6c1a6b860a" xmlns:ns3="ae13810d-ac7a-4056-9373-21c24e1efe3c" targetNamespace="http://schemas.microsoft.com/office/2006/metadata/properties" ma:root="true" ma:fieldsID="3d9e096a8cccff411bf4841418dcd4ff" ns2:_="" ns3:_="">
    <xsd:import namespace="cf6aef2d-4087-4b75-b1cd-3e6c1a6b860a"/>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element ref="ns2:MediaServiceSearchPropertie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6aef2d-4087-4b75-b1cd-3e6c1a6b86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428802f-7ba1-4333-b04e-deb8d8d6a34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4f8acbf-483a-423d-baf3-afba9fd92572}" ma:internalName="TaxCatchAll" ma:showField="CatchAllData" ma:web="ae13810d-ac7a-4056-9373-21c24e1efe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88D3DB-3E14-45E4-AC66-63A81BFD5204}">
  <ds:schemaRefs>
    <ds:schemaRef ds:uri="http://schemas.microsoft.com/office/2006/metadata/properties"/>
    <ds:schemaRef ds:uri="http://schemas.microsoft.com/office/infopath/2007/PartnerControls"/>
    <ds:schemaRef ds:uri="cf6aef2d-4087-4b75-b1cd-3e6c1a6b860a"/>
    <ds:schemaRef ds:uri="ae13810d-ac7a-4056-9373-21c24e1efe3c"/>
  </ds:schemaRefs>
</ds:datastoreItem>
</file>

<file path=customXml/itemProps2.xml><?xml version="1.0" encoding="utf-8"?>
<ds:datastoreItem xmlns:ds="http://schemas.openxmlformats.org/officeDocument/2006/customXml" ds:itemID="{05054495-40FE-48E7-8B43-68654BBC04AB}">
  <ds:schemaRefs>
    <ds:schemaRef ds:uri="http://schemas.microsoft.com/sharepoint/v3/contenttype/forms"/>
  </ds:schemaRefs>
</ds:datastoreItem>
</file>

<file path=customXml/itemProps3.xml><?xml version="1.0" encoding="utf-8"?>
<ds:datastoreItem xmlns:ds="http://schemas.openxmlformats.org/officeDocument/2006/customXml" ds:itemID="{12831C7D-3EED-4C07-9779-289D239D64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6aef2d-4087-4b75-b1cd-3e6c1a6b860a"/>
    <ds:schemaRef ds:uri="ae13810d-ac7a-4056-9373-21c24e1efe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1711</Words>
  <Characters>9759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Lankester</dc:creator>
  <cp:keywords/>
  <dc:description/>
  <cp:lastModifiedBy>Jo Travers</cp:lastModifiedBy>
  <cp:revision>2</cp:revision>
  <dcterms:created xsi:type="dcterms:W3CDTF">2026-03-03T13:13:00Z</dcterms:created>
  <dcterms:modified xsi:type="dcterms:W3CDTF">2026-03-03T13:13:00Z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0x010100D9DE49BFE475054FBA2E5ECBD2F56CEF</vt:lpwstr>
  </property>
</Properties>
</file>