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0B38B" w14:textId="55BAE58D" w:rsidR="00590965" w:rsidRPr="00A73ED7" w:rsidRDefault="000A7F87" w:rsidP="00590965">
      <w:pPr>
        <w:pStyle w:val="Heading1-Notnumbered"/>
        <w:rPr>
          <w:rFonts w:asciiTheme="majorHAnsi" w:hAnsiTheme="majorHAnsi"/>
          <w:b/>
          <w:color w:val="004990"/>
          <w:sz w:val="32"/>
          <w:szCs w:val="32"/>
        </w:rPr>
      </w:pPr>
      <w:r w:rsidRPr="000A7F87">
        <w:rPr>
          <w:rFonts w:asciiTheme="majorHAnsi" w:hAnsiTheme="majorHAnsi"/>
          <w:b/>
          <w:color w:val="004990"/>
          <w:sz w:val="32"/>
          <w:szCs w:val="32"/>
        </w:rPr>
        <w:t>Yatton Church of England Junior School</w:t>
      </w:r>
      <w:r>
        <w:rPr>
          <w:rFonts w:asciiTheme="majorHAnsi" w:hAnsiTheme="majorHAnsi"/>
          <w:b/>
          <w:color w:val="004990"/>
          <w:sz w:val="32"/>
          <w:szCs w:val="32"/>
        </w:rPr>
        <w:t xml:space="preserve"> </w:t>
      </w:r>
      <w:r w:rsidR="0082310A" w:rsidRPr="00A73ED7">
        <w:rPr>
          <w:rFonts w:asciiTheme="majorHAnsi" w:hAnsiTheme="majorHAnsi"/>
          <w:b/>
          <w:color w:val="004990"/>
          <w:sz w:val="32"/>
          <w:szCs w:val="32"/>
        </w:rPr>
        <w:t xml:space="preserve">Policy for </w:t>
      </w:r>
      <w:r w:rsidR="00A94E0D" w:rsidRPr="00A73ED7">
        <w:rPr>
          <w:rFonts w:asciiTheme="majorHAnsi" w:hAnsiTheme="majorHAnsi"/>
          <w:b/>
          <w:color w:val="004990"/>
          <w:sz w:val="32"/>
          <w:szCs w:val="32"/>
        </w:rPr>
        <w:t>Religious Education (RE)</w:t>
      </w:r>
    </w:p>
    <w:p w14:paraId="32449CFC" w14:textId="025D906B" w:rsidR="00590965" w:rsidRPr="00407C84" w:rsidRDefault="00590965" w:rsidP="000A7F87">
      <w:pPr>
        <w:pStyle w:val="Heading2"/>
        <w:numPr>
          <w:ilvl w:val="0"/>
          <w:numId w:val="0"/>
        </w:numPr>
        <w:pBdr>
          <w:top w:val="single" w:sz="4" w:space="0" w:color="BFBFBF" w:themeColor="background1" w:themeShade="BF"/>
        </w:pBdr>
        <w:spacing w:after="0" w:line="276" w:lineRule="auto"/>
        <w:rPr>
          <w:rStyle w:val="Heading2Char"/>
        </w:rPr>
      </w:pPr>
    </w:p>
    <w:p w14:paraId="016CFCF0" w14:textId="088BD096" w:rsidR="00590965" w:rsidRPr="00A73ED7" w:rsidRDefault="00590965" w:rsidP="00590965">
      <w:pPr>
        <w:spacing w:line="276" w:lineRule="auto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Last Updated</w:t>
      </w:r>
      <w:r w:rsidR="00443CA5" w:rsidRPr="00443CA5">
        <w:rPr>
          <w:rFonts w:asciiTheme="minorHAnsi" w:hAnsiTheme="minorHAnsi"/>
          <w:color w:val="auto"/>
          <w:sz w:val="24"/>
          <w:szCs w:val="24"/>
        </w:rPr>
        <w:t>: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FF037D" w:rsidRPr="00E04AB0">
        <w:rPr>
          <w:rFonts w:asciiTheme="minorHAnsi" w:hAnsiTheme="minorHAnsi"/>
          <w:color w:val="auto"/>
          <w:sz w:val="24"/>
          <w:szCs w:val="24"/>
        </w:rPr>
        <w:t>February 26</w:t>
      </w:r>
    </w:p>
    <w:p w14:paraId="40B9EBF5" w14:textId="77777777" w:rsidR="004D7811" w:rsidRPr="004D7811" w:rsidRDefault="004D7811" w:rsidP="004D7811">
      <w:pPr>
        <w:rPr>
          <w:rFonts w:asciiTheme="minorHAnsi" w:hAnsiTheme="minorHAnsi" w:cstheme="minorHAnsi"/>
        </w:rPr>
      </w:pPr>
      <w:r w:rsidRPr="004D7811">
        <w:rPr>
          <w:rFonts w:asciiTheme="minorHAnsi" w:hAnsiTheme="minorHAnsi" w:cstheme="minorHAnsi"/>
        </w:rPr>
        <w:t xml:space="preserve">This Policy has been written to reflect our Christian vision: We want to provide a happy, considerate, secure and supportive environment that promotes respect for self and others, valuing friendships and a life-long love of learning </w:t>
      </w:r>
      <w:r w:rsidRPr="004D7811">
        <w:rPr>
          <w:rFonts w:asciiTheme="minorHAnsi" w:hAnsiTheme="minorHAnsi" w:cstheme="minorHAnsi"/>
          <w:b/>
          <w:i/>
        </w:rPr>
        <w:t>– life in all its fullness.</w:t>
      </w:r>
      <w:r w:rsidRPr="004D7811">
        <w:rPr>
          <w:rFonts w:asciiTheme="minorHAnsi" w:hAnsiTheme="minorHAnsi" w:cstheme="minorHAnsi"/>
        </w:rPr>
        <w:t xml:space="preserve"> John 10:10. All policies are reviewed by Foundation Governors alongside senior leadership, staff and other stakeholders as appropriate.</w:t>
      </w:r>
    </w:p>
    <w:p w14:paraId="5FA39C7A" w14:textId="23957D74" w:rsidR="004C0CC1" w:rsidRDefault="004C0CC1" w:rsidP="004C0CC1">
      <w:pPr>
        <w:spacing w:line="276" w:lineRule="auto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Religious education in a Church school should enable every child to flourish and to </w:t>
      </w:r>
      <w:r w:rsidR="00443CA5">
        <w:rPr>
          <w:rFonts w:asciiTheme="minorHAnsi" w:hAnsiTheme="minorHAnsi"/>
          <w:color w:val="auto"/>
          <w:sz w:val="24"/>
          <w:szCs w:val="24"/>
        </w:rPr>
        <w:t>‘</w:t>
      </w:r>
      <w:r w:rsidRPr="00A73ED7">
        <w:rPr>
          <w:rFonts w:asciiTheme="minorHAnsi" w:hAnsiTheme="minorHAnsi"/>
          <w:color w:val="auto"/>
          <w:sz w:val="24"/>
          <w:szCs w:val="24"/>
        </w:rPr>
        <w:t>live life in all its fullness.</w:t>
      </w:r>
      <w:r w:rsidR="00443CA5">
        <w:rPr>
          <w:rFonts w:asciiTheme="minorHAnsi" w:hAnsiTheme="minorHAnsi"/>
          <w:color w:val="auto"/>
          <w:sz w:val="24"/>
          <w:szCs w:val="24"/>
        </w:rPr>
        <w:t>’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(John 10:10).  It will help educate for dignity and respect encouraging </w:t>
      </w:r>
      <w:r w:rsidR="00443CA5">
        <w:rPr>
          <w:rFonts w:asciiTheme="minorHAnsi" w:hAnsiTheme="minorHAnsi"/>
          <w:color w:val="auto"/>
          <w:sz w:val="24"/>
          <w:szCs w:val="24"/>
        </w:rPr>
        <w:t>all to live life well together.</w:t>
      </w:r>
      <w:r w:rsidR="005A0614" w:rsidRPr="00A73ED7">
        <w:rPr>
          <w:rFonts w:asciiTheme="minorHAnsi" w:hAnsiTheme="minorHAnsi"/>
          <w:color w:val="auto"/>
          <w:sz w:val="24"/>
          <w:szCs w:val="24"/>
        </w:rPr>
        <w:t xml:space="preserve">                                       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 RE Statement of Entitlement from the Church of England Education Office Feb 2019</w:t>
      </w:r>
    </w:p>
    <w:p w14:paraId="75BA36D8" w14:textId="5CCA22AE" w:rsidR="00D9503E" w:rsidRPr="00E04AB0" w:rsidRDefault="00D9503E" w:rsidP="00D9503E">
      <w:pPr>
        <w:pStyle w:val="NormalWeb"/>
        <w:rPr>
          <w:rFonts w:asciiTheme="minorHAnsi" w:hAnsiTheme="minorHAnsi" w:cstheme="minorHAnsi"/>
          <w:color w:val="auto"/>
          <w:sz w:val="28"/>
          <w:szCs w:val="28"/>
          <w:lang w:eastAsia="en-GB"/>
        </w:rPr>
      </w:pPr>
      <w:r w:rsidRPr="00E04AB0">
        <w:rPr>
          <w:rFonts w:asciiTheme="minorHAnsi" w:hAnsiTheme="minorHAnsi" w:cstheme="minorHAnsi"/>
          <w:color w:val="auto"/>
          <w:sz w:val="28"/>
          <w:szCs w:val="28"/>
          <w:lang w:eastAsia="en-GB"/>
        </w:rPr>
        <w:t xml:space="preserve">In short, we say to the children:  </w:t>
      </w:r>
      <w:r w:rsidRPr="00E04AB0">
        <w:rPr>
          <w:rFonts w:asciiTheme="minorHAnsi" w:hAnsiTheme="minorHAnsi" w:cstheme="minorHAnsi"/>
          <w:b/>
          <w:bCs/>
          <w:color w:val="auto"/>
          <w:sz w:val="28"/>
          <w:szCs w:val="28"/>
          <w:lang w:eastAsia="en-GB"/>
        </w:rPr>
        <w:t>We want to ... 'Grow, Celebrate and Make a Difference'</w:t>
      </w:r>
    </w:p>
    <w:p w14:paraId="4D302461" w14:textId="77777777" w:rsidR="00590965" w:rsidRPr="00A73ED7" w:rsidRDefault="00590965" w:rsidP="00590965">
      <w:pPr>
        <w:spacing w:line="276" w:lineRule="auto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Policy Statement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1B6DF22D" w14:textId="693C01A0" w:rsidR="00881A10" w:rsidRPr="00A73ED7" w:rsidRDefault="00A94E0D" w:rsidP="00881A10">
      <w:pPr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</w:t>
      </w:r>
      <w:r w:rsidR="006F02F4" w:rsidRPr="00A73ED7">
        <w:rPr>
          <w:rFonts w:asciiTheme="minorHAnsi" w:hAnsiTheme="minorHAnsi"/>
          <w:sz w:val="24"/>
          <w:szCs w:val="24"/>
        </w:rPr>
        <w:t xml:space="preserve">eligious Education (RE) </w:t>
      </w:r>
      <w:r w:rsidRPr="00A73ED7">
        <w:rPr>
          <w:rFonts w:asciiTheme="minorHAnsi" w:hAnsiTheme="minorHAnsi"/>
          <w:sz w:val="24"/>
          <w:szCs w:val="24"/>
        </w:rPr>
        <w:t xml:space="preserve">has a </w:t>
      </w:r>
      <w:r w:rsidR="00881A10" w:rsidRPr="00A73ED7">
        <w:rPr>
          <w:rFonts w:asciiTheme="minorHAnsi" w:hAnsiTheme="minorHAnsi"/>
          <w:sz w:val="24"/>
          <w:szCs w:val="24"/>
        </w:rPr>
        <w:t xml:space="preserve">very high profile within the </w:t>
      </w:r>
      <w:r w:rsidR="000A7F87" w:rsidRPr="00443CA5">
        <w:rPr>
          <w:rFonts w:asciiTheme="minorHAnsi" w:hAnsiTheme="minorHAnsi"/>
          <w:color w:val="auto"/>
          <w:sz w:val="24"/>
          <w:szCs w:val="24"/>
        </w:rPr>
        <w:t>Yatton Church of England Junior School</w:t>
      </w:r>
      <w:r w:rsidR="00881A1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Pr="00A73ED7">
        <w:rPr>
          <w:rFonts w:asciiTheme="minorHAnsi" w:hAnsiTheme="minorHAnsi"/>
          <w:sz w:val="24"/>
          <w:szCs w:val="24"/>
        </w:rPr>
        <w:t xml:space="preserve">curriculum </w:t>
      </w:r>
      <w:r w:rsidR="006F02F4" w:rsidRPr="00A73ED7">
        <w:rPr>
          <w:rFonts w:asciiTheme="minorHAnsi" w:hAnsiTheme="minorHAnsi"/>
          <w:sz w:val="24"/>
          <w:szCs w:val="24"/>
        </w:rPr>
        <w:t>and makes a significant contribution to preparing pupils for life in modern Britain. L</w:t>
      </w:r>
      <w:r w:rsidRPr="00A73ED7">
        <w:rPr>
          <w:rFonts w:asciiTheme="minorHAnsi" w:hAnsiTheme="minorHAnsi"/>
          <w:sz w:val="24"/>
          <w:szCs w:val="24"/>
        </w:rPr>
        <w:t xml:space="preserve">earning activities </w:t>
      </w:r>
      <w:r w:rsidR="00881A10" w:rsidRPr="00A73ED7">
        <w:rPr>
          <w:rFonts w:asciiTheme="minorHAnsi" w:hAnsiTheme="minorHAnsi"/>
          <w:sz w:val="24"/>
          <w:szCs w:val="24"/>
        </w:rPr>
        <w:t>provide fully</w:t>
      </w:r>
      <w:r w:rsidR="006F02F4" w:rsidRPr="00A73ED7">
        <w:rPr>
          <w:rFonts w:asciiTheme="minorHAnsi" w:hAnsiTheme="minorHAnsi"/>
          <w:sz w:val="24"/>
          <w:szCs w:val="24"/>
        </w:rPr>
        <w:t xml:space="preserve"> for the needs of all learners. Pupils </w:t>
      </w:r>
      <w:r w:rsidRPr="00A73ED7">
        <w:rPr>
          <w:rFonts w:asciiTheme="minorHAnsi" w:hAnsiTheme="minorHAnsi"/>
          <w:sz w:val="24"/>
          <w:szCs w:val="24"/>
        </w:rPr>
        <w:t>will be inspired by the subject and devel</w:t>
      </w:r>
      <w:r w:rsidR="006F02F4" w:rsidRPr="00A73ED7">
        <w:rPr>
          <w:rFonts w:asciiTheme="minorHAnsi" w:hAnsiTheme="minorHAnsi"/>
          <w:sz w:val="24"/>
          <w:szCs w:val="24"/>
        </w:rPr>
        <w:t xml:space="preserve">op a wide range of </w:t>
      </w:r>
      <w:r w:rsidRPr="00A73ED7">
        <w:rPr>
          <w:rFonts w:asciiTheme="minorHAnsi" w:hAnsiTheme="minorHAnsi"/>
          <w:sz w:val="24"/>
          <w:szCs w:val="24"/>
        </w:rPr>
        <w:t>skills such as enquiry, analysis, interpret</w:t>
      </w:r>
      <w:r w:rsidR="00FE4858" w:rsidRPr="00A73ED7">
        <w:rPr>
          <w:rFonts w:asciiTheme="minorHAnsi" w:hAnsiTheme="minorHAnsi"/>
          <w:sz w:val="24"/>
          <w:szCs w:val="24"/>
        </w:rPr>
        <w:t xml:space="preserve">ation, evaluation and reflection, </w:t>
      </w:r>
      <w:r w:rsidRPr="00A73ED7">
        <w:rPr>
          <w:rFonts w:asciiTheme="minorHAnsi" w:hAnsiTheme="minorHAnsi"/>
          <w:sz w:val="24"/>
          <w:szCs w:val="24"/>
        </w:rPr>
        <w:t xml:space="preserve">to deepen their understanding of the impact of religion on the world. </w:t>
      </w:r>
      <w:r w:rsidR="00881A10" w:rsidRPr="00A73ED7">
        <w:rPr>
          <w:rFonts w:asciiTheme="minorHAnsi" w:hAnsiTheme="minorHAnsi"/>
          <w:sz w:val="24"/>
          <w:szCs w:val="24"/>
        </w:rPr>
        <w:t xml:space="preserve"> Christianity</w:t>
      </w:r>
      <w:r w:rsidR="00FE4858" w:rsidRPr="00A73ED7">
        <w:rPr>
          <w:rFonts w:asciiTheme="minorHAnsi" w:hAnsiTheme="minorHAnsi"/>
          <w:sz w:val="24"/>
          <w:szCs w:val="24"/>
        </w:rPr>
        <w:t xml:space="preserve"> is taught as a living and diverse </w:t>
      </w:r>
      <w:r w:rsidR="00BD6044" w:rsidRPr="00A73ED7">
        <w:rPr>
          <w:rFonts w:asciiTheme="minorHAnsi" w:hAnsiTheme="minorHAnsi"/>
          <w:sz w:val="24"/>
          <w:szCs w:val="24"/>
        </w:rPr>
        <w:t>faith, focused</w:t>
      </w:r>
      <w:r w:rsidR="00881A10" w:rsidRPr="00A73ED7">
        <w:rPr>
          <w:rFonts w:asciiTheme="minorHAnsi" w:hAnsiTheme="minorHAnsi"/>
          <w:sz w:val="24"/>
          <w:szCs w:val="24"/>
        </w:rPr>
        <w:t xml:space="preserve"> on the teachings of Jesus and the Church, </w:t>
      </w:r>
      <w:r w:rsidR="00BD6044" w:rsidRPr="00A73ED7">
        <w:rPr>
          <w:rFonts w:asciiTheme="minorHAnsi" w:hAnsiTheme="minorHAnsi"/>
          <w:sz w:val="24"/>
          <w:szCs w:val="24"/>
        </w:rPr>
        <w:t>alongside a</w:t>
      </w:r>
      <w:r w:rsidR="00FE4858" w:rsidRPr="00A73ED7">
        <w:rPr>
          <w:rFonts w:asciiTheme="minorHAnsi" w:hAnsiTheme="minorHAnsi"/>
          <w:sz w:val="24"/>
          <w:szCs w:val="24"/>
        </w:rPr>
        <w:t xml:space="preserve"> range </w:t>
      </w:r>
      <w:r w:rsidR="00881A10" w:rsidRPr="00A73ED7">
        <w:rPr>
          <w:rFonts w:asciiTheme="minorHAnsi" w:hAnsiTheme="minorHAnsi"/>
          <w:sz w:val="24"/>
          <w:szCs w:val="24"/>
        </w:rPr>
        <w:t xml:space="preserve">of religions and worldviews. Religious Education encourages pupils to learn from different religions, beliefs, values and traditions while </w:t>
      </w:r>
      <w:r w:rsidR="00024B39" w:rsidRPr="00A73ED7">
        <w:rPr>
          <w:rFonts w:asciiTheme="minorHAnsi" w:hAnsiTheme="minorHAnsi"/>
          <w:sz w:val="24"/>
          <w:szCs w:val="24"/>
        </w:rPr>
        <w:t>creating a safe space for them to explore</w:t>
      </w:r>
      <w:r w:rsidR="00881A10" w:rsidRPr="00A73ED7">
        <w:rPr>
          <w:rFonts w:asciiTheme="minorHAnsi" w:hAnsiTheme="minorHAnsi"/>
          <w:sz w:val="24"/>
          <w:szCs w:val="24"/>
        </w:rPr>
        <w:t xml:space="preserve"> their own beliefs and questions </w:t>
      </w:r>
      <w:r w:rsidR="00024B39" w:rsidRPr="00A73ED7">
        <w:rPr>
          <w:rFonts w:asciiTheme="minorHAnsi" w:hAnsiTheme="minorHAnsi"/>
          <w:sz w:val="24"/>
          <w:szCs w:val="24"/>
        </w:rPr>
        <w:t>of meaning.</w:t>
      </w:r>
    </w:p>
    <w:p w14:paraId="129B6108" w14:textId="21FB8756" w:rsidR="004B3DFB" w:rsidRPr="00A73ED7" w:rsidRDefault="004B3DFB" w:rsidP="00881A10">
      <w:pPr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Legal Requirements</w:t>
      </w:r>
      <w:r w:rsidR="00024B39" w:rsidRPr="00A73ED7">
        <w:rPr>
          <w:rFonts w:asciiTheme="minorHAnsi" w:hAnsiTheme="minorHAnsi"/>
          <w:b/>
          <w:sz w:val="24"/>
          <w:szCs w:val="24"/>
        </w:rPr>
        <w:t xml:space="preserve"> </w:t>
      </w:r>
    </w:p>
    <w:p w14:paraId="79C45B2B" w14:textId="3A999A5E" w:rsidR="00BB6CAC" w:rsidRPr="00E04AB0" w:rsidRDefault="00643110" w:rsidP="00024B39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As an acade</w:t>
      </w:r>
      <w:r w:rsidR="006106B3">
        <w:rPr>
          <w:rFonts w:asciiTheme="minorHAnsi" w:hAnsiTheme="minorHAnsi"/>
          <w:color w:val="auto"/>
          <w:sz w:val="24"/>
          <w:szCs w:val="24"/>
        </w:rPr>
        <w:t>my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>Yatton Church of England Junior School is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 independent </w:t>
      </w:r>
      <w:r w:rsidRPr="00A73ED7">
        <w:rPr>
          <w:rFonts w:asciiTheme="minorHAnsi" w:hAnsiTheme="minorHAnsi"/>
          <w:color w:val="auto"/>
          <w:sz w:val="24"/>
          <w:szCs w:val="24"/>
        </w:rPr>
        <w:t>of the local authority and not required to follow the national curriculum or the local RE syllabus. However</w:t>
      </w:r>
      <w:r w:rsidR="006106B3">
        <w:rPr>
          <w:rFonts w:asciiTheme="minorHAnsi" w:hAnsiTheme="minorHAnsi"/>
          <w:color w:val="auto"/>
          <w:sz w:val="24"/>
          <w:szCs w:val="24"/>
        </w:rPr>
        <w:t>,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our curriculum must reflect</w:t>
      </w:r>
      <w:proofErr w:type="gramStart"/>
      <w:r w:rsidR="006106B3">
        <w:rPr>
          <w:rFonts w:asciiTheme="minorHAnsi" w:hAnsiTheme="minorHAnsi"/>
          <w:color w:val="auto"/>
          <w:sz w:val="24"/>
          <w:szCs w:val="24"/>
        </w:rPr>
        <w:t xml:space="preserve">: 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‘</w:t>
      </w:r>
      <w:proofErr w:type="gramEnd"/>
      <w:r w:rsidRPr="00A73ED7">
        <w:rPr>
          <w:rFonts w:asciiTheme="minorHAnsi" w:hAnsiTheme="minorHAnsi"/>
          <w:color w:val="auto"/>
          <w:sz w:val="24"/>
          <w:szCs w:val="24"/>
        </w:rPr>
        <w:t>that religious traditions in Great Britain are in the main Christi</w:t>
      </w:r>
      <w:r w:rsidR="00BD6044" w:rsidRPr="00A73ED7">
        <w:rPr>
          <w:rFonts w:asciiTheme="minorHAnsi" w:hAnsiTheme="minorHAnsi"/>
          <w:color w:val="auto"/>
          <w:sz w:val="24"/>
          <w:szCs w:val="24"/>
        </w:rPr>
        <w:t>a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n, </w:t>
      </w:r>
      <w:r w:rsidR="00A96A1E" w:rsidRPr="00A73ED7">
        <w:rPr>
          <w:rFonts w:asciiTheme="minorHAnsi" w:hAnsiTheme="minorHAnsi"/>
          <w:color w:val="auto"/>
          <w:sz w:val="24"/>
          <w:szCs w:val="24"/>
        </w:rPr>
        <w:t>whilst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taking account of the teachings and practices of the other principle religious traditions present in Great </w:t>
      </w:r>
      <w:r w:rsidR="00A96A1E" w:rsidRPr="00A73ED7">
        <w:rPr>
          <w:rFonts w:asciiTheme="minorHAnsi" w:hAnsiTheme="minorHAnsi"/>
          <w:color w:val="auto"/>
          <w:sz w:val="24"/>
          <w:szCs w:val="24"/>
        </w:rPr>
        <w:t>Britain</w:t>
      </w:r>
      <w:r w:rsidRPr="00A73ED7">
        <w:rPr>
          <w:rFonts w:asciiTheme="minorHAnsi" w:hAnsiTheme="minorHAnsi"/>
          <w:color w:val="auto"/>
          <w:sz w:val="24"/>
          <w:szCs w:val="24"/>
        </w:rPr>
        <w:t>.’</w:t>
      </w:r>
      <w:r w:rsidR="004348A4" w:rsidRPr="00A73ED7">
        <w:rPr>
          <w:rFonts w:asciiTheme="minorHAnsi" w:hAnsiTheme="minorHAnsi"/>
          <w:color w:val="auto"/>
          <w:sz w:val="24"/>
          <w:szCs w:val="24"/>
        </w:rPr>
        <w:t>[</w:t>
      </w:r>
      <w:r w:rsidR="00BD6044" w:rsidRPr="00A73ED7">
        <w:rPr>
          <w:rFonts w:asciiTheme="minorHAnsi" w:hAnsiTheme="minorHAnsi"/>
          <w:color w:val="auto"/>
          <w:sz w:val="24"/>
          <w:szCs w:val="24"/>
        </w:rPr>
        <w:t>Education Reform Act</w:t>
      </w:r>
      <w:r w:rsidR="004348A4" w:rsidRPr="00A73ED7">
        <w:rPr>
          <w:rFonts w:asciiTheme="minorHAnsi" w:hAnsiTheme="minorHAnsi"/>
          <w:color w:val="auto"/>
          <w:sz w:val="24"/>
          <w:szCs w:val="24"/>
        </w:rPr>
        <w:t xml:space="preserve"> 1988</w:t>
      </w:r>
      <w:r w:rsidR="004348A4" w:rsidRPr="00443CA5">
        <w:rPr>
          <w:rFonts w:asciiTheme="minorHAnsi" w:hAnsiTheme="minorHAnsi"/>
          <w:color w:val="auto"/>
          <w:sz w:val="24"/>
          <w:szCs w:val="24"/>
        </w:rPr>
        <w:t>].</w:t>
      </w:r>
      <w:r w:rsidR="00101DA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95D2F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At Yatton Church of England Junior School we choose to teach </w:t>
      </w:r>
      <w:r w:rsidR="00101DA0" w:rsidRPr="00A73ED7">
        <w:rPr>
          <w:rFonts w:asciiTheme="minorHAnsi" w:hAnsiTheme="minorHAnsi"/>
          <w:color w:val="auto"/>
          <w:sz w:val="24"/>
          <w:szCs w:val="24"/>
        </w:rPr>
        <w:t xml:space="preserve">religious education according to the North Somerset agreed </w:t>
      </w:r>
      <w:proofErr w:type="gramStart"/>
      <w:r w:rsidR="00101DA0" w:rsidRPr="00443CA5">
        <w:rPr>
          <w:rFonts w:asciiTheme="minorHAnsi" w:hAnsiTheme="minorHAnsi"/>
          <w:color w:val="auto"/>
          <w:sz w:val="24"/>
          <w:szCs w:val="24"/>
        </w:rPr>
        <w:t>syllabus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01DA0" w:rsidRPr="00443CA5">
        <w:rPr>
          <w:rFonts w:asciiTheme="minorHAnsi" w:hAnsiTheme="minorHAnsi"/>
          <w:color w:val="auto"/>
          <w:sz w:val="24"/>
          <w:szCs w:val="24"/>
        </w:rPr>
        <w:t>,</w:t>
      </w:r>
      <w:proofErr w:type="gramEnd"/>
      <w:r w:rsidR="00101DA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‘Awareness, Mystery, Value’  drawn up </w:t>
      </w:r>
      <w:r w:rsidR="006106B3" w:rsidRPr="00A73ED7">
        <w:rPr>
          <w:rFonts w:asciiTheme="minorHAnsi" w:hAnsiTheme="minorHAnsi"/>
          <w:color w:val="auto"/>
          <w:sz w:val="24"/>
          <w:szCs w:val="24"/>
        </w:rPr>
        <w:t>by the standing Advisory Council for Religious Education [SACRE]</w:t>
      </w:r>
      <w:r w:rsidR="006106B3">
        <w:rPr>
          <w:rFonts w:asciiTheme="minorHAnsi" w:hAnsiTheme="minorHAnsi"/>
          <w:color w:val="auto"/>
          <w:sz w:val="24"/>
          <w:szCs w:val="24"/>
        </w:rPr>
        <w:t>.</w:t>
      </w:r>
      <w:r w:rsidR="00D9503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9503E" w:rsidRPr="00E04AB0">
        <w:rPr>
          <w:rFonts w:asciiTheme="minorHAnsi" w:hAnsiTheme="minorHAnsi"/>
          <w:color w:val="auto"/>
          <w:sz w:val="24"/>
          <w:szCs w:val="24"/>
        </w:rPr>
        <w:t>To supplement this, to enhance the quality of provision in the teaching and learning of the Christian faith, we use the</w:t>
      </w:r>
      <w:r w:rsidR="00952895" w:rsidRPr="00E04AB0">
        <w:rPr>
          <w:rFonts w:asciiTheme="minorHAnsi" w:hAnsiTheme="minorHAnsi"/>
          <w:color w:val="auto"/>
          <w:sz w:val="24"/>
          <w:szCs w:val="24"/>
        </w:rPr>
        <w:t xml:space="preserve"> Church of England</w:t>
      </w:r>
      <w:r w:rsidR="00D9503E" w:rsidRPr="00E04AB0">
        <w:rPr>
          <w:rFonts w:asciiTheme="minorHAnsi" w:hAnsiTheme="minorHAnsi"/>
          <w:color w:val="auto"/>
          <w:sz w:val="24"/>
          <w:szCs w:val="24"/>
        </w:rPr>
        <w:t xml:space="preserve"> ‘Understanding Christianity’ resources in all year groups, as recommended by the Diocese.</w:t>
      </w:r>
    </w:p>
    <w:p w14:paraId="285D948D" w14:textId="23790A4C" w:rsidR="007124B0" w:rsidRPr="00443CA5" w:rsidRDefault="000D6E2A" w:rsidP="004348A4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Section 48 of the 2005 Education Act requires the inspection of religious education in schools which have a religious character. This is the Statutory Inspection of Anglican </w:t>
      </w:r>
      <w:r w:rsidR="00443CA5" w:rsidRPr="00A73ED7">
        <w:rPr>
          <w:rFonts w:asciiTheme="minorHAnsi" w:hAnsiTheme="minorHAnsi"/>
          <w:color w:val="auto"/>
          <w:sz w:val="24"/>
          <w:szCs w:val="24"/>
        </w:rPr>
        <w:t>and Methodist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Schools (SIAMS)</w:t>
      </w:r>
    </w:p>
    <w:p w14:paraId="5F51B789" w14:textId="06273097" w:rsidR="007A5847" w:rsidRPr="00A73ED7" w:rsidRDefault="007A5847" w:rsidP="004348A4">
      <w:pPr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Man</w:t>
      </w:r>
      <w:r w:rsidR="009E7D4E">
        <w:rPr>
          <w:rFonts w:asciiTheme="minorHAnsi" w:hAnsiTheme="minorHAnsi"/>
          <w:b/>
          <w:sz w:val="24"/>
          <w:szCs w:val="24"/>
        </w:rPr>
        <w:t>a</w:t>
      </w:r>
      <w:r w:rsidRPr="00A73ED7">
        <w:rPr>
          <w:rFonts w:asciiTheme="minorHAnsi" w:hAnsiTheme="minorHAnsi"/>
          <w:b/>
          <w:sz w:val="24"/>
          <w:szCs w:val="24"/>
        </w:rPr>
        <w:t>ging the right to withdraw</w:t>
      </w:r>
    </w:p>
    <w:p w14:paraId="4B81D2A5" w14:textId="6A61643D" w:rsidR="004348A4" w:rsidRPr="00443CA5" w:rsidRDefault="004348A4" w:rsidP="004348A4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Parents have a right by law to withdraw their children from the Religious Education c</w:t>
      </w:r>
      <w:r w:rsidR="007A5847" w:rsidRPr="00A73ED7">
        <w:rPr>
          <w:rFonts w:asciiTheme="minorHAnsi" w:hAnsiTheme="minorHAnsi"/>
          <w:sz w:val="24"/>
          <w:szCs w:val="24"/>
        </w:rPr>
        <w:t>urriculum. In this event, we</w:t>
      </w:r>
      <w:r w:rsidRPr="00A73ED7">
        <w:rPr>
          <w:rFonts w:asciiTheme="minorHAnsi" w:hAnsiTheme="minorHAnsi"/>
          <w:sz w:val="24"/>
          <w:szCs w:val="24"/>
        </w:rPr>
        <w:t xml:space="preserve"> will undertake responsibility for the</w:t>
      </w:r>
      <w:r w:rsidR="007A5847" w:rsidRPr="00A73ED7">
        <w:rPr>
          <w:rFonts w:asciiTheme="minorHAnsi" w:hAnsiTheme="minorHAnsi"/>
          <w:sz w:val="24"/>
          <w:szCs w:val="24"/>
        </w:rPr>
        <w:t xml:space="preserve">ir supervision </w:t>
      </w:r>
      <w:r w:rsidRPr="00A73ED7">
        <w:rPr>
          <w:rFonts w:asciiTheme="minorHAnsi" w:hAnsiTheme="minorHAnsi"/>
          <w:sz w:val="24"/>
          <w:szCs w:val="24"/>
        </w:rPr>
        <w:t>with regard to health and safety</w:t>
      </w:r>
      <w:r w:rsidR="007A5847" w:rsidRPr="00A73ED7">
        <w:rPr>
          <w:rFonts w:asciiTheme="minorHAnsi" w:hAnsiTheme="minorHAnsi"/>
          <w:sz w:val="24"/>
          <w:szCs w:val="24"/>
        </w:rPr>
        <w:t>.</w:t>
      </w:r>
      <w:r w:rsidRPr="00A73ED7">
        <w:rPr>
          <w:rFonts w:asciiTheme="minorHAnsi" w:hAnsiTheme="minorHAnsi"/>
          <w:sz w:val="24"/>
          <w:szCs w:val="24"/>
        </w:rPr>
        <w:t xml:space="preserve"> </w:t>
      </w:r>
      <w:r w:rsidR="007A5847" w:rsidRPr="00A73ED7">
        <w:rPr>
          <w:rFonts w:asciiTheme="minorHAnsi" w:hAnsiTheme="minorHAnsi"/>
          <w:sz w:val="24"/>
          <w:szCs w:val="24"/>
        </w:rPr>
        <w:t>Information on these arrangements are clear on our website. There will always be opportunity for parents</w:t>
      </w:r>
      <w:r w:rsidR="00101DA0" w:rsidRPr="00A73ED7">
        <w:rPr>
          <w:rFonts w:asciiTheme="minorHAnsi" w:hAnsiTheme="minorHAnsi"/>
          <w:sz w:val="24"/>
          <w:szCs w:val="24"/>
        </w:rPr>
        <w:t xml:space="preserve"> to discuss the contents of the </w:t>
      </w:r>
      <w:r w:rsidR="007A5847" w:rsidRPr="00A73ED7">
        <w:rPr>
          <w:rFonts w:asciiTheme="minorHAnsi" w:hAnsiTheme="minorHAnsi"/>
          <w:sz w:val="24"/>
          <w:szCs w:val="24"/>
        </w:rPr>
        <w:t>RE curriculum should they have concerns.</w:t>
      </w:r>
      <w:r w:rsidR="00A5582F">
        <w:rPr>
          <w:rFonts w:asciiTheme="minorHAnsi" w:hAnsiTheme="minorHAnsi"/>
          <w:sz w:val="24"/>
          <w:szCs w:val="24"/>
        </w:rPr>
        <w:t xml:space="preserve"> </w:t>
      </w:r>
      <w:r w:rsidR="00A5582F" w:rsidRPr="00443CA5">
        <w:rPr>
          <w:rFonts w:asciiTheme="minorHAnsi" w:hAnsiTheme="minorHAnsi"/>
          <w:color w:val="auto"/>
          <w:sz w:val="24"/>
          <w:szCs w:val="24"/>
        </w:rPr>
        <w:t xml:space="preserve">We would ask any parent considering </w:t>
      </w:r>
      <w:r w:rsidR="00A5582F" w:rsidRPr="00443CA5">
        <w:rPr>
          <w:rFonts w:asciiTheme="minorHAnsi" w:hAnsiTheme="minorHAnsi"/>
          <w:color w:val="auto"/>
          <w:sz w:val="24"/>
          <w:szCs w:val="24"/>
        </w:rPr>
        <w:lastRenderedPageBreak/>
        <w:t>withdrawing their child from RE to contact the Head Teacher to discuss any concerns about the policy, provision and practice of religious education at our school.</w:t>
      </w:r>
    </w:p>
    <w:p w14:paraId="0AB61B5B" w14:textId="39ABEFC9" w:rsidR="00443CA5" w:rsidRPr="00A5582F" w:rsidRDefault="00443CA5" w:rsidP="004348A4">
      <w:pPr>
        <w:rPr>
          <w:rFonts w:asciiTheme="minorHAnsi" w:hAnsiTheme="minorHAnsi"/>
          <w:color w:val="FF0000"/>
          <w:sz w:val="24"/>
          <w:szCs w:val="24"/>
        </w:rPr>
      </w:pPr>
    </w:p>
    <w:p w14:paraId="640FBEE8" w14:textId="22EE3229" w:rsidR="00395D2F" w:rsidRPr="00A73ED7" w:rsidRDefault="00136A92" w:rsidP="009D605A">
      <w:pPr>
        <w:spacing w:after="12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Aims </w:t>
      </w:r>
      <w:r w:rsidR="00395D2F" w:rsidRPr="00A73ED7">
        <w:rPr>
          <w:rFonts w:asciiTheme="minorHAnsi" w:hAnsiTheme="minorHAnsi"/>
          <w:b/>
          <w:sz w:val="24"/>
          <w:szCs w:val="24"/>
        </w:rPr>
        <w:t>of RE</w:t>
      </w:r>
    </w:p>
    <w:p w14:paraId="272BAD21" w14:textId="77777777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enable pupils to know about and understand Christianity as a living faith that influences the lives of people worldwide and as the religion that has most shaped British culture and heritage. </w:t>
      </w:r>
    </w:p>
    <w:p w14:paraId="519D95B1" w14:textId="0605ED79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enable pupils to know </w:t>
      </w:r>
      <w:r w:rsidR="00303129" w:rsidRPr="00A73ED7">
        <w:rPr>
          <w:rFonts w:asciiTheme="minorHAnsi" w:hAnsiTheme="minorHAnsi"/>
          <w:sz w:val="24"/>
          <w:szCs w:val="24"/>
        </w:rPr>
        <w:t xml:space="preserve">about and understand </w:t>
      </w:r>
      <w:r w:rsidRPr="00A73ED7">
        <w:rPr>
          <w:rFonts w:asciiTheme="minorHAnsi" w:hAnsiTheme="minorHAnsi"/>
          <w:sz w:val="24"/>
          <w:szCs w:val="24"/>
        </w:rPr>
        <w:t xml:space="preserve">other major world religions and world views, their impact on society, culture and the </w:t>
      </w:r>
      <w:r w:rsidR="00303129" w:rsidRPr="00A73ED7">
        <w:rPr>
          <w:rFonts w:asciiTheme="minorHAnsi" w:hAnsiTheme="minorHAnsi"/>
          <w:sz w:val="24"/>
          <w:szCs w:val="24"/>
        </w:rPr>
        <w:t xml:space="preserve">wider world, and to </w:t>
      </w:r>
      <w:proofErr w:type="gramStart"/>
      <w:r w:rsidR="00303129" w:rsidRPr="00A73ED7">
        <w:rPr>
          <w:rFonts w:asciiTheme="minorHAnsi" w:hAnsiTheme="minorHAnsi"/>
          <w:sz w:val="24"/>
          <w:szCs w:val="24"/>
        </w:rPr>
        <w:t>appreciate  the</w:t>
      </w:r>
      <w:proofErr w:type="gramEnd"/>
      <w:r w:rsidR="00303129" w:rsidRPr="00A73ED7">
        <w:rPr>
          <w:rFonts w:asciiTheme="minorHAnsi" w:hAnsiTheme="minorHAnsi"/>
          <w:sz w:val="24"/>
          <w:szCs w:val="24"/>
        </w:rPr>
        <w:t xml:space="preserve"> diversity, continuity and change within those religions and  world views</w:t>
      </w:r>
    </w:p>
    <w:p w14:paraId="2C73F03C" w14:textId="1E17E56A" w:rsidR="00303129" w:rsidRPr="00A73ED7" w:rsidRDefault="00303129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engage with challenging questions of </w:t>
      </w:r>
      <w:proofErr w:type="gramStart"/>
      <w:r w:rsidRPr="00A73ED7">
        <w:rPr>
          <w:rFonts w:asciiTheme="minorHAnsi" w:hAnsiTheme="minorHAnsi"/>
          <w:sz w:val="24"/>
          <w:szCs w:val="24"/>
        </w:rPr>
        <w:t>meaning  and</w:t>
      </w:r>
      <w:proofErr w:type="gramEnd"/>
      <w:r w:rsidRPr="00A73ED7">
        <w:rPr>
          <w:rFonts w:asciiTheme="minorHAnsi" w:hAnsiTheme="minorHAnsi"/>
          <w:sz w:val="24"/>
          <w:szCs w:val="24"/>
        </w:rPr>
        <w:t xml:space="preserve"> purpose</w:t>
      </w:r>
    </w:p>
    <w:p w14:paraId="258484D0" w14:textId="74DC9532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To contribute to the development of pupils’ own spiritual/philosophical convictions, exploring and enriching</w:t>
      </w:r>
      <w:r w:rsidR="00BB6CAC" w:rsidRPr="00A73ED7">
        <w:rPr>
          <w:rFonts w:asciiTheme="minorHAnsi" w:hAnsiTheme="minorHAnsi"/>
          <w:sz w:val="24"/>
          <w:szCs w:val="24"/>
        </w:rPr>
        <w:t xml:space="preserve"> their own beliefs and values. </w:t>
      </w:r>
    </w:p>
    <w:p w14:paraId="27071F12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573FB6A7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14ECC6EF" w14:textId="07A29AA3" w:rsidR="00395D2F" w:rsidRPr="00A73ED7" w:rsidRDefault="00395D2F" w:rsidP="00395D2F">
      <w:pPr>
        <w:spacing w:after="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Teaching and Learning </w:t>
      </w:r>
    </w:p>
    <w:p w14:paraId="5F20DA7E" w14:textId="77777777" w:rsidR="0054234C" w:rsidRPr="00A73ED7" w:rsidRDefault="0054234C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2B17C506" w14:textId="6329A30B" w:rsidR="00136A92" w:rsidRPr="00443CA5" w:rsidRDefault="00303129" w:rsidP="00136A92">
      <w:pPr>
        <w:spacing w:after="120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I</w:t>
      </w:r>
      <w:r w:rsidR="00136A92" w:rsidRPr="00A73ED7">
        <w:rPr>
          <w:rFonts w:asciiTheme="minorHAnsi" w:hAnsiTheme="minorHAnsi"/>
          <w:sz w:val="24"/>
          <w:szCs w:val="24"/>
        </w:rPr>
        <w:t>n line with the Church of England RE Statement of Entitlement</w:t>
      </w:r>
      <w:r w:rsidR="000D6E2A" w:rsidRPr="00A73ED7">
        <w:rPr>
          <w:rFonts w:asciiTheme="minorHAnsi" w:hAnsiTheme="minorHAnsi"/>
          <w:sz w:val="24"/>
          <w:szCs w:val="24"/>
        </w:rPr>
        <w:t xml:space="preserve"> [2019]</w:t>
      </w:r>
      <w:r w:rsidR="0058611D">
        <w:rPr>
          <w:rFonts w:asciiTheme="minorHAnsi" w:hAnsiTheme="minorHAnsi"/>
          <w:sz w:val="24"/>
          <w:szCs w:val="24"/>
        </w:rPr>
        <w:t>,</w:t>
      </w:r>
      <w:r w:rsidR="000D6E2A" w:rsidRPr="00A73ED7">
        <w:rPr>
          <w:rFonts w:asciiTheme="minorHAnsi" w:hAnsiTheme="minorHAnsi"/>
          <w:sz w:val="24"/>
          <w:szCs w:val="24"/>
        </w:rPr>
        <w:t xml:space="preserve"> </w:t>
      </w:r>
      <w:r w:rsidRPr="00443CA5">
        <w:rPr>
          <w:rFonts w:asciiTheme="minorHAnsi" w:hAnsiTheme="minorHAnsi"/>
          <w:color w:val="auto"/>
          <w:sz w:val="24"/>
          <w:szCs w:val="24"/>
        </w:rPr>
        <w:t>a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t </w:t>
      </w:r>
      <w:r w:rsidR="00F73D9A" w:rsidRPr="00443CA5">
        <w:rPr>
          <w:rFonts w:asciiTheme="minorHAnsi" w:hAnsiTheme="minorHAnsi"/>
          <w:color w:val="auto"/>
          <w:sz w:val="24"/>
          <w:szCs w:val="24"/>
        </w:rPr>
        <w:t>Yatton Church of England Junior School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>w</w:t>
      </w:r>
      <w:r w:rsidR="00136A92" w:rsidRPr="00443CA5">
        <w:rPr>
          <w:rFonts w:asciiTheme="minorHAnsi" w:hAnsiTheme="minorHAnsi"/>
          <w:color w:val="auto"/>
          <w:sz w:val="24"/>
          <w:szCs w:val="24"/>
        </w:rPr>
        <w:t xml:space="preserve">e aim to provide: </w:t>
      </w:r>
    </w:p>
    <w:p w14:paraId="5290AD90" w14:textId="5CF922C3" w:rsidR="00136A92" w:rsidRPr="00A73ED7" w:rsidRDefault="00C8549F" w:rsidP="00303129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A 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curriculum that enables pupils to </w:t>
      </w:r>
      <w:r w:rsidR="00303129" w:rsidRPr="00443CA5">
        <w:rPr>
          <w:rFonts w:asciiTheme="minorHAnsi" w:hAnsiTheme="minorHAnsi"/>
          <w:color w:val="auto"/>
          <w:sz w:val="24"/>
          <w:szCs w:val="24"/>
        </w:rPr>
        <w:t>acquire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 a rich, deep knowledge and understanding </w:t>
      </w:r>
      <w:r w:rsidR="000D6E2A" w:rsidRPr="00A73ED7">
        <w:rPr>
          <w:rFonts w:asciiTheme="minorHAnsi" w:hAnsiTheme="minorHAnsi"/>
          <w:sz w:val="24"/>
          <w:szCs w:val="24"/>
        </w:rPr>
        <w:t>of Christian belief and practice</w:t>
      </w:r>
    </w:p>
    <w:p w14:paraId="35B45DED" w14:textId="77777777" w:rsidR="00F13784" w:rsidRPr="00A73ED7" w:rsidRDefault="00136A92" w:rsidP="00F13784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 curriculum that draws on the richness and diversity of</w:t>
      </w:r>
      <w:r w:rsidR="00C8549F" w:rsidRPr="00A73ED7">
        <w:rPr>
          <w:rFonts w:asciiTheme="minorHAnsi" w:hAnsiTheme="minorHAnsi"/>
          <w:sz w:val="24"/>
          <w:szCs w:val="24"/>
        </w:rPr>
        <w:t xml:space="preserve"> religious experience worldwide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135F4A9A" w14:textId="7533183F" w:rsidR="00136A92" w:rsidRPr="00A73ED7" w:rsidRDefault="00F13784" w:rsidP="00F13784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The opportunity for pupils to deepen their understanding of the religion and world views as lived by believers</w:t>
      </w:r>
    </w:p>
    <w:p w14:paraId="49BDAEE4" w14:textId="277BAA98" w:rsidR="00136A92" w:rsidRPr="00A73ED7" w:rsidRDefault="00136A92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A pedagogy that instils respect for different views and interpretations; and, in which real dialogue and </w:t>
      </w:r>
      <w:r w:rsidR="00C8549F" w:rsidRPr="00A73ED7">
        <w:rPr>
          <w:rFonts w:asciiTheme="minorHAnsi" w:hAnsiTheme="minorHAnsi"/>
          <w:sz w:val="24"/>
          <w:szCs w:val="24"/>
        </w:rPr>
        <w:t>theological enquiry takes place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6EC4635C" w14:textId="6003D0D5" w:rsidR="00F13784" w:rsidRPr="00A73ED7" w:rsidRDefault="00F13784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A73ED7">
        <w:rPr>
          <w:rFonts w:asciiTheme="minorHAnsi" w:hAnsiTheme="minorHAnsi"/>
          <w:sz w:val="24"/>
          <w:szCs w:val="24"/>
        </w:rPr>
        <w:t>Engaging  and</w:t>
      </w:r>
      <w:proofErr w:type="gramEnd"/>
      <w:r w:rsidRPr="00A73ED7">
        <w:rPr>
          <w:rFonts w:asciiTheme="minorHAnsi" w:hAnsiTheme="minorHAnsi"/>
          <w:sz w:val="24"/>
          <w:szCs w:val="24"/>
        </w:rPr>
        <w:t xml:space="preserve"> varied learning activities that provide for the needs of all learners, supported by high quality resources</w:t>
      </w:r>
    </w:p>
    <w:p w14:paraId="6E43C5B3" w14:textId="508BC67F" w:rsidR="006F02F4" w:rsidRPr="00A73ED7" w:rsidRDefault="006F02F4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The opportunity for pupils to develop a wide range of skills</w:t>
      </w:r>
      <w:r w:rsidR="00961D90" w:rsidRPr="00A73ED7">
        <w:rPr>
          <w:rFonts w:asciiTheme="minorHAnsi" w:hAnsiTheme="minorHAnsi"/>
          <w:sz w:val="24"/>
          <w:szCs w:val="24"/>
        </w:rPr>
        <w:t xml:space="preserve"> including enquiry, analysis, interpretation, evaluation and reflection</w:t>
      </w:r>
    </w:p>
    <w:p w14:paraId="6D6E9E34" w14:textId="50FDB0C4" w:rsidR="00303129" w:rsidRPr="00A73ED7" w:rsidRDefault="00136A92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RE that makes a positive contribution to SM</w:t>
      </w:r>
      <w:r w:rsidR="00C8549F" w:rsidRPr="00A73ED7">
        <w:rPr>
          <w:rFonts w:asciiTheme="minorHAnsi" w:hAnsiTheme="minorHAnsi"/>
          <w:sz w:val="24"/>
          <w:szCs w:val="24"/>
        </w:rPr>
        <w:t>SC development</w:t>
      </w:r>
      <w:r w:rsidRPr="00A73ED7">
        <w:rPr>
          <w:rFonts w:asciiTheme="minorHAnsi" w:hAnsiTheme="minorHAnsi"/>
          <w:sz w:val="24"/>
          <w:szCs w:val="24"/>
        </w:rPr>
        <w:t xml:space="preserve"> </w:t>
      </w:r>
      <w:r w:rsidR="00F13784" w:rsidRPr="00A73ED7">
        <w:rPr>
          <w:rFonts w:asciiTheme="minorHAnsi" w:hAnsiTheme="minorHAnsi"/>
          <w:sz w:val="24"/>
          <w:szCs w:val="24"/>
        </w:rPr>
        <w:t>and also to pupils’ understanding of British values</w:t>
      </w:r>
    </w:p>
    <w:p w14:paraId="41530434" w14:textId="34FE0FFB" w:rsidR="00A73ED7" w:rsidRPr="00443CA5" w:rsidRDefault="00303129" w:rsidP="00443CA5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An assessment process which has rigour and demonstrates progression based on knowledge and understan</w:t>
      </w:r>
      <w:r w:rsidR="0095397F" w:rsidRPr="00A73ED7">
        <w:rPr>
          <w:rFonts w:asciiTheme="minorHAnsi" w:hAnsiTheme="minorHAnsi"/>
          <w:sz w:val="24"/>
          <w:szCs w:val="24"/>
        </w:rPr>
        <w:t>ding of core religious concepts</w:t>
      </w:r>
    </w:p>
    <w:p w14:paraId="13BABD3F" w14:textId="77777777" w:rsidR="00A73ED7" w:rsidRDefault="00A73ED7" w:rsidP="00443CA5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20B735C1" w14:textId="3E9A0A33" w:rsidR="000A788C" w:rsidRPr="00A73ED7" w:rsidRDefault="0054234C" w:rsidP="000A788C">
      <w:pPr>
        <w:spacing w:after="0"/>
        <w:ind w:left="360"/>
        <w:rPr>
          <w:rFonts w:asciiTheme="minorHAnsi" w:hAnsiTheme="minorHAnsi"/>
          <w:color w:val="FF0000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Implementation </w:t>
      </w:r>
      <w:r w:rsidR="000A788C" w:rsidRPr="00A73ED7">
        <w:rPr>
          <w:rFonts w:asciiTheme="minorHAnsi" w:hAnsiTheme="minorHAnsi"/>
          <w:color w:val="FF0000"/>
          <w:sz w:val="24"/>
          <w:szCs w:val="24"/>
        </w:rPr>
        <w:t xml:space="preserve"> </w:t>
      </w:r>
    </w:p>
    <w:p w14:paraId="1FF0D14A" w14:textId="77777777" w:rsidR="000A788C" w:rsidRPr="00A73ED7" w:rsidRDefault="000A788C" w:rsidP="000A788C">
      <w:pPr>
        <w:spacing w:after="0"/>
        <w:ind w:left="360"/>
        <w:rPr>
          <w:rFonts w:asciiTheme="minorHAnsi" w:hAnsiTheme="minorHAnsi"/>
          <w:color w:val="FF0000"/>
          <w:sz w:val="24"/>
          <w:szCs w:val="24"/>
        </w:rPr>
      </w:pPr>
    </w:p>
    <w:p w14:paraId="33B10175" w14:textId="77777777" w:rsidR="000A788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Religious education may be taught in a ‘whole class’ setting but with flexibility to allow for discussion, questioning and reflection in small groups and individually</w:t>
      </w:r>
    </w:p>
    <w:p w14:paraId="4F60954D" w14:textId="77777777" w:rsidR="000A788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Visits to local </w:t>
      </w:r>
      <w:r w:rsidR="00C52E96" w:rsidRPr="00A73ED7">
        <w:rPr>
          <w:rFonts w:asciiTheme="minorHAnsi" w:hAnsiTheme="minorHAnsi"/>
          <w:color w:val="auto"/>
          <w:sz w:val="24"/>
          <w:szCs w:val="24"/>
        </w:rPr>
        <w:t>churches and other places of worship are encouraged</w:t>
      </w:r>
    </w:p>
    <w:p w14:paraId="0C718180" w14:textId="3E150DDB" w:rsidR="0054234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 variety of teaching approaches are encouraged</w:t>
      </w:r>
      <w:r w:rsidR="0058611D">
        <w:rPr>
          <w:rFonts w:asciiTheme="minorHAnsi" w:hAnsiTheme="minorHAnsi"/>
          <w:sz w:val="24"/>
          <w:szCs w:val="24"/>
        </w:rPr>
        <w:t>; for example:</w:t>
      </w:r>
    </w:p>
    <w:p w14:paraId="7981B485" w14:textId="4FB43A7C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Teacher presentatio</w:t>
      </w:r>
      <w:r w:rsidR="00C52E96" w:rsidRPr="0058611D">
        <w:rPr>
          <w:rFonts w:asciiTheme="minorHAnsi" w:hAnsiTheme="minorHAnsi"/>
          <w:sz w:val="24"/>
          <w:szCs w:val="24"/>
        </w:rPr>
        <w:t>ns, role play</w:t>
      </w:r>
      <w:r w:rsidR="000A788C" w:rsidRPr="0058611D">
        <w:rPr>
          <w:rFonts w:asciiTheme="minorHAnsi" w:hAnsiTheme="minorHAnsi"/>
          <w:sz w:val="24"/>
          <w:szCs w:val="24"/>
        </w:rPr>
        <w:t>, drama</w:t>
      </w:r>
      <w:r w:rsidR="00C52E96" w:rsidRPr="0058611D">
        <w:rPr>
          <w:rFonts w:asciiTheme="minorHAnsi" w:hAnsiTheme="minorHAnsi"/>
          <w:sz w:val="24"/>
          <w:szCs w:val="24"/>
        </w:rPr>
        <w:t xml:space="preserve"> and story telling</w:t>
      </w:r>
    </w:p>
    <w:p w14:paraId="7FF75088" w14:textId="3FC9B57C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Questions and answer se</w:t>
      </w:r>
      <w:r w:rsidR="00C52E96" w:rsidRPr="0058611D">
        <w:rPr>
          <w:rFonts w:asciiTheme="minorHAnsi" w:hAnsiTheme="minorHAnsi"/>
          <w:sz w:val="24"/>
          <w:szCs w:val="24"/>
        </w:rPr>
        <w:t>ssions, discussions and debates</w:t>
      </w:r>
    </w:p>
    <w:p w14:paraId="4DD95D87" w14:textId="423815F8" w:rsidR="0054234C" w:rsidRPr="0058611D" w:rsidRDefault="00C52E96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Individual and group research</w:t>
      </w:r>
    </w:p>
    <w:p w14:paraId="26E5E214" w14:textId="0E901106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Photographs, pictures and maps</w:t>
      </w:r>
    </w:p>
    <w:p w14:paraId="26E30D22" w14:textId="4998E69E" w:rsidR="0054234C" w:rsidRPr="00443CA5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b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IT, film, podcast</w:t>
      </w:r>
      <w:r w:rsidR="00C52E96" w:rsidRPr="0058611D">
        <w:rPr>
          <w:rFonts w:asciiTheme="minorHAnsi" w:hAnsiTheme="minorHAnsi"/>
          <w:sz w:val="24"/>
          <w:szCs w:val="24"/>
        </w:rPr>
        <w:t xml:space="preserve">s, radio, websites, </w:t>
      </w:r>
      <w:r w:rsidRPr="0058611D">
        <w:rPr>
          <w:rFonts w:asciiTheme="minorHAnsi" w:hAnsiTheme="minorHAnsi"/>
          <w:sz w:val="24"/>
          <w:szCs w:val="24"/>
        </w:rPr>
        <w:t>to research and communicate ideas.</w:t>
      </w:r>
      <w:r w:rsidR="000A788C" w:rsidRPr="0058611D">
        <w:rPr>
          <w:rFonts w:asciiTheme="minorHAnsi" w:hAnsiTheme="minorHAnsi"/>
          <w:sz w:val="24"/>
          <w:szCs w:val="24"/>
        </w:rPr>
        <w:t xml:space="preserve"> </w:t>
      </w:r>
    </w:p>
    <w:p w14:paraId="11B7D6FE" w14:textId="77777777" w:rsidR="00443CA5" w:rsidRPr="0058611D" w:rsidRDefault="00443CA5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b/>
          <w:sz w:val="24"/>
          <w:szCs w:val="24"/>
        </w:rPr>
      </w:pPr>
    </w:p>
    <w:p w14:paraId="06B5B581" w14:textId="77777777" w:rsidR="007C4E1E" w:rsidRPr="00A73ED7" w:rsidRDefault="007C4E1E" w:rsidP="007C4E1E">
      <w:pPr>
        <w:spacing w:after="0"/>
        <w:ind w:left="720"/>
        <w:rPr>
          <w:rFonts w:asciiTheme="minorHAnsi" w:hAnsiTheme="minorHAnsi"/>
          <w:b/>
          <w:sz w:val="24"/>
          <w:szCs w:val="24"/>
        </w:rPr>
      </w:pPr>
    </w:p>
    <w:p w14:paraId="58E30975" w14:textId="760D5F88" w:rsidR="00961D90" w:rsidRPr="00A73ED7" w:rsidRDefault="00961D90" w:rsidP="00961D90">
      <w:pPr>
        <w:spacing w:after="12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Curriculum balance and time</w:t>
      </w:r>
    </w:p>
    <w:p w14:paraId="4537E0CF" w14:textId="652D012F" w:rsidR="0054234C" w:rsidRPr="00A73ED7" w:rsidRDefault="0058611D" w:rsidP="00961D90">
      <w:pPr>
        <w:spacing w:after="120"/>
        <w:rPr>
          <w:rFonts w:asciiTheme="minorHAnsi" w:hAnsiTheme="minorHAnsi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Reflecting Yatton Church of England Junior </w:t>
      </w:r>
      <w:r w:rsidR="00A9174B" w:rsidRPr="00443CA5">
        <w:rPr>
          <w:rFonts w:asciiTheme="minorHAnsi" w:hAnsiTheme="minorHAnsi"/>
          <w:color w:val="auto"/>
          <w:sz w:val="24"/>
          <w:szCs w:val="24"/>
        </w:rPr>
        <w:t xml:space="preserve">School’s academy funding agreement, Christianity </w:t>
      </w:r>
      <w:r w:rsidR="00A9174B" w:rsidRPr="00A73ED7">
        <w:rPr>
          <w:rFonts w:asciiTheme="minorHAnsi" w:hAnsiTheme="minorHAnsi"/>
          <w:sz w:val="24"/>
          <w:szCs w:val="24"/>
        </w:rPr>
        <w:t>should be the majority religion studied and should be at least 50% of curriculum time. Sufficient dedicated curriculum time, meeting explicitly RE objectives, should be given to RE.  This should aim to be close to 10% but no less than 5% in key stages 1 and 2</w:t>
      </w:r>
    </w:p>
    <w:p w14:paraId="0597049F" w14:textId="77777777" w:rsidR="00350290" w:rsidRPr="00A73ED7" w:rsidRDefault="00350290" w:rsidP="00961D90">
      <w:pPr>
        <w:spacing w:after="120"/>
        <w:rPr>
          <w:rFonts w:asciiTheme="minorHAnsi" w:hAnsiTheme="minorHAnsi"/>
          <w:color w:val="FF0000"/>
          <w:sz w:val="24"/>
          <w:szCs w:val="24"/>
        </w:rPr>
      </w:pPr>
    </w:p>
    <w:p w14:paraId="0D98EA29" w14:textId="3E5BD950" w:rsidR="00350290" w:rsidRPr="00A73ED7" w:rsidRDefault="00350290" w:rsidP="00961D90">
      <w:pPr>
        <w:spacing w:after="12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Resources</w:t>
      </w:r>
    </w:p>
    <w:p w14:paraId="15B4B723" w14:textId="32086A34" w:rsidR="00350290" w:rsidRPr="00FF037D" w:rsidRDefault="006106B3" w:rsidP="00961D90">
      <w:pPr>
        <w:spacing w:after="120"/>
        <w:rPr>
          <w:rFonts w:asciiTheme="minorHAnsi" w:hAnsiTheme="minorHAnsi"/>
          <w:color w:val="auto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A wide range and variety of resources and materials to support the teaching of RE are available for staff to access. </w:t>
      </w:r>
      <w:r w:rsidR="00FF037D" w:rsidRPr="00E04AB0">
        <w:rPr>
          <w:rFonts w:asciiTheme="minorHAnsi" w:hAnsiTheme="minorHAnsi"/>
          <w:color w:val="auto"/>
          <w:sz w:val="24"/>
          <w:szCs w:val="24"/>
        </w:rPr>
        <w:t>These are kept by the individual year groups studying the unit. The Curriculum is made up of units based on both Understanding Christianity and Jigsaw RE</w:t>
      </w:r>
      <w:r w:rsidR="00FF037D">
        <w:rPr>
          <w:rFonts w:asciiTheme="minorHAnsi" w:hAnsiTheme="minorHAnsi"/>
          <w:color w:val="FF0000"/>
          <w:sz w:val="24"/>
          <w:szCs w:val="24"/>
        </w:rPr>
        <w:t>.</w:t>
      </w:r>
    </w:p>
    <w:p w14:paraId="78BD08B2" w14:textId="77777777" w:rsidR="00350290" w:rsidRPr="00A73ED7" w:rsidRDefault="00350290" w:rsidP="00961D90">
      <w:pPr>
        <w:spacing w:after="120"/>
        <w:rPr>
          <w:rFonts w:asciiTheme="minorHAnsi" w:hAnsiTheme="minorHAnsi"/>
          <w:color w:val="FF0000"/>
          <w:sz w:val="24"/>
          <w:szCs w:val="24"/>
        </w:rPr>
      </w:pPr>
    </w:p>
    <w:p w14:paraId="2B9BC6A0" w14:textId="394FA212" w:rsidR="00350290" w:rsidRPr="00A73ED7" w:rsidRDefault="00350290" w:rsidP="00961D90">
      <w:pPr>
        <w:spacing w:after="12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Monitoring, Evaluation, Assessment, Recording, Reporting</w:t>
      </w:r>
    </w:p>
    <w:p w14:paraId="0C27DFBC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120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Governors have responsibility for monitoring h</w:t>
      </w:r>
      <w:r w:rsidR="00350290" w:rsidRPr="00A73ED7">
        <w:rPr>
          <w:rFonts w:asciiTheme="minorHAnsi" w:hAnsiTheme="minorHAnsi"/>
          <w:color w:val="auto"/>
          <w:sz w:val="24"/>
          <w:szCs w:val="24"/>
        </w:rPr>
        <w:t>ow the RE in the school reflects its Christian vision</w:t>
      </w:r>
    </w:p>
    <w:p w14:paraId="45F85E5E" w14:textId="1856C491" w:rsidR="00CD229D" w:rsidRPr="00A73ED7" w:rsidRDefault="00CD229D" w:rsidP="00CD229D">
      <w:pPr>
        <w:pStyle w:val="ListParagraph"/>
        <w:numPr>
          <w:ilvl w:val="0"/>
          <w:numId w:val="45"/>
        </w:numPr>
        <w:spacing w:after="12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headteacher has overall responsibility for monitoring and evaluation.</w:t>
      </w:r>
    </w:p>
    <w:p w14:paraId="64492559" w14:textId="341B1258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RE subject leader will assist the h</w:t>
      </w:r>
      <w:r w:rsidR="007C4E1E" w:rsidRPr="00A73ED7">
        <w:rPr>
          <w:rFonts w:asciiTheme="minorHAnsi" w:hAnsiTheme="minorHAnsi"/>
          <w:color w:val="auto"/>
          <w:sz w:val="24"/>
          <w:szCs w:val="24"/>
        </w:rPr>
        <w:t>eadteacher by monitoring long term and medium t</w:t>
      </w:r>
      <w:r w:rsidRPr="00A73ED7">
        <w:rPr>
          <w:rFonts w:asciiTheme="minorHAnsi" w:hAnsiTheme="minorHAnsi"/>
          <w:color w:val="auto"/>
          <w:sz w:val="24"/>
          <w:szCs w:val="24"/>
        </w:rPr>
        <w:t>erm plans.</w:t>
      </w:r>
    </w:p>
    <w:p w14:paraId="652AA211" w14:textId="7683C7B2" w:rsidR="00CD229D" w:rsidRPr="00E04AB0" w:rsidRDefault="00CD229D" w:rsidP="00FF037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RE subject leader will assist the headteacher by monitoring RE through work </w:t>
      </w:r>
      <w:proofErr w:type="spellStart"/>
      <w:r w:rsidRPr="00A73ED7">
        <w:rPr>
          <w:rFonts w:asciiTheme="minorHAnsi" w:hAnsiTheme="minorHAnsi"/>
          <w:color w:val="auto"/>
          <w:sz w:val="24"/>
          <w:szCs w:val="24"/>
        </w:rPr>
        <w:t>scrutinies</w:t>
      </w:r>
      <w:proofErr w:type="spellEnd"/>
      <w:r w:rsidR="00FF037D" w:rsidRPr="00FF037D">
        <w:rPr>
          <w:rFonts w:asciiTheme="minorHAnsi" w:hAnsiTheme="minorHAnsi"/>
          <w:strike/>
          <w:color w:val="auto"/>
          <w:sz w:val="24"/>
          <w:szCs w:val="24"/>
        </w:rPr>
        <w:t xml:space="preserve"> </w:t>
      </w:r>
      <w:r w:rsidR="00FF037D" w:rsidRPr="00E04AB0">
        <w:rPr>
          <w:rFonts w:asciiTheme="minorHAnsi" w:hAnsiTheme="minorHAnsi"/>
          <w:color w:val="auto"/>
          <w:sz w:val="24"/>
          <w:szCs w:val="24"/>
        </w:rPr>
        <w:t>to demonstrate continuity and progression.</w:t>
      </w:r>
    </w:p>
    <w:p w14:paraId="046B8B1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manage resources.</w:t>
      </w:r>
    </w:p>
    <w:p w14:paraId="2CC483E5" w14:textId="738C7079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endeavour to keep up to date with information, initiatives and developments in religious education and disseminate this as appropriate.</w:t>
      </w:r>
    </w:p>
    <w:p w14:paraId="0A04B00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be aware of staff development needs and encourage continuing professional development.</w:t>
      </w:r>
    </w:p>
    <w:p w14:paraId="70E29D9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facilitate the sharing of good practice.</w:t>
      </w:r>
    </w:p>
    <w:p w14:paraId="40C58765" w14:textId="6CF5EC5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subject leader will be responsible for drawing up an action plan for religious education.  </w:t>
      </w:r>
      <w:proofErr w:type="gramStart"/>
      <w:r w:rsidRPr="00A73ED7">
        <w:rPr>
          <w:rFonts w:asciiTheme="minorHAnsi" w:hAnsiTheme="minorHAnsi"/>
          <w:color w:val="auto"/>
          <w:sz w:val="24"/>
          <w:szCs w:val="24"/>
        </w:rPr>
        <w:t>Generally</w:t>
      </w:r>
      <w:proofErr w:type="gramEnd"/>
      <w:r w:rsidRPr="00A73ED7">
        <w:rPr>
          <w:rFonts w:asciiTheme="minorHAnsi" w:hAnsiTheme="minorHAnsi"/>
          <w:color w:val="auto"/>
          <w:sz w:val="24"/>
          <w:szCs w:val="24"/>
        </w:rPr>
        <w:t xml:space="preserve"> this will be an annual plan and should be informed by this policy.</w:t>
      </w:r>
    </w:p>
    <w:p w14:paraId="0D9B88F2" w14:textId="6FE6D110" w:rsidR="007C4E1E" w:rsidRPr="00A73ED7" w:rsidRDefault="007C4E1E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liaise with the Diocesan adviser with responsibility for Religious Education</w:t>
      </w:r>
    </w:p>
    <w:p w14:paraId="4BD64D69" w14:textId="77777777" w:rsidR="008114D9" w:rsidRPr="00A73ED7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</w:p>
    <w:p w14:paraId="67F0A9AA" w14:textId="1442CD9F" w:rsidR="008114D9" w:rsidRPr="00A73ED7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Date of last review:</w:t>
      </w:r>
      <w:r w:rsidR="00715A97">
        <w:rPr>
          <w:rFonts w:asciiTheme="minorHAnsi" w:hAnsiTheme="minorHAnsi"/>
          <w:b/>
          <w:color w:val="auto"/>
          <w:sz w:val="24"/>
          <w:szCs w:val="24"/>
        </w:rPr>
        <w:t xml:space="preserve"> February 26</w:t>
      </w:r>
    </w:p>
    <w:p w14:paraId="6E4D3B7A" w14:textId="21A2FA9A" w:rsidR="008114D9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 xml:space="preserve">Headteacher signed:           </w:t>
      </w:r>
      <w:r w:rsidR="00715A97" w:rsidRPr="00715A97">
        <w:rPr>
          <w:rFonts w:ascii="Calibri" w:eastAsia="Calibri" w:hAnsi="Calibri"/>
          <w:noProof/>
          <w:color w:val="auto"/>
          <w:lang w:eastAsia="en-GB"/>
        </w:rPr>
        <w:drawing>
          <wp:inline distT="0" distB="0" distL="0" distR="0" wp14:anchorId="7A64BE1C" wp14:editId="5C7AB642">
            <wp:extent cx="981075" cy="455810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534" cy="50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3ED7">
        <w:rPr>
          <w:rFonts w:asciiTheme="minorHAnsi" w:hAnsiTheme="minorHAnsi"/>
          <w:b/>
          <w:color w:val="auto"/>
          <w:sz w:val="24"/>
          <w:szCs w:val="24"/>
        </w:rPr>
        <w:t xml:space="preserve">                                            Date:</w:t>
      </w:r>
      <w:r w:rsidR="00715A97">
        <w:rPr>
          <w:rFonts w:asciiTheme="minorHAnsi" w:hAnsiTheme="minorHAnsi"/>
          <w:b/>
          <w:color w:val="auto"/>
          <w:sz w:val="24"/>
          <w:szCs w:val="24"/>
        </w:rPr>
        <w:t xml:space="preserve"> 02/04/26</w:t>
      </w:r>
    </w:p>
    <w:p w14:paraId="300216C1" w14:textId="77777777" w:rsidR="00715A97" w:rsidRPr="00A73ED7" w:rsidRDefault="00715A97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</w:p>
    <w:p w14:paraId="4C64FE4F" w14:textId="332113D1" w:rsidR="008114D9" w:rsidRPr="00A73ED7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Chair of Governors signed:                                                                         Date:</w:t>
      </w:r>
    </w:p>
    <w:p w14:paraId="530871B0" w14:textId="77777777" w:rsidR="00136A92" w:rsidRPr="00A73ED7" w:rsidRDefault="00136A92" w:rsidP="00136A92">
      <w:pPr>
        <w:rPr>
          <w:rFonts w:asciiTheme="minorHAnsi" w:hAnsiTheme="minorHAnsi"/>
          <w:sz w:val="24"/>
          <w:szCs w:val="24"/>
        </w:rPr>
      </w:pPr>
    </w:p>
    <w:p w14:paraId="7CFE524B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4D54878A" w14:textId="77777777" w:rsidR="00BB6CAC" w:rsidRPr="00A73ED7" w:rsidRDefault="00BB6CAC" w:rsidP="00BB6CAC">
      <w:pPr>
        <w:spacing w:after="0"/>
        <w:rPr>
          <w:rFonts w:asciiTheme="minorHAnsi" w:hAnsiTheme="minorHAnsi"/>
          <w:sz w:val="24"/>
          <w:szCs w:val="24"/>
        </w:rPr>
      </w:pPr>
    </w:p>
    <w:p w14:paraId="3EE09405" w14:textId="77777777" w:rsidR="00BB6CAC" w:rsidRPr="00A73ED7" w:rsidRDefault="00BB6CAC" w:rsidP="00BB6CAC">
      <w:pPr>
        <w:spacing w:after="0"/>
        <w:rPr>
          <w:rFonts w:asciiTheme="minorHAnsi" w:hAnsiTheme="minorHAnsi"/>
          <w:sz w:val="24"/>
          <w:szCs w:val="24"/>
        </w:rPr>
      </w:pPr>
    </w:p>
    <w:p w14:paraId="07D134AA" w14:textId="77777777" w:rsidR="00DC068D" w:rsidRPr="00A73ED7" w:rsidRDefault="00DC068D" w:rsidP="0018404C">
      <w:pPr>
        <w:spacing w:after="0"/>
        <w:rPr>
          <w:rFonts w:asciiTheme="minorHAnsi" w:hAnsiTheme="minorHAnsi"/>
          <w:sz w:val="24"/>
          <w:szCs w:val="24"/>
        </w:rPr>
      </w:pPr>
    </w:p>
    <w:p w14:paraId="0CA57001" w14:textId="77777777" w:rsidR="00C65119" w:rsidRPr="00A73ED7" w:rsidRDefault="00C65119" w:rsidP="00617C7E">
      <w:pPr>
        <w:spacing w:after="0"/>
        <w:rPr>
          <w:rFonts w:asciiTheme="minorHAnsi" w:hAnsiTheme="minorHAnsi"/>
          <w:sz w:val="24"/>
          <w:szCs w:val="24"/>
        </w:rPr>
      </w:pPr>
    </w:p>
    <w:sectPr w:rsidR="00C65119" w:rsidRPr="00A73ED7" w:rsidSect="0018404C">
      <w:headerReference w:type="default" r:id="rId10"/>
      <w:footerReference w:type="default" r:id="rId11"/>
      <w:pgSz w:w="11906" w:h="16838"/>
      <w:pgMar w:top="1560" w:right="707" w:bottom="709" w:left="709" w:header="1134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C5F8E" w14:textId="77777777" w:rsidR="008114D9" w:rsidRDefault="008114D9" w:rsidP="00590965">
      <w:pPr>
        <w:spacing w:after="0"/>
      </w:pPr>
      <w:r>
        <w:separator/>
      </w:r>
    </w:p>
  </w:endnote>
  <w:endnote w:type="continuationSeparator" w:id="0">
    <w:p w14:paraId="29F073A1" w14:textId="77777777" w:rsidR="008114D9" w:rsidRDefault="008114D9" w:rsidP="005909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8977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7584A1" w14:textId="3B36B310" w:rsidR="008114D9" w:rsidRDefault="008114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A6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178D8FB" w14:textId="77777777" w:rsidR="008114D9" w:rsidRDefault="008114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C30CC" w14:textId="77777777" w:rsidR="008114D9" w:rsidRDefault="008114D9" w:rsidP="00590965">
      <w:pPr>
        <w:spacing w:after="0"/>
      </w:pPr>
      <w:r>
        <w:separator/>
      </w:r>
    </w:p>
  </w:footnote>
  <w:footnote w:type="continuationSeparator" w:id="0">
    <w:p w14:paraId="5D9802F8" w14:textId="77777777" w:rsidR="008114D9" w:rsidRDefault="008114D9" w:rsidP="005909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9661" w14:textId="7C013F88" w:rsidR="008114D9" w:rsidRDefault="00A73ED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7E3C987" wp14:editId="02976286">
          <wp:simplePos x="0" y="0"/>
          <wp:positionH relativeFrom="column">
            <wp:posOffset>4563745</wp:posOffset>
          </wp:positionH>
          <wp:positionV relativeFrom="paragraph">
            <wp:posOffset>-539115</wp:posOffset>
          </wp:positionV>
          <wp:extent cx="1851660" cy="567055"/>
          <wp:effectExtent l="0" t="0" r="0" b="4445"/>
          <wp:wrapTight wrapText="bothSides">
            <wp:wrapPolygon edited="0">
              <wp:start x="0" y="0"/>
              <wp:lineTo x="0" y="21044"/>
              <wp:lineTo x="21333" y="21044"/>
              <wp:lineTo x="2133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14D9"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0997290C" wp14:editId="56EF4AC0">
          <wp:simplePos x="0" y="0"/>
          <wp:positionH relativeFrom="column">
            <wp:posOffset>-178435</wp:posOffset>
          </wp:positionH>
          <wp:positionV relativeFrom="paragraph">
            <wp:posOffset>-637540</wp:posOffset>
          </wp:positionV>
          <wp:extent cx="847725" cy="749935"/>
          <wp:effectExtent l="0" t="0" r="9525" b="0"/>
          <wp:wrapTight wrapText="bothSides">
            <wp:wrapPolygon edited="0">
              <wp:start x="0" y="0"/>
              <wp:lineTo x="0" y="20850"/>
              <wp:lineTo x="21357" y="20850"/>
              <wp:lineTo x="2135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5063"/>
    <w:multiLevelType w:val="hybridMultilevel"/>
    <w:tmpl w:val="32A6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F42F4"/>
    <w:multiLevelType w:val="hybridMultilevel"/>
    <w:tmpl w:val="AD369ED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00524D"/>
    <w:multiLevelType w:val="hybridMultilevel"/>
    <w:tmpl w:val="FF7255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72FD5"/>
    <w:multiLevelType w:val="hybridMultilevel"/>
    <w:tmpl w:val="5E44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40640"/>
    <w:multiLevelType w:val="hybridMultilevel"/>
    <w:tmpl w:val="0270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211DC"/>
    <w:multiLevelType w:val="hybridMultilevel"/>
    <w:tmpl w:val="B8D2E6D2"/>
    <w:lvl w:ilvl="0" w:tplc="66C87EBA">
      <w:start w:val="1"/>
      <w:numFmt w:val="bullet"/>
      <w:pStyle w:val="Caption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75FB5"/>
    <w:multiLevelType w:val="hybridMultilevel"/>
    <w:tmpl w:val="C22EE36A"/>
    <w:lvl w:ilvl="0" w:tplc="EB000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A69B5"/>
    <w:multiLevelType w:val="hybridMultilevel"/>
    <w:tmpl w:val="4AD2ACCA"/>
    <w:lvl w:ilvl="0" w:tplc="768EB0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61435"/>
    <w:multiLevelType w:val="hybridMultilevel"/>
    <w:tmpl w:val="E410F240"/>
    <w:lvl w:ilvl="0" w:tplc="5F20D6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C5146E"/>
    <w:multiLevelType w:val="hybridMultilevel"/>
    <w:tmpl w:val="46A6C7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FD108B"/>
    <w:multiLevelType w:val="hybridMultilevel"/>
    <w:tmpl w:val="BE3471CA"/>
    <w:lvl w:ilvl="0" w:tplc="7F3EE4E2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652E27"/>
    <w:multiLevelType w:val="hybridMultilevel"/>
    <w:tmpl w:val="82EE5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F3511"/>
    <w:multiLevelType w:val="hybridMultilevel"/>
    <w:tmpl w:val="134C9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13C74"/>
    <w:multiLevelType w:val="hybridMultilevel"/>
    <w:tmpl w:val="FD9E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03874"/>
    <w:multiLevelType w:val="hybridMultilevel"/>
    <w:tmpl w:val="EFAC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E4595"/>
    <w:multiLevelType w:val="hybridMultilevel"/>
    <w:tmpl w:val="4342B2A4"/>
    <w:lvl w:ilvl="0" w:tplc="977AB9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984D3B"/>
    <w:multiLevelType w:val="hybridMultilevel"/>
    <w:tmpl w:val="4266A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F429C"/>
    <w:multiLevelType w:val="hybridMultilevel"/>
    <w:tmpl w:val="4F840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6013F"/>
    <w:multiLevelType w:val="hybridMultilevel"/>
    <w:tmpl w:val="F79C9C0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4742010F"/>
    <w:multiLevelType w:val="hybridMultilevel"/>
    <w:tmpl w:val="82208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B3B81"/>
    <w:multiLevelType w:val="hybridMultilevel"/>
    <w:tmpl w:val="01FA12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3732F3"/>
    <w:multiLevelType w:val="hybridMultilevel"/>
    <w:tmpl w:val="9E6C1C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FF1A7D"/>
    <w:multiLevelType w:val="hybridMultilevel"/>
    <w:tmpl w:val="A1C44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16861"/>
    <w:multiLevelType w:val="hybridMultilevel"/>
    <w:tmpl w:val="36522E8C"/>
    <w:lvl w:ilvl="0" w:tplc="A500616E">
      <w:numFmt w:val="bullet"/>
      <w:lvlText w:val="-"/>
      <w:lvlJc w:val="left"/>
      <w:pPr>
        <w:ind w:left="1429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E101BB"/>
    <w:multiLevelType w:val="hybridMultilevel"/>
    <w:tmpl w:val="2FF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30D04"/>
    <w:multiLevelType w:val="hybridMultilevel"/>
    <w:tmpl w:val="041056A8"/>
    <w:lvl w:ilvl="0" w:tplc="7ACC4F78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5EF0BC7"/>
    <w:multiLevelType w:val="hybridMultilevel"/>
    <w:tmpl w:val="0076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B9190E"/>
    <w:multiLevelType w:val="hybridMultilevel"/>
    <w:tmpl w:val="C76CF576"/>
    <w:lvl w:ilvl="0" w:tplc="261430B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9966CC"/>
      </w:rPr>
    </w:lvl>
    <w:lvl w:ilvl="1" w:tplc="080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8" w15:restartNumberingAfterBreak="0">
    <w:nsid w:val="59B822F0"/>
    <w:multiLevelType w:val="hybridMultilevel"/>
    <w:tmpl w:val="1246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C24F52"/>
    <w:multiLevelType w:val="hybridMultilevel"/>
    <w:tmpl w:val="72605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71BA5"/>
    <w:multiLevelType w:val="hybridMultilevel"/>
    <w:tmpl w:val="97E0DF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0051A4"/>
    <w:multiLevelType w:val="hybridMultilevel"/>
    <w:tmpl w:val="8B1AE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370590"/>
    <w:multiLevelType w:val="hybridMultilevel"/>
    <w:tmpl w:val="462C9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216113"/>
    <w:multiLevelType w:val="hybridMultilevel"/>
    <w:tmpl w:val="E7AE93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5E7076"/>
    <w:multiLevelType w:val="hybridMultilevel"/>
    <w:tmpl w:val="5BE0F37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DC1301"/>
    <w:multiLevelType w:val="hybridMultilevel"/>
    <w:tmpl w:val="60AA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5D6AA4"/>
    <w:multiLevelType w:val="hybridMultilevel"/>
    <w:tmpl w:val="EA0A2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D4926"/>
    <w:multiLevelType w:val="hybridMultilevel"/>
    <w:tmpl w:val="FFE0D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6333"/>
    <w:multiLevelType w:val="hybridMultilevel"/>
    <w:tmpl w:val="BF16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B56064"/>
    <w:multiLevelType w:val="hybridMultilevel"/>
    <w:tmpl w:val="502AB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C1721"/>
    <w:multiLevelType w:val="hybridMultilevel"/>
    <w:tmpl w:val="0D7A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E506E2"/>
    <w:multiLevelType w:val="hybridMultilevel"/>
    <w:tmpl w:val="873CAEF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1A35A23"/>
    <w:multiLevelType w:val="hybridMultilevel"/>
    <w:tmpl w:val="77206808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3" w15:restartNumberingAfterBreak="0">
    <w:nsid w:val="7660109A"/>
    <w:multiLevelType w:val="hybridMultilevel"/>
    <w:tmpl w:val="33802DC6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7961931"/>
    <w:multiLevelType w:val="hybridMultilevel"/>
    <w:tmpl w:val="56382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0F1EBE"/>
    <w:multiLevelType w:val="hybridMultilevel"/>
    <w:tmpl w:val="38080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F4732E"/>
    <w:multiLevelType w:val="multilevel"/>
    <w:tmpl w:val="B36EF698"/>
    <w:lvl w:ilvl="0">
      <w:start w:val="1"/>
      <w:numFmt w:val="decimal"/>
      <w:lvlText w:val="%1."/>
      <w:lvlJc w:val="left"/>
      <w:pPr>
        <w:ind w:left="715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%1.%2"/>
      <w:lvlJc w:val="left"/>
      <w:pPr>
        <w:ind w:left="3128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1.%2.%3"/>
      <w:lvlJc w:val="left"/>
      <w:pPr>
        <w:ind w:left="8658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46"/>
  </w:num>
  <w:num w:numId="2">
    <w:abstractNumId w:val="27"/>
  </w:num>
  <w:num w:numId="3">
    <w:abstractNumId w:val="5"/>
  </w:num>
  <w:num w:numId="4">
    <w:abstractNumId w:val="11"/>
  </w:num>
  <w:num w:numId="5">
    <w:abstractNumId w:val="4"/>
  </w:num>
  <w:num w:numId="6">
    <w:abstractNumId w:val="18"/>
  </w:num>
  <w:num w:numId="7">
    <w:abstractNumId w:val="42"/>
  </w:num>
  <w:num w:numId="8">
    <w:abstractNumId w:val="39"/>
  </w:num>
  <w:num w:numId="9">
    <w:abstractNumId w:val="12"/>
  </w:num>
  <w:num w:numId="10">
    <w:abstractNumId w:val="19"/>
  </w:num>
  <w:num w:numId="11">
    <w:abstractNumId w:val="9"/>
  </w:num>
  <w:num w:numId="12">
    <w:abstractNumId w:val="29"/>
  </w:num>
  <w:num w:numId="13">
    <w:abstractNumId w:val="23"/>
  </w:num>
  <w:num w:numId="14">
    <w:abstractNumId w:val="13"/>
  </w:num>
  <w:num w:numId="15">
    <w:abstractNumId w:val="38"/>
  </w:num>
  <w:num w:numId="16">
    <w:abstractNumId w:val="26"/>
  </w:num>
  <w:num w:numId="17">
    <w:abstractNumId w:val="45"/>
  </w:num>
  <w:num w:numId="18">
    <w:abstractNumId w:val="28"/>
  </w:num>
  <w:num w:numId="19">
    <w:abstractNumId w:val="24"/>
  </w:num>
  <w:num w:numId="20">
    <w:abstractNumId w:val="16"/>
  </w:num>
  <w:num w:numId="21">
    <w:abstractNumId w:val="43"/>
  </w:num>
  <w:num w:numId="22">
    <w:abstractNumId w:val="36"/>
  </w:num>
  <w:num w:numId="23">
    <w:abstractNumId w:val="3"/>
  </w:num>
  <w:num w:numId="24">
    <w:abstractNumId w:val="34"/>
  </w:num>
  <w:num w:numId="25">
    <w:abstractNumId w:val="44"/>
  </w:num>
  <w:num w:numId="26">
    <w:abstractNumId w:val="0"/>
  </w:num>
  <w:num w:numId="27">
    <w:abstractNumId w:val="32"/>
  </w:num>
  <w:num w:numId="28">
    <w:abstractNumId w:val="21"/>
  </w:num>
  <w:num w:numId="29">
    <w:abstractNumId w:val="2"/>
  </w:num>
  <w:num w:numId="30">
    <w:abstractNumId w:val="1"/>
  </w:num>
  <w:num w:numId="31">
    <w:abstractNumId w:val="7"/>
  </w:num>
  <w:num w:numId="32">
    <w:abstractNumId w:val="15"/>
  </w:num>
  <w:num w:numId="33">
    <w:abstractNumId w:val="8"/>
  </w:num>
  <w:num w:numId="34">
    <w:abstractNumId w:val="10"/>
  </w:num>
  <w:num w:numId="35">
    <w:abstractNumId w:val="17"/>
  </w:num>
  <w:num w:numId="36">
    <w:abstractNumId w:val="31"/>
  </w:num>
  <w:num w:numId="37">
    <w:abstractNumId w:val="35"/>
  </w:num>
  <w:num w:numId="38">
    <w:abstractNumId w:val="40"/>
  </w:num>
  <w:num w:numId="39">
    <w:abstractNumId w:val="41"/>
  </w:num>
  <w:num w:numId="40">
    <w:abstractNumId w:val="33"/>
  </w:num>
  <w:num w:numId="41">
    <w:abstractNumId w:val="20"/>
  </w:num>
  <w:num w:numId="42">
    <w:abstractNumId w:val="6"/>
  </w:num>
  <w:num w:numId="43">
    <w:abstractNumId w:val="14"/>
  </w:num>
  <w:num w:numId="44">
    <w:abstractNumId w:val="22"/>
  </w:num>
  <w:num w:numId="45">
    <w:abstractNumId w:val="37"/>
  </w:num>
  <w:num w:numId="46">
    <w:abstractNumId w:val="30"/>
  </w:num>
  <w:num w:numId="47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965"/>
    <w:rsid w:val="00024B39"/>
    <w:rsid w:val="000A788C"/>
    <w:rsid w:val="000A7F87"/>
    <w:rsid w:val="000C3661"/>
    <w:rsid w:val="000D6E2A"/>
    <w:rsid w:val="00101DA0"/>
    <w:rsid w:val="00136A92"/>
    <w:rsid w:val="0018404C"/>
    <w:rsid w:val="001A39B5"/>
    <w:rsid w:val="0027506D"/>
    <w:rsid w:val="002C3EFA"/>
    <w:rsid w:val="002D74DB"/>
    <w:rsid w:val="00303129"/>
    <w:rsid w:val="00304A91"/>
    <w:rsid w:val="00317611"/>
    <w:rsid w:val="00341A51"/>
    <w:rsid w:val="00350290"/>
    <w:rsid w:val="00364716"/>
    <w:rsid w:val="00395D2F"/>
    <w:rsid w:val="003C59D3"/>
    <w:rsid w:val="00401798"/>
    <w:rsid w:val="00414E18"/>
    <w:rsid w:val="004348A4"/>
    <w:rsid w:val="00442DEB"/>
    <w:rsid w:val="00443CA5"/>
    <w:rsid w:val="0046183A"/>
    <w:rsid w:val="00492112"/>
    <w:rsid w:val="0049358D"/>
    <w:rsid w:val="004B3DFB"/>
    <w:rsid w:val="004C0CC1"/>
    <w:rsid w:val="004D6735"/>
    <w:rsid w:val="004D7811"/>
    <w:rsid w:val="004E5F4A"/>
    <w:rsid w:val="00532D09"/>
    <w:rsid w:val="0054234C"/>
    <w:rsid w:val="0058611D"/>
    <w:rsid w:val="00590965"/>
    <w:rsid w:val="005A0614"/>
    <w:rsid w:val="005C1B57"/>
    <w:rsid w:val="005C290B"/>
    <w:rsid w:val="005C5CAB"/>
    <w:rsid w:val="005E3A10"/>
    <w:rsid w:val="005F295E"/>
    <w:rsid w:val="006106B3"/>
    <w:rsid w:val="00617C7E"/>
    <w:rsid w:val="0063714E"/>
    <w:rsid w:val="00643110"/>
    <w:rsid w:val="006D5279"/>
    <w:rsid w:val="006F02F4"/>
    <w:rsid w:val="006F5FEE"/>
    <w:rsid w:val="007124B0"/>
    <w:rsid w:val="00715A97"/>
    <w:rsid w:val="00733EBE"/>
    <w:rsid w:val="00790CA3"/>
    <w:rsid w:val="00795A6F"/>
    <w:rsid w:val="007A5847"/>
    <w:rsid w:val="007C4E1E"/>
    <w:rsid w:val="00805DB4"/>
    <w:rsid w:val="008114D9"/>
    <w:rsid w:val="0082310A"/>
    <w:rsid w:val="00881A10"/>
    <w:rsid w:val="008A63CB"/>
    <w:rsid w:val="008B277A"/>
    <w:rsid w:val="008D4010"/>
    <w:rsid w:val="008E6279"/>
    <w:rsid w:val="00912F6E"/>
    <w:rsid w:val="009220F7"/>
    <w:rsid w:val="00952895"/>
    <w:rsid w:val="0095397F"/>
    <w:rsid w:val="00961D90"/>
    <w:rsid w:val="00965904"/>
    <w:rsid w:val="009C337E"/>
    <w:rsid w:val="009D605A"/>
    <w:rsid w:val="009E7D4E"/>
    <w:rsid w:val="00A0425E"/>
    <w:rsid w:val="00A13A4B"/>
    <w:rsid w:val="00A5582F"/>
    <w:rsid w:val="00A73ED7"/>
    <w:rsid w:val="00A83406"/>
    <w:rsid w:val="00A9174B"/>
    <w:rsid w:val="00A94E0D"/>
    <w:rsid w:val="00A96A1E"/>
    <w:rsid w:val="00AA6A6A"/>
    <w:rsid w:val="00AF2636"/>
    <w:rsid w:val="00BA2EE8"/>
    <w:rsid w:val="00BB6CAC"/>
    <w:rsid w:val="00BC3832"/>
    <w:rsid w:val="00BD6044"/>
    <w:rsid w:val="00BE1158"/>
    <w:rsid w:val="00BE11CA"/>
    <w:rsid w:val="00C248D4"/>
    <w:rsid w:val="00C52E96"/>
    <w:rsid w:val="00C65119"/>
    <w:rsid w:val="00C7492B"/>
    <w:rsid w:val="00C752F9"/>
    <w:rsid w:val="00C8549F"/>
    <w:rsid w:val="00CB438B"/>
    <w:rsid w:val="00CD229D"/>
    <w:rsid w:val="00CE415C"/>
    <w:rsid w:val="00D17AB9"/>
    <w:rsid w:val="00D9503E"/>
    <w:rsid w:val="00DA6C4C"/>
    <w:rsid w:val="00DC068D"/>
    <w:rsid w:val="00DD316F"/>
    <w:rsid w:val="00DD4705"/>
    <w:rsid w:val="00DF488F"/>
    <w:rsid w:val="00E04AB0"/>
    <w:rsid w:val="00E10378"/>
    <w:rsid w:val="00E43B29"/>
    <w:rsid w:val="00EB6C49"/>
    <w:rsid w:val="00ED7FE0"/>
    <w:rsid w:val="00EF2DC4"/>
    <w:rsid w:val="00F13784"/>
    <w:rsid w:val="00F73D9A"/>
    <w:rsid w:val="00F84F9D"/>
    <w:rsid w:val="00F967C3"/>
    <w:rsid w:val="00FE4858"/>
    <w:rsid w:val="00FF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6FC7C"/>
  <w15:docId w15:val="{6AD6F0D9-7171-4D55-910F-E1214F32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965"/>
    <w:pPr>
      <w:spacing w:after="240" w:line="240" w:lineRule="auto"/>
    </w:pPr>
    <w:rPr>
      <w:rFonts w:ascii="Gill Sans MT" w:eastAsia="Times New Roman" w:hAnsi="Gill Sans MT" w:cs="Times New Roman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09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90965"/>
    <w:pPr>
      <w:keepNext/>
      <w:numPr>
        <w:ilvl w:val="1"/>
        <w:numId w:val="1"/>
      </w:numPr>
      <w:pBdr>
        <w:top w:val="single" w:sz="4" w:space="12" w:color="BFBFBF" w:themeColor="background1" w:themeShade="BF"/>
      </w:pBdr>
      <w:spacing w:before="240"/>
      <w:ind w:left="567" w:hanging="578"/>
      <w:outlineLvl w:val="1"/>
    </w:pPr>
    <w:rPr>
      <w:bCs/>
      <w:iCs/>
      <w:color w:val="00257A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590965"/>
    <w:pPr>
      <w:keepNext/>
      <w:numPr>
        <w:ilvl w:val="2"/>
        <w:numId w:val="1"/>
      </w:numPr>
      <w:ind w:left="567" w:hanging="567"/>
      <w:contextualSpacing/>
      <w:outlineLvl w:val="2"/>
    </w:pPr>
    <w:rPr>
      <w:color w:val="9966CC"/>
    </w:rPr>
  </w:style>
  <w:style w:type="paragraph" w:styleId="Heading5">
    <w:name w:val="heading 5"/>
    <w:basedOn w:val="Normal"/>
    <w:next w:val="Normal"/>
    <w:link w:val="Heading5Char"/>
    <w:rsid w:val="0059096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590965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59096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59096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rsid w:val="00590965"/>
    <w:pPr>
      <w:numPr>
        <w:ilvl w:val="8"/>
        <w:numId w:val="1"/>
      </w:numPr>
      <w:spacing w:before="240" w:after="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0965"/>
    <w:rPr>
      <w:rFonts w:ascii="Gill Sans MT" w:eastAsia="Times New Roman" w:hAnsi="Gill Sans MT" w:cs="Times New Roman"/>
      <w:bCs/>
      <w:iCs/>
      <w:color w:val="00257A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90965"/>
    <w:rPr>
      <w:rFonts w:ascii="Gill Sans MT" w:eastAsia="Times New Roman" w:hAnsi="Gill Sans MT" w:cs="Times New Roman"/>
      <w:color w:val="9966CC"/>
    </w:rPr>
  </w:style>
  <w:style w:type="character" w:customStyle="1" w:styleId="Heading5Char">
    <w:name w:val="Heading 5 Char"/>
    <w:basedOn w:val="DefaultParagraphFont"/>
    <w:link w:val="Heading5"/>
    <w:rsid w:val="00590965"/>
    <w:rPr>
      <w:rFonts w:ascii="Gill Sans MT" w:eastAsia="Times New Roman" w:hAnsi="Gill Sans MT" w:cs="Times New Roman"/>
      <w:b/>
      <w:bCs/>
      <w:i/>
      <w:iCs/>
      <w:color w:val="000000" w:themeColor="text1"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590965"/>
    <w:rPr>
      <w:rFonts w:ascii="Gill Sans MT" w:eastAsia="Times New Roman" w:hAnsi="Gill Sans MT" w:cs="Times New Roman"/>
      <w:b/>
      <w:bCs/>
      <w:color w:val="000000" w:themeColor="text1"/>
    </w:rPr>
  </w:style>
  <w:style w:type="character" w:customStyle="1" w:styleId="Heading7Char">
    <w:name w:val="Heading 7 Char"/>
    <w:basedOn w:val="DefaultParagraphFont"/>
    <w:link w:val="Heading7"/>
    <w:rsid w:val="00590965"/>
    <w:rPr>
      <w:rFonts w:ascii="Gill Sans MT" w:eastAsia="Times New Roman" w:hAnsi="Gill Sans MT" w:cs="Times New Roman"/>
      <w:color w:val="000000" w:themeColor="text1"/>
    </w:rPr>
  </w:style>
  <w:style w:type="character" w:customStyle="1" w:styleId="Heading8Char">
    <w:name w:val="Heading 8 Char"/>
    <w:basedOn w:val="DefaultParagraphFont"/>
    <w:link w:val="Heading8"/>
    <w:rsid w:val="00590965"/>
    <w:rPr>
      <w:rFonts w:ascii="Gill Sans MT" w:eastAsia="Times New Roman" w:hAnsi="Gill Sans MT" w:cs="Times New Roman"/>
      <w:i/>
      <w:iCs/>
      <w:color w:val="000000" w:themeColor="text1"/>
    </w:rPr>
  </w:style>
  <w:style w:type="character" w:customStyle="1" w:styleId="Heading9Char">
    <w:name w:val="Heading 9 Char"/>
    <w:basedOn w:val="DefaultParagraphFont"/>
    <w:link w:val="Heading9"/>
    <w:rsid w:val="00590965"/>
    <w:rPr>
      <w:rFonts w:ascii="Gill Sans MT" w:eastAsia="Times New Roman" w:hAnsi="Gill Sans MT" w:cs="Times New Roman"/>
      <w:color w:val="000000" w:themeColor="text1"/>
    </w:rPr>
  </w:style>
  <w:style w:type="character" w:styleId="Hyperlink">
    <w:name w:val="Hyperlink"/>
    <w:uiPriority w:val="99"/>
    <w:rsid w:val="00590965"/>
    <w:rPr>
      <w:color w:val="9966CC"/>
    </w:rPr>
  </w:style>
  <w:style w:type="paragraph" w:styleId="FootnoteText">
    <w:name w:val="footnote text"/>
    <w:basedOn w:val="Normal"/>
    <w:link w:val="FootnoteTextChar"/>
    <w:uiPriority w:val="99"/>
    <w:unhideWhenUsed/>
    <w:rsid w:val="00590965"/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0965"/>
    <w:rPr>
      <w:rFonts w:ascii="Gill Sans MT" w:eastAsia="Times New Roman" w:hAnsi="Gill Sans MT" w:cs="Times New Roman"/>
      <w:color w:val="000000" w:themeColor="text1"/>
      <w:sz w:val="16"/>
      <w:szCs w:val="20"/>
    </w:rPr>
  </w:style>
  <w:style w:type="character" w:styleId="FootnoteReference">
    <w:name w:val="footnote reference"/>
    <w:uiPriority w:val="99"/>
    <w:semiHidden/>
    <w:unhideWhenUsed/>
    <w:rsid w:val="00590965"/>
    <w:rPr>
      <w:vertAlign w:val="superscript"/>
    </w:rPr>
  </w:style>
  <w:style w:type="paragraph" w:customStyle="1" w:styleId="Heading1-Notnumbered">
    <w:name w:val="Heading 1 - Not numbered"/>
    <w:basedOn w:val="Heading1"/>
    <w:link w:val="Heading1-NotnumberedChar"/>
    <w:qFormat/>
    <w:rsid w:val="00590965"/>
    <w:pPr>
      <w:keepLines w:val="0"/>
      <w:pageBreakBefore/>
      <w:spacing w:before="0" w:after="360"/>
    </w:pPr>
    <w:rPr>
      <w:rFonts w:ascii="Gill Sans MT" w:eastAsia="Times New Roman" w:hAnsi="Gill Sans MT" w:cs="Times New Roman"/>
      <w:color w:val="C0B3D3"/>
      <w:sz w:val="56"/>
      <w:szCs w:val="56"/>
      <w:lang w:eastAsia="en-GB"/>
    </w:rPr>
  </w:style>
  <w:style w:type="character" w:customStyle="1" w:styleId="Heading1-NotnumberedChar">
    <w:name w:val="Heading 1 - Not numbered Char"/>
    <w:basedOn w:val="DefaultParagraphFont"/>
    <w:link w:val="Heading1-Notnumbered"/>
    <w:rsid w:val="00590965"/>
    <w:rPr>
      <w:rFonts w:ascii="Gill Sans MT" w:eastAsia="Times New Roman" w:hAnsi="Gill Sans MT" w:cs="Times New Roman"/>
      <w:color w:val="C0B3D3"/>
      <w:sz w:val="56"/>
      <w:szCs w:val="56"/>
      <w:lang w:eastAsia="en-GB"/>
    </w:rPr>
  </w:style>
  <w:style w:type="paragraph" w:styleId="ListParagraph">
    <w:name w:val="List Paragraph"/>
    <w:basedOn w:val="Normal"/>
    <w:uiPriority w:val="34"/>
    <w:qFormat/>
    <w:rsid w:val="005909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90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7506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7506D"/>
    <w:rPr>
      <w:rFonts w:ascii="Gill Sans MT" w:eastAsia="Times New Roman" w:hAnsi="Gill Sans MT" w:cs="Times New Roman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27506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7506D"/>
    <w:rPr>
      <w:rFonts w:ascii="Gill Sans MT" w:eastAsia="Times New Roman" w:hAnsi="Gill Sans MT" w:cs="Times New Roman"/>
      <w:color w:val="000000" w:themeColor="text1"/>
    </w:rPr>
  </w:style>
  <w:style w:type="paragraph" w:customStyle="1" w:styleId="HeaderLine1">
    <w:name w:val="Header Line 1"/>
    <w:basedOn w:val="Normal"/>
    <w:link w:val="HeaderLine1Char"/>
    <w:qFormat/>
    <w:rsid w:val="0027506D"/>
    <w:pPr>
      <w:tabs>
        <w:tab w:val="center" w:pos="4320"/>
        <w:tab w:val="left" w:pos="6600"/>
        <w:tab w:val="right" w:pos="7937"/>
        <w:tab w:val="right" w:pos="8640"/>
      </w:tabs>
      <w:spacing w:after="0"/>
    </w:pPr>
    <w:rPr>
      <w:caps/>
      <w:color w:val="C0B3D3"/>
      <w:sz w:val="17"/>
      <w:szCs w:val="17"/>
    </w:rPr>
  </w:style>
  <w:style w:type="paragraph" w:customStyle="1" w:styleId="HeaderLine2">
    <w:name w:val="Header Line 2"/>
    <w:basedOn w:val="Normal"/>
    <w:link w:val="HeaderLine2Char"/>
    <w:qFormat/>
    <w:rsid w:val="0027506D"/>
    <w:pPr>
      <w:pBdr>
        <w:bottom w:val="single" w:sz="4" w:space="1" w:color="333333"/>
      </w:pBdr>
      <w:tabs>
        <w:tab w:val="left" w:pos="0"/>
        <w:tab w:val="right" w:pos="8640"/>
      </w:tabs>
    </w:pPr>
    <w:rPr>
      <w:color w:val="222D80"/>
      <w:sz w:val="17"/>
      <w:szCs w:val="17"/>
    </w:rPr>
  </w:style>
  <w:style w:type="character" w:customStyle="1" w:styleId="HeaderLine1Char">
    <w:name w:val="Header Line 1 Char"/>
    <w:link w:val="HeaderLine1"/>
    <w:rsid w:val="0027506D"/>
    <w:rPr>
      <w:rFonts w:ascii="Gill Sans MT" w:eastAsia="Times New Roman" w:hAnsi="Gill Sans MT" w:cs="Times New Roman"/>
      <w:caps/>
      <w:color w:val="C0B3D3"/>
      <w:sz w:val="17"/>
      <w:szCs w:val="17"/>
    </w:rPr>
  </w:style>
  <w:style w:type="character" w:customStyle="1" w:styleId="HeaderLine2Char">
    <w:name w:val="Header Line 2 Char"/>
    <w:link w:val="HeaderLine2"/>
    <w:rsid w:val="0027506D"/>
    <w:rPr>
      <w:rFonts w:ascii="Gill Sans MT" w:eastAsia="Times New Roman" w:hAnsi="Gill Sans MT" w:cs="Times New Roman"/>
      <w:color w:val="222D80"/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A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10"/>
    <w:rPr>
      <w:rFonts w:ascii="Segoe UI" w:eastAsia="Times New Roman" w:hAnsi="Segoe UI" w:cs="Segoe UI"/>
      <w:color w:val="000000" w:themeColor="text1"/>
      <w:sz w:val="18"/>
      <w:szCs w:val="18"/>
    </w:rPr>
  </w:style>
  <w:style w:type="paragraph" w:customStyle="1" w:styleId="Caption1">
    <w:name w:val="Caption 1"/>
    <w:basedOn w:val="Normal"/>
    <w:qFormat/>
    <w:rsid w:val="00DF488F"/>
    <w:pPr>
      <w:numPr>
        <w:numId w:val="3"/>
      </w:numPr>
      <w:spacing w:before="120" w:after="120"/>
    </w:pPr>
    <w:rPr>
      <w:rFonts w:ascii="Arial" w:eastAsia="MS Mincho" w:hAnsi="Arial"/>
      <w:i/>
      <w:color w:val="F15F22"/>
      <w:sz w:val="20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9503E"/>
    <w:rPr>
      <w:rFonts w:ascii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715A97"/>
    <w:pPr>
      <w:spacing w:after="0" w:line="240" w:lineRule="auto"/>
    </w:pPr>
    <w:rPr>
      <w:rFonts w:ascii="Gill Sans MT" w:eastAsia="Times New Roman" w:hAnsi="Gill Sans MT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1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102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710108461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169BA-6225-4A61-BCBB-9FCA4F97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 Bath &amp; Wells</Company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Adams</dc:creator>
  <cp:lastModifiedBy>Judith Ralfs</cp:lastModifiedBy>
  <cp:revision>6</cp:revision>
  <cp:lastPrinted>2018-08-30T10:21:00Z</cp:lastPrinted>
  <dcterms:created xsi:type="dcterms:W3CDTF">2021-09-24T13:41:00Z</dcterms:created>
  <dcterms:modified xsi:type="dcterms:W3CDTF">2026-04-02T15:37:00Z</dcterms:modified>
</cp:coreProperties>
</file>