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5D40A1" w14:paraId="63F16798" w14:textId="77777777" w:rsidTr="00C36A1E">
        <w:trPr>
          <w:trHeight w:val="299"/>
        </w:trPr>
        <w:tc>
          <w:tcPr>
            <w:tcW w:w="5455" w:type="dxa"/>
            <w:shd w:val="clear" w:color="auto" w:fill="4472C4" w:themeFill="accent5"/>
          </w:tcPr>
          <w:p w14:paraId="150F142D" w14:textId="7AD94BE4" w:rsidR="000F1392" w:rsidRPr="005D40A1" w:rsidRDefault="00413410" w:rsidP="005F03CE">
            <w:pPr>
              <w:rPr>
                <w:rFonts w:ascii="Arial" w:hAnsi="Arial" w:cs="Arial"/>
                <w:b/>
                <w:color w:val="FFFFFF" w:themeColor="background1"/>
                <w:sz w:val="24"/>
                <w:szCs w:val="24"/>
              </w:rPr>
            </w:pPr>
            <w:r>
              <w:rPr>
                <w:rFonts w:ascii="Arial" w:hAnsi="Arial" w:cs="Arial"/>
                <w:b/>
                <w:color w:val="FFFFFF" w:themeColor="background1"/>
                <w:sz w:val="24"/>
                <w:szCs w:val="24"/>
              </w:rPr>
              <w:t>Art in Nature - Andy Goldsworthy</w:t>
            </w:r>
          </w:p>
        </w:tc>
        <w:tc>
          <w:tcPr>
            <w:tcW w:w="8823" w:type="dxa"/>
            <w:shd w:val="clear" w:color="auto" w:fill="4472C4" w:themeFill="accent5"/>
          </w:tcPr>
          <w:p w14:paraId="79349F4D" w14:textId="3186CB92" w:rsidR="000F1392" w:rsidRPr="005D40A1" w:rsidRDefault="008302B0" w:rsidP="00C36A1E">
            <w:pPr>
              <w:rPr>
                <w:rFonts w:ascii="Arial" w:hAnsi="Arial" w:cs="Arial"/>
                <w:b/>
                <w:bCs/>
                <w:color w:val="FFFFFF" w:themeColor="background1"/>
                <w:sz w:val="24"/>
                <w:szCs w:val="24"/>
              </w:rPr>
            </w:pPr>
            <w:r w:rsidRPr="00C36A1E">
              <w:rPr>
                <w:rFonts w:ascii="Arial" w:hAnsi="Arial" w:cs="Arial"/>
                <w:b/>
                <w:bCs/>
                <w:color w:val="FFFFFF" w:themeColor="background1"/>
                <w:sz w:val="24"/>
                <w:szCs w:val="24"/>
              </w:rPr>
              <w:t>Year 1</w:t>
            </w:r>
            <w:r w:rsidR="000F1392" w:rsidRPr="00C36A1E">
              <w:rPr>
                <w:rFonts w:ascii="Arial" w:hAnsi="Arial" w:cs="Arial"/>
                <w:b/>
                <w:bCs/>
                <w:color w:val="FFFFFF" w:themeColor="background1"/>
                <w:sz w:val="24"/>
                <w:szCs w:val="24"/>
              </w:rPr>
              <w:t xml:space="preserve"> Term </w:t>
            </w:r>
            <w:r w:rsidR="00EE5E33">
              <w:rPr>
                <w:rFonts w:ascii="Arial" w:hAnsi="Arial" w:cs="Arial"/>
                <w:b/>
                <w:bCs/>
                <w:color w:val="FFFFFF" w:themeColor="background1"/>
                <w:sz w:val="24"/>
                <w:szCs w:val="24"/>
              </w:rPr>
              <w:t>5</w:t>
            </w:r>
          </w:p>
        </w:tc>
      </w:tr>
    </w:tbl>
    <w:p w14:paraId="672A6659" w14:textId="77777777" w:rsidR="000F1392" w:rsidRPr="005D40A1" w:rsidRDefault="000F1392">
      <w:pPr>
        <w:rPr>
          <w:rFonts w:ascii="Arial" w:hAnsi="Arial" w:cs="Arial"/>
          <w:sz w:val="24"/>
          <w:szCs w:val="24"/>
        </w:rPr>
      </w:pPr>
    </w:p>
    <w:tbl>
      <w:tblPr>
        <w:tblStyle w:val="TableGrid"/>
        <w:tblpPr w:leftFromText="180" w:rightFromText="180" w:tblpY="880"/>
        <w:tblW w:w="14232" w:type="dxa"/>
        <w:tblLayout w:type="fixed"/>
        <w:tblLook w:val="04A0" w:firstRow="1" w:lastRow="0" w:firstColumn="1" w:lastColumn="0" w:noHBand="0" w:noVBand="1"/>
      </w:tblPr>
      <w:tblGrid>
        <w:gridCol w:w="1362"/>
        <w:gridCol w:w="2422"/>
        <w:gridCol w:w="4149"/>
        <w:gridCol w:w="2977"/>
        <w:gridCol w:w="1559"/>
        <w:gridCol w:w="1751"/>
        <w:gridCol w:w="12"/>
      </w:tblGrid>
      <w:tr w:rsidR="000F1392" w:rsidRPr="005D40A1" w14:paraId="535B8295" w14:textId="77777777" w:rsidTr="005F03CE">
        <w:trPr>
          <w:trHeight w:val="270"/>
        </w:trPr>
        <w:tc>
          <w:tcPr>
            <w:tcW w:w="1362" w:type="dxa"/>
            <w:vMerge w:val="restart"/>
          </w:tcPr>
          <w:p w14:paraId="73C47844" w14:textId="77777777" w:rsidR="000F1392" w:rsidRPr="005D40A1" w:rsidRDefault="000F1392" w:rsidP="005F03CE">
            <w:pPr>
              <w:rPr>
                <w:rFonts w:ascii="Arial" w:hAnsi="Arial" w:cs="Arial"/>
                <w:b/>
                <w:sz w:val="24"/>
                <w:szCs w:val="24"/>
              </w:rPr>
            </w:pPr>
            <w:r w:rsidRPr="005D40A1">
              <w:rPr>
                <w:rFonts w:ascii="Arial" w:hAnsi="Arial" w:cs="Arial"/>
                <w:b/>
                <w:sz w:val="24"/>
                <w:szCs w:val="24"/>
              </w:rPr>
              <w:t xml:space="preserve">What are we </w:t>
            </w:r>
            <w:proofErr w:type="gramStart"/>
            <w:r w:rsidRPr="005D40A1">
              <w:rPr>
                <w:rFonts w:ascii="Arial" w:hAnsi="Arial" w:cs="Arial"/>
                <w:b/>
                <w:sz w:val="24"/>
                <w:szCs w:val="24"/>
              </w:rPr>
              <w:t>learning:</w:t>
            </w:r>
            <w:proofErr w:type="gramEnd"/>
          </w:p>
        </w:tc>
        <w:tc>
          <w:tcPr>
            <w:tcW w:w="2422" w:type="dxa"/>
            <w:vMerge w:val="restart"/>
          </w:tcPr>
          <w:p w14:paraId="5AD08842" w14:textId="77777777" w:rsidR="000F1392" w:rsidRPr="005D40A1" w:rsidRDefault="000F1392" w:rsidP="005F03CE">
            <w:pPr>
              <w:rPr>
                <w:rFonts w:ascii="Arial" w:hAnsi="Arial" w:cs="Arial"/>
                <w:b/>
                <w:sz w:val="24"/>
                <w:szCs w:val="24"/>
              </w:rPr>
            </w:pPr>
            <w:r w:rsidRPr="005D40A1">
              <w:rPr>
                <w:rFonts w:ascii="Arial" w:hAnsi="Arial" w:cs="Arial"/>
                <w:b/>
                <w:sz w:val="24"/>
                <w:szCs w:val="24"/>
              </w:rPr>
              <w:t>What do teachers need to know?</w:t>
            </w:r>
          </w:p>
          <w:p w14:paraId="13AC6996" w14:textId="77777777" w:rsidR="00A73F61" w:rsidRPr="005D40A1" w:rsidRDefault="00A73F61" w:rsidP="005F03CE">
            <w:pPr>
              <w:rPr>
                <w:rFonts w:ascii="Arial" w:hAnsi="Arial" w:cs="Arial"/>
                <w:b/>
                <w:sz w:val="24"/>
                <w:szCs w:val="24"/>
              </w:rPr>
            </w:pPr>
            <w:r w:rsidRPr="005D40A1">
              <w:rPr>
                <w:rFonts w:ascii="Arial" w:hAnsi="Arial" w:cs="Arial"/>
                <w:b/>
                <w:sz w:val="24"/>
                <w:szCs w:val="24"/>
              </w:rPr>
              <w:t>Key learning</w:t>
            </w:r>
          </w:p>
        </w:tc>
        <w:tc>
          <w:tcPr>
            <w:tcW w:w="10448" w:type="dxa"/>
            <w:gridSpan w:val="5"/>
          </w:tcPr>
          <w:p w14:paraId="555F80E6" w14:textId="77777777" w:rsidR="000F1392" w:rsidRPr="005D40A1" w:rsidRDefault="000F1392" w:rsidP="005F03CE">
            <w:pPr>
              <w:rPr>
                <w:rFonts w:ascii="Arial" w:hAnsi="Arial" w:cs="Arial"/>
                <w:b/>
                <w:sz w:val="24"/>
                <w:szCs w:val="24"/>
              </w:rPr>
            </w:pPr>
            <w:r w:rsidRPr="005D40A1">
              <w:rPr>
                <w:rFonts w:ascii="Arial" w:hAnsi="Arial" w:cs="Arial"/>
                <w:b/>
                <w:sz w:val="24"/>
                <w:szCs w:val="24"/>
              </w:rPr>
              <w:t>How are we learning:</w:t>
            </w:r>
          </w:p>
        </w:tc>
      </w:tr>
      <w:tr w:rsidR="000F1392" w:rsidRPr="005D40A1" w14:paraId="53BA004D" w14:textId="77777777" w:rsidTr="00E2536D">
        <w:trPr>
          <w:gridAfter w:val="1"/>
          <w:wAfter w:w="12" w:type="dxa"/>
          <w:trHeight w:val="270"/>
        </w:trPr>
        <w:tc>
          <w:tcPr>
            <w:tcW w:w="1362" w:type="dxa"/>
            <w:vMerge/>
          </w:tcPr>
          <w:p w14:paraId="0A37501D" w14:textId="77777777" w:rsidR="000F1392" w:rsidRPr="005D40A1" w:rsidRDefault="000F1392" w:rsidP="005F03CE">
            <w:pPr>
              <w:rPr>
                <w:rFonts w:ascii="Arial" w:hAnsi="Arial" w:cs="Arial"/>
                <w:b/>
                <w:sz w:val="24"/>
                <w:szCs w:val="24"/>
              </w:rPr>
            </w:pPr>
          </w:p>
        </w:tc>
        <w:tc>
          <w:tcPr>
            <w:tcW w:w="2422" w:type="dxa"/>
            <w:vMerge/>
          </w:tcPr>
          <w:p w14:paraId="5DAB6C7B" w14:textId="77777777" w:rsidR="000F1392" w:rsidRPr="005D40A1" w:rsidRDefault="000F1392" w:rsidP="005F03CE">
            <w:pPr>
              <w:rPr>
                <w:rFonts w:ascii="Arial" w:hAnsi="Arial" w:cs="Arial"/>
                <w:b/>
                <w:sz w:val="24"/>
                <w:szCs w:val="24"/>
              </w:rPr>
            </w:pPr>
          </w:p>
        </w:tc>
        <w:tc>
          <w:tcPr>
            <w:tcW w:w="4149" w:type="dxa"/>
          </w:tcPr>
          <w:p w14:paraId="4035A9F0" w14:textId="77777777" w:rsidR="000F1392" w:rsidRPr="005D40A1" w:rsidRDefault="000F1392" w:rsidP="005F03CE">
            <w:pPr>
              <w:rPr>
                <w:rFonts w:ascii="Arial" w:hAnsi="Arial" w:cs="Arial"/>
                <w:b/>
                <w:sz w:val="24"/>
                <w:szCs w:val="24"/>
              </w:rPr>
            </w:pPr>
            <w:r w:rsidRPr="005D40A1">
              <w:rPr>
                <w:rFonts w:ascii="Arial" w:hAnsi="Arial" w:cs="Arial"/>
                <w:b/>
                <w:sz w:val="24"/>
                <w:szCs w:val="24"/>
              </w:rPr>
              <w:t>Teaching input:</w:t>
            </w:r>
          </w:p>
        </w:tc>
        <w:tc>
          <w:tcPr>
            <w:tcW w:w="2977" w:type="dxa"/>
          </w:tcPr>
          <w:p w14:paraId="7CE017FD" w14:textId="77777777" w:rsidR="000F1392" w:rsidRPr="005D40A1" w:rsidRDefault="000F1392" w:rsidP="005F03CE">
            <w:pPr>
              <w:rPr>
                <w:rFonts w:ascii="Arial" w:hAnsi="Arial" w:cs="Arial"/>
                <w:b/>
                <w:sz w:val="24"/>
                <w:szCs w:val="24"/>
              </w:rPr>
            </w:pPr>
            <w:r w:rsidRPr="005D40A1">
              <w:rPr>
                <w:rFonts w:ascii="Arial" w:hAnsi="Arial" w:cs="Arial"/>
                <w:b/>
                <w:sz w:val="24"/>
                <w:szCs w:val="24"/>
              </w:rPr>
              <w:t>Pupil learning activity</w:t>
            </w:r>
          </w:p>
        </w:tc>
        <w:tc>
          <w:tcPr>
            <w:tcW w:w="1559" w:type="dxa"/>
          </w:tcPr>
          <w:p w14:paraId="1494E2EA" w14:textId="77777777" w:rsidR="000F1392" w:rsidRPr="005D40A1" w:rsidRDefault="000F1392" w:rsidP="005F03CE">
            <w:pPr>
              <w:rPr>
                <w:rFonts w:ascii="Arial" w:hAnsi="Arial" w:cs="Arial"/>
                <w:b/>
                <w:sz w:val="24"/>
                <w:szCs w:val="24"/>
              </w:rPr>
            </w:pPr>
            <w:r w:rsidRPr="005D40A1">
              <w:rPr>
                <w:rFonts w:ascii="Arial" w:hAnsi="Arial" w:cs="Arial"/>
                <w:b/>
                <w:sz w:val="24"/>
                <w:szCs w:val="24"/>
              </w:rPr>
              <w:t>Resources</w:t>
            </w:r>
          </w:p>
        </w:tc>
        <w:tc>
          <w:tcPr>
            <w:tcW w:w="1751" w:type="dxa"/>
          </w:tcPr>
          <w:p w14:paraId="5AEEA579" w14:textId="77777777" w:rsidR="000F1392" w:rsidRPr="005D40A1" w:rsidRDefault="000F1392" w:rsidP="005F03CE">
            <w:pPr>
              <w:rPr>
                <w:rFonts w:ascii="Arial" w:hAnsi="Arial" w:cs="Arial"/>
                <w:b/>
                <w:sz w:val="24"/>
                <w:szCs w:val="24"/>
              </w:rPr>
            </w:pPr>
            <w:r w:rsidRPr="005D40A1">
              <w:rPr>
                <w:rFonts w:ascii="Arial" w:hAnsi="Arial" w:cs="Arial"/>
                <w:b/>
                <w:sz w:val="24"/>
                <w:szCs w:val="24"/>
              </w:rPr>
              <w:t>Assessment</w:t>
            </w:r>
          </w:p>
        </w:tc>
      </w:tr>
      <w:tr w:rsidR="000F1392" w:rsidRPr="005D40A1" w14:paraId="77EA1773" w14:textId="77777777" w:rsidTr="005D40A1">
        <w:trPr>
          <w:gridAfter w:val="1"/>
          <w:wAfter w:w="12" w:type="dxa"/>
        </w:trPr>
        <w:tc>
          <w:tcPr>
            <w:tcW w:w="1362" w:type="dxa"/>
            <w:shd w:val="clear" w:color="auto" w:fill="auto"/>
          </w:tcPr>
          <w:p w14:paraId="2F0338E5" w14:textId="5B854930" w:rsidR="008302B0" w:rsidRPr="003401DC" w:rsidRDefault="00465ED0" w:rsidP="005F03CE">
            <w:pPr>
              <w:ind w:right="-68"/>
              <w:rPr>
                <w:rFonts w:ascii="Arial" w:hAnsi="Arial" w:cs="Arial"/>
                <w:sz w:val="24"/>
                <w:szCs w:val="24"/>
              </w:rPr>
            </w:pPr>
            <w:r w:rsidRPr="003401DC">
              <w:rPr>
                <w:rFonts w:ascii="Arial" w:hAnsi="Arial" w:cs="Arial"/>
                <w:sz w:val="24"/>
                <w:szCs w:val="24"/>
              </w:rPr>
              <w:t>Lesson 1</w:t>
            </w:r>
          </w:p>
          <w:p w14:paraId="02EB378F" w14:textId="64A93A6D" w:rsidR="000F1392" w:rsidRPr="003401DC" w:rsidRDefault="000F1392" w:rsidP="00CF56E8">
            <w:pPr>
              <w:ind w:right="-68"/>
              <w:rPr>
                <w:rFonts w:ascii="Arial" w:hAnsi="Arial" w:cs="Arial"/>
                <w:sz w:val="24"/>
                <w:szCs w:val="24"/>
              </w:rPr>
            </w:pPr>
          </w:p>
        </w:tc>
        <w:tc>
          <w:tcPr>
            <w:tcW w:w="2422" w:type="dxa"/>
            <w:shd w:val="clear" w:color="auto" w:fill="auto"/>
          </w:tcPr>
          <w:p w14:paraId="7DA9E8F8" w14:textId="77777777" w:rsidR="000F1392" w:rsidRDefault="00EB5317" w:rsidP="00465ED0">
            <w:pPr>
              <w:autoSpaceDE w:val="0"/>
              <w:autoSpaceDN w:val="0"/>
              <w:adjustRightInd w:val="0"/>
              <w:rPr>
                <w:rFonts w:ascii="Arial" w:hAnsi="Arial" w:cs="Arial"/>
              </w:rPr>
            </w:pPr>
            <w:r w:rsidRPr="003401DC">
              <w:rPr>
                <w:rFonts w:ascii="Arial" w:hAnsi="Arial" w:cs="Arial"/>
              </w:rPr>
              <w:t>How to sort items by material and colour.</w:t>
            </w:r>
          </w:p>
          <w:p w14:paraId="5A39BBE3" w14:textId="5482CB8C" w:rsidR="00C514E9" w:rsidRPr="003401DC" w:rsidRDefault="00C514E9" w:rsidP="00465ED0">
            <w:pPr>
              <w:autoSpaceDE w:val="0"/>
              <w:autoSpaceDN w:val="0"/>
              <w:adjustRightInd w:val="0"/>
              <w:rPr>
                <w:rFonts w:ascii="Arial" w:hAnsi="Arial" w:cs="Arial"/>
                <w:sz w:val="24"/>
                <w:szCs w:val="24"/>
              </w:rPr>
            </w:pPr>
            <w:r>
              <w:rPr>
                <w:noProof/>
                <w:lang w:eastAsia="en-GB"/>
              </w:rPr>
              <w:drawing>
                <wp:inline distT="0" distB="0" distL="0" distR="0" wp14:anchorId="38C79306" wp14:editId="5B602CDD">
                  <wp:extent cx="1318161" cy="28999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25879" cy="2916934"/>
                          </a:xfrm>
                          <a:prstGeom prst="rect">
                            <a:avLst/>
                          </a:prstGeom>
                        </pic:spPr>
                      </pic:pic>
                    </a:graphicData>
                  </a:graphic>
                </wp:inline>
              </w:drawing>
            </w:r>
          </w:p>
        </w:tc>
        <w:tc>
          <w:tcPr>
            <w:tcW w:w="4149" w:type="dxa"/>
            <w:shd w:val="clear" w:color="auto" w:fill="auto"/>
          </w:tcPr>
          <w:p w14:paraId="2A80B2DD" w14:textId="77777777" w:rsidR="00EB5317" w:rsidRPr="003401DC" w:rsidRDefault="00DC291C" w:rsidP="0044153C">
            <w:pPr>
              <w:pStyle w:val="TableParagraph"/>
              <w:numPr>
                <w:ilvl w:val="0"/>
                <w:numId w:val="2"/>
              </w:numPr>
              <w:tabs>
                <w:tab w:val="left" w:pos="385"/>
              </w:tabs>
              <w:rPr>
                <w:sz w:val="20"/>
              </w:rPr>
            </w:pPr>
            <w:r w:rsidRPr="003401DC">
              <w:t xml:space="preserve">Show the children the images on the slides. What materials can you see? What </w:t>
            </w:r>
            <w:proofErr w:type="spellStart"/>
            <w:r w:rsidRPr="003401DC">
              <w:t>colours</w:t>
            </w:r>
            <w:proofErr w:type="spellEnd"/>
            <w:r w:rsidRPr="003401DC">
              <w:t xml:space="preserve"> can you see? What shapes can you see?  </w:t>
            </w:r>
          </w:p>
          <w:p w14:paraId="7A7E2029" w14:textId="77777777" w:rsidR="00EB5317" w:rsidRPr="003401DC" w:rsidRDefault="00DC291C" w:rsidP="0044153C">
            <w:pPr>
              <w:pStyle w:val="TableParagraph"/>
              <w:numPr>
                <w:ilvl w:val="0"/>
                <w:numId w:val="2"/>
              </w:numPr>
              <w:tabs>
                <w:tab w:val="left" w:pos="385"/>
              </w:tabs>
              <w:rPr>
                <w:sz w:val="20"/>
              </w:rPr>
            </w:pPr>
            <w:r w:rsidRPr="003401DC">
              <w:t xml:space="preserve">Explain to the children that these pieces of art were all created by Andy Goldsworthy. </w:t>
            </w:r>
          </w:p>
          <w:p w14:paraId="501F6016" w14:textId="77777777" w:rsidR="00EB5317" w:rsidRPr="003401DC" w:rsidRDefault="00DC291C" w:rsidP="0044153C">
            <w:pPr>
              <w:pStyle w:val="TableParagraph"/>
              <w:numPr>
                <w:ilvl w:val="0"/>
                <w:numId w:val="2"/>
              </w:numPr>
              <w:tabs>
                <w:tab w:val="left" w:pos="385"/>
              </w:tabs>
              <w:rPr>
                <w:sz w:val="20"/>
              </w:rPr>
            </w:pPr>
            <w:r w:rsidRPr="003401DC">
              <w:t xml:space="preserve">Go through the information on the slides explaining about him and his work. Tell the children he likes using natural materials. </w:t>
            </w:r>
          </w:p>
          <w:p w14:paraId="72A3D3EC" w14:textId="0D069218" w:rsidR="0026471D" w:rsidRPr="003401DC" w:rsidRDefault="00DC291C" w:rsidP="0044153C">
            <w:pPr>
              <w:pStyle w:val="TableParagraph"/>
              <w:numPr>
                <w:ilvl w:val="0"/>
                <w:numId w:val="2"/>
              </w:numPr>
              <w:tabs>
                <w:tab w:val="left" w:pos="385"/>
              </w:tabs>
              <w:rPr>
                <w:sz w:val="20"/>
              </w:rPr>
            </w:pPr>
            <w:r w:rsidRPr="003401DC">
              <w:t>What natural materials can you think of?</w:t>
            </w:r>
          </w:p>
        </w:tc>
        <w:tc>
          <w:tcPr>
            <w:tcW w:w="2977" w:type="dxa"/>
            <w:shd w:val="clear" w:color="auto" w:fill="auto"/>
          </w:tcPr>
          <w:p w14:paraId="7B4D7EBF" w14:textId="79E06747" w:rsidR="009A02B7" w:rsidRDefault="00C55A7C" w:rsidP="005F03CE">
            <w:pPr>
              <w:rPr>
                <w:rFonts w:ascii="Arial" w:hAnsi="Arial" w:cs="Arial"/>
              </w:rPr>
            </w:pPr>
            <w:r>
              <w:rPr>
                <w:rFonts w:ascii="Arial" w:hAnsi="Arial" w:cs="Arial"/>
              </w:rPr>
              <w:t>Use</w:t>
            </w:r>
            <w:r w:rsidR="009A02B7" w:rsidRPr="003401DC">
              <w:rPr>
                <w:rFonts w:ascii="Arial" w:hAnsi="Arial" w:cs="Arial"/>
              </w:rPr>
              <w:t xml:space="preserve"> </w:t>
            </w:r>
            <w:r w:rsidR="00642812" w:rsidRPr="003401DC">
              <w:rPr>
                <w:rFonts w:ascii="Arial" w:hAnsi="Arial" w:cs="Arial"/>
              </w:rPr>
              <w:t>items from around the classroom or playground to create the rainbow</w:t>
            </w:r>
            <w:r>
              <w:rPr>
                <w:rFonts w:ascii="Arial" w:hAnsi="Arial" w:cs="Arial"/>
              </w:rPr>
              <w:t xml:space="preserve"> in pairs</w:t>
            </w:r>
            <w:r w:rsidR="00642812" w:rsidRPr="003401DC">
              <w:rPr>
                <w:rFonts w:ascii="Arial" w:hAnsi="Arial" w:cs="Arial"/>
              </w:rPr>
              <w:t>.</w:t>
            </w:r>
          </w:p>
          <w:p w14:paraId="4BE1D57F" w14:textId="77777777" w:rsidR="00C55A7C" w:rsidRPr="003401DC" w:rsidRDefault="00C55A7C" w:rsidP="005F03CE">
            <w:pPr>
              <w:rPr>
                <w:rFonts w:ascii="Arial" w:hAnsi="Arial" w:cs="Arial"/>
                <w:sz w:val="20"/>
              </w:rPr>
            </w:pPr>
          </w:p>
          <w:p w14:paraId="777AB319" w14:textId="77777777" w:rsidR="00C514E9" w:rsidRDefault="00C514E9" w:rsidP="005F03CE">
            <w:pPr>
              <w:rPr>
                <w:rFonts w:ascii="Arial" w:hAnsi="Arial" w:cs="Arial"/>
                <w:color w:val="FF0000"/>
                <w:sz w:val="24"/>
                <w:szCs w:val="24"/>
              </w:rPr>
            </w:pPr>
            <w:r>
              <w:rPr>
                <w:noProof/>
                <w:lang w:eastAsia="en-GB"/>
              </w:rPr>
              <w:drawing>
                <wp:inline distT="0" distB="0" distL="0" distR="0" wp14:anchorId="16595669" wp14:editId="7C54B543">
                  <wp:extent cx="1753235" cy="857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3235" cy="857885"/>
                          </a:xfrm>
                          <a:prstGeom prst="rect">
                            <a:avLst/>
                          </a:prstGeom>
                        </pic:spPr>
                      </pic:pic>
                    </a:graphicData>
                  </a:graphic>
                </wp:inline>
              </w:drawing>
            </w:r>
          </w:p>
          <w:p w14:paraId="555CFBF4" w14:textId="77777777" w:rsidR="00C514E9" w:rsidRDefault="00C514E9" w:rsidP="005F03CE">
            <w:pPr>
              <w:rPr>
                <w:rFonts w:ascii="Arial" w:hAnsi="Arial" w:cs="Arial"/>
                <w:color w:val="FF0000"/>
                <w:sz w:val="24"/>
                <w:szCs w:val="24"/>
              </w:rPr>
            </w:pPr>
          </w:p>
          <w:p w14:paraId="0E27B00A" w14:textId="445F2D29" w:rsidR="00C514E9" w:rsidRPr="00C514E9" w:rsidRDefault="00C514E9" w:rsidP="00C55A7C">
            <w:pPr>
              <w:rPr>
                <w:rFonts w:ascii="Arial" w:hAnsi="Arial" w:cs="Arial"/>
                <w:color w:val="0070C0"/>
                <w:sz w:val="24"/>
                <w:szCs w:val="24"/>
              </w:rPr>
            </w:pPr>
          </w:p>
        </w:tc>
        <w:tc>
          <w:tcPr>
            <w:tcW w:w="1559" w:type="dxa"/>
            <w:shd w:val="clear" w:color="auto" w:fill="auto"/>
          </w:tcPr>
          <w:p w14:paraId="60061E4C" w14:textId="1E5D21B9" w:rsidR="00465ED0" w:rsidRPr="003401DC" w:rsidRDefault="00781D58" w:rsidP="005F03CE">
            <w:pPr>
              <w:ind w:right="-104"/>
              <w:rPr>
                <w:rFonts w:ascii="Arial" w:hAnsi="Arial" w:cs="Arial"/>
                <w:sz w:val="24"/>
                <w:szCs w:val="24"/>
              </w:rPr>
            </w:pPr>
            <w:r w:rsidRPr="003401DC">
              <w:rPr>
                <w:rFonts w:ascii="Arial" w:hAnsi="Arial" w:cs="Arial"/>
              </w:rPr>
              <w:t>Digital camera or iPad for photos</w:t>
            </w:r>
          </w:p>
        </w:tc>
        <w:tc>
          <w:tcPr>
            <w:tcW w:w="1751" w:type="dxa"/>
            <w:shd w:val="clear" w:color="auto" w:fill="auto"/>
          </w:tcPr>
          <w:p w14:paraId="2BE383FF" w14:textId="77777777" w:rsidR="0063521C" w:rsidRPr="003401DC" w:rsidRDefault="0063521C" w:rsidP="0044153C">
            <w:pPr>
              <w:rPr>
                <w:rFonts w:ascii="Arial" w:hAnsi="Arial" w:cs="Arial"/>
              </w:rPr>
            </w:pPr>
            <w:r w:rsidRPr="003401DC">
              <w:rPr>
                <w:rFonts w:ascii="Arial" w:hAnsi="Arial" w:cs="Arial"/>
              </w:rPr>
              <w:t xml:space="preserve">Can the children name some natural materials? </w:t>
            </w:r>
          </w:p>
          <w:p w14:paraId="3967FBE2" w14:textId="77777777" w:rsidR="0063521C" w:rsidRPr="003401DC" w:rsidRDefault="0063521C" w:rsidP="0044153C">
            <w:pPr>
              <w:rPr>
                <w:rFonts w:ascii="Arial" w:hAnsi="Arial" w:cs="Arial"/>
              </w:rPr>
            </w:pPr>
          </w:p>
          <w:p w14:paraId="5C9B5682" w14:textId="77777777" w:rsidR="0063521C" w:rsidRPr="003401DC" w:rsidRDefault="0063521C" w:rsidP="0044153C">
            <w:pPr>
              <w:rPr>
                <w:rFonts w:ascii="Arial" w:hAnsi="Arial" w:cs="Arial"/>
              </w:rPr>
            </w:pPr>
            <w:r w:rsidRPr="003401DC">
              <w:rPr>
                <w:rFonts w:ascii="Arial" w:hAnsi="Arial" w:cs="Arial"/>
              </w:rPr>
              <w:t xml:space="preserve">Can the children sort items by material? </w:t>
            </w:r>
          </w:p>
          <w:p w14:paraId="53FD0106" w14:textId="77777777" w:rsidR="0063521C" w:rsidRPr="003401DC" w:rsidRDefault="0063521C" w:rsidP="0044153C">
            <w:pPr>
              <w:rPr>
                <w:rFonts w:ascii="Arial" w:hAnsi="Arial" w:cs="Arial"/>
              </w:rPr>
            </w:pPr>
          </w:p>
          <w:p w14:paraId="44EAFD9C" w14:textId="4E52A7D2" w:rsidR="00E2536D" w:rsidRPr="003401DC" w:rsidRDefault="0063521C" w:rsidP="0044153C">
            <w:pPr>
              <w:rPr>
                <w:rFonts w:ascii="Arial" w:hAnsi="Arial" w:cs="Arial"/>
                <w:sz w:val="24"/>
                <w:szCs w:val="24"/>
              </w:rPr>
            </w:pPr>
            <w:r w:rsidRPr="003401DC">
              <w:rPr>
                <w:rFonts w:ascii="Arial" w:hAnsi="Arial" w:cs="Arial"/>
              </w:rPr>
              <w:t>Can the children sort items by colour?</w:t>
            </w:r>
          </w:p>
        </w:tc>
      </w:tr>
      <w:tr w:rsidR="000F1392" w:rsidRPr="005D40A1" w14:paraId="69278752" w14:textId="77777777" w:rsidTr="00E2536D">
        <w:trPr>
          <w:gridAfter w:val="1"/>
          <w:wAfter w:w="12" w:type="dxa"/>
        </w:trPr>
        <w:tc>
          <w:tcPr>
            <w:tcW w:w="1362" w:type="dxa"/>
          </w:tcPr>
          <w:p w14:paraId="4B94D5A5" w14:textId="5CFAFCE7" w:rsidR="00E40C51" w:rsidRPr="003401DC" w:rsidRDefault="004454FE" w:rsidP="005F03CE">
            <w:pPr>
              <w:rPr>
                <w:rFonts w:ascii="Arial" w:hAnsi="Arial" w:cs="Arial"/>
                <w:sz w:val="24"/>
                <w:szCs w:val="24"/>
              </w:rPr>
            </w:pPr>
            <w:r w:rsidRPr="003401DC">
              <w:rPr>
                <w:rFonts w:ascii="Arial" w:hAnsi="Arial" w:cs="Arial"/>
                <w:sz w:val="24"/>
                <w:szCs w:val="24"/>
              </w:rPr>
              <w:t>Lesson 2</w:t>
            </w:r>
          </w:p>
        </w:tc>
        <w:tc>
          <w:tcPr>
            <w:tcW w:w="2422" w:type="dxa"/>
          </w:tcPr>
          <w:p w14:paraId="3DEEC669" w14:textId="5CB62CE7" w:rsidR="000F1392" w:rsidRPr="003401DC" w:rsidRDefault="00C73FEF" w:rsidP="00045FD8">
            <w:pPr>
              <w:pStyle w:val="Default"/>
            </w:pPr>
            <w:r w:rsidRPr="003401DC">
              <w:t>How to use a variety of materials to create paths and walls.</w:t>
            </w:r>
          </w:p>
        </w:tc>
        <w:tc>
          <w:tcPr>
            <w:tcW w:w="4149" w:type="dxa"/>
          </w:tcPr>
          <w:p w14:paraId="060FE76E" w14:textId="77777777" w:rsidR="004A36B6" w:rsidRPr="001B4680" w:rsidRDefault="004A36B6" w:rsidP="0044153C">
            <w:pPr>
              <w:pStyle w:val="TableParagraph"/>
              <w:numPr>
                <w:ilvl w:val="0"/>
                <w:numId w:val="5"/>
              </w:numPr>
              <w:tabs>
                <w:tab w:val="left" w:pos="384"/>
                <w:tab w:val="left" w:pos="385"/>
              </w:tabs>
              <w:rPr>
                <w:sz w:val="20"/>
              </w:rPr>
            </w:pPr>
            <w:r w:rsidRPr="001B4680">
              <w:t xml:space="preserve">Show the children the images on the slides. What materials can they see? What </w:t>
            </w:r>
            <w:proofErr w:type="spellStart"/>
            <w:r w:rsidRPr="001B4680">
              <w:t>colours</w:t>
            </w:r>
            <w:proofErr w:type="spellEnd"/>
            <w:r w:rsidRPr="001B4680">
              <w:t xml:space="preserve"> can they see? What shapes can they see? </w:t>
            </w:r>
          </w:p>
          <w:p w14:paraId="58A6CB68" w14:textId="77777777" w:rsidR="004A36B6" w:rsidRPr="001B4680" w:rsidRDefault="004A36B6" w:rsidP="0044153C">
            <w:pPr>
              <w:pStyle w:val="TableParagraph"/>
              <w:numPr>
                <w:ilvl w:val="0"/>
                <w:numId w:val="5"/>
              </w:numPr>
              <w:tabs>
                <w:tab w:val="left" w:pos="384"/>
                <w:tab w:val="left" w:pos="385"/>
              </w:tabs>
              <w:rPr>
                <w:sz w:val="20"/>
              </w:rPr>
            </w:pPr>
            <w:r w:rsidRPr="001B4680">
              <w:t>Explain to the children Andy Goldsworthy likes to mimic natural land features like rivers in his work.</w:t>
            </w:r>
          </w:p>
          <w:p w14:paraId="487DC0E9" w14:textId="708FD337" w:rsidR="006040F5" w:rsidRPr="001B4680" w:rsidRDefault="004A36B6" w:rsidP="0044153C">
            <w:pPr>
              <w:pStyle w:val="TableParagraph"/>
              <w:numPr>
                <w:ilvl w:val="0"/>
                <w:numId w:val="5"/>
              </w:numPr>
              <w:tabs>
                <w:tab w:val="left" w:pos="384"/>
                <w:tab w:val="left" w:pos="385"/>
              </w:tabs>
              <w:rPr>
                <w:sz w:val="20"/>
              </w:rPr>
            </w:pPr>
            <w:r w:rsidRPr="001B4680">
              <w:t xml:space="preserve">Generate some words to describe </w:t>
            </w:r>
            <w:r w:rsidRPr="001B4680">
              <w:lastRenderedPageBreak/>
              <w:t xml:space="preserve">the walls and paths </w:t>
            </w:r>
            <w:proofErr w:type="gramStart"/>
            <w:r w:rsidRPr="001B4680">
              <w:t>e.g.</w:t>
            </w:r>
            <w:proofErr w:type="gramEnd"/>
            <w:r w:rsidRPr="001B4680">
              <w:t xml:space="preserve"> winding, weaving, flowing.</w:t>
            </w:r>
          </w:p>
        </w:tc>
        <w:tc>
          <w:tcPr>
            <w:tcW w:w="2977" w:type="dxa"/>
          </w:tcPr>
          <w:p w14:paraId="468FCAA3" w14:textId="388BA659" w:rsidR="006040F5" w:rsidRPr="001B4680" w:rsidRDefault="00E0744B" w:rsidP="00E0744B">
            <w:pPr>
              <w:rPr>
                <w:rFonts w:ascii="Arial" w:hAnsi="Arial" w:cs="Arial"/>
                <w:sz w:val="24"/>
                <w:szCs w:val="24"/>
              </w:rPr>
            </w:pPr>
            <w:r w:rsidRPr="001B4680">
              <w:rPr>
                <w:rFonts w:ascii="Arial" w:hAnsi="Arial" w:cs="Arial"/>
              </w:rPr>
              <w:lastRenderedPageBreak/>
              <w:t xml:space="preserve">Working outside, challenge the children to create a path using sticks. Their path should weave around things where possible. Encourage the children to think about the length, colour and texture of their sticks. </w:t>
            </w:r>
            <w:r w:rsidR="00DD2D28" w:rsidRPr="001B4680">
              <w:rPr>
                <w:rFonts w:ascii="Arial" w:hAnsi="Arial" w:cs="Arial"/>
              </w:rPr>
              <w:lastRenderedPageBreak/>
              <w:t xml:space="preserve">Photograph </w:t>
            </w:r>
            <w:r w:rsidR="0016132D" w:rsidRPr="001B4680">
              <w:rPr>
                <w:rFonts w:ascii="Arial" w:hAnsi="Arial" w:cs="Arial"/>
              </w:rPr>
              <w:t>the path and stick in sketch book</w:t>
            </w:r>
            <w:r w:rsidR="007E1489" w:rsidRPr="001B4680">
              <w:rPr>
                <w:rFonts w:ascii="Arial" w:hAnsi="Arial" w:cs="Arial"/>
              </w:rPr>
              <w:t xml:space="preserve">. </w:t>
            </w:r>
            <w:r w:rsidRPr="001B4680">
              <w:rPr>
                <w:rFonts w:ascii="Arial" w:hAnsi="Arial" w:cs="Arial"/>
              </w:rPr>
              <w:t>The</w:t>
            </w:r>
            <w:r w:rsidR="00FA4526" w:rsidRPr="001B4680">
              <w:rPr>
                <w:rFonts w:ascii="Arial" w:hAnsi="Arial" w:cs="Arial"/>
              </w:rPr>
              <w:t xml:space="preserve"> </w:t>
            </w:r>
            <w:r w:rsidR="001C17CB" w:rsidRPr="001B4680">
              <w:rPr>
                <w:rFonts w:ascii="Arial" w:hAnsi="Arial" w:cs="Arial"/>
              </w:rPr>
              <w:t xml:space="preserve">children </w:t>
            </w:r>
            <w:r w:rsidRPr="001B4680">
              <w:rPr>
                <w:rFonts w:ascii="Arial" w:hAnsi="Arial" w:cs="Arial"/>
              </w:rPr>
              <w:t>can evaluate</w:t>
            </w:r>
            <w:r w:rsidR="007170C3" w:rsidRPr="001B4680">
              <w:rPr>
                <w:rFonts w:ascii="Arial" w:hAnsi="Arial" w:cs="Arial"/>
              </w:rPr>
              <w:t xml:space="preserve"> their work</w:t>
            </w:r>
            <w:r w:rsidR="007E1489" w:rsidRPr="001B4680">
              <w:rPr>
                <w:rFonts w:ascii="Arial" w:hAnsi="Arial" w:cs="Arial"/>
              </w:rPr>
              <w:t xml:space="preserve"> under the p</w:t>
            </w:r>
            <w:r w:rsidR="001C17CB" w:rsidRPr="001B4680">
              <w:rPr>
                <w:rFonts w:ascii="Arial" w:hAnsi="Arial" w:cs="Arial"/>
              </w:rPr>
              <w:t>hoto</w:t>
            </w:r>
            <w:r w:rsidR="007170C3" w:rsidRPr="001B4680">
              <w:rPr>
                <w:rFonts w:ascii="Arial" w:hAnsi="Arial" w:cs="Arial"/>
              </w:rPr>
              <w:t>.</w:t>
            </w:r>
          </w:p>
        </w:tc>
        <w:tc>
          <w:tcPr>
            <w:tcW w:w="1559" w:type="dxa"/>
          </w:tcPr>
          <w:p w14:paraId="585881E1" w14:textId="77777777" w:rsidR="003F1C60" w:rsidRPr="001B4680" w:rsidRDefault="003F1C60" w:rsidP="005F03CE">
            <w:pPr>
              <w:rPr>
                <w:rFonts w:ascii="Arial" w:hAnsi="Arial" w:cs="Arial"/>
              </w:rPr>
            </w:pPr>
            <w:r w:rsidRPr="001B4680">
              <w:rPr>
                <w:rFonts w:ascii="Arial" w:hAnsi="Arial" w:cs="Arial"/>
              </w:rPr>
              <w:lastRenderedPageBreak/>
              <w:t>Print out of images of required.</w:t>
            </w:r>
          </w:p>
          <w:p w14:paraId="65F69B8C" w14:textId="440DAE30" w:rsidR="003F1C60" w:rsidRPr="001B4680" w:rsidRDefault="003F1C60" w:rsidP="005F03CE">
            <w:pPr>
              <w:rPr>
                <w:rFonts w:ascii="Arial" w:hAnsi="Arial" w:cs="Arial"/>
              </w:rPr>
            </w:pPr>
            <w:r w:rsidRPr="001B4680">
              <w:rPr>
                <w:rFonts w:ascii="Arial" w:hAnsi="Arial" w:cs="Arial"/>
              </w:rPr>
              <w:t>Sticks</w:t>
            </w:r>
            <w:r w:rsidR="001C17CB" w:rsidRPr="001B4680">
              <w:rPr>
                <w:rFonts w:ascii="Arial" w:hAnsi="Arial" w:cs="Arial"/>
              </w:rPr>
              <w:t>/twigs</w:t>
            </w:r>
          </w:p>
          <w:p w14:paraId="6DD9351B" w14:textId="2DA8DF3E" w:rsidR="003F1C60" w:rsidRPr="001B4680" w:rsidRDefault="003F1C60" w:rsidP="005F03CE">
            <w:pPr>
              <w:rPr>
                <w:rFonts w:ascii="Arial" w:hAnsi="Arial" w:cs="Arial"/>
              </w:rPr>
            </w:pPr>
            <w:r w:rsidRPr="001B4680">
              <w:rPr>
                <w:rFonts w:ascii="Arial" w:hAnsi="Arial" w:cs="Arial"/>
              </w:rPr>
              <w:t xml:space="preserve">(Use </w:t>
            </w:r>
            <w:r w:rsidR="001B4680" w:rsidRPr="001B4680">
              <w:rPr>
                <w:rFonts w:ascii="Arial" w:hAnsi="Arial" w:cs="Arial"/>
              </w:rPr>
              <w:t xml:space="preserve">construction </w:t>
            </w:r>
            <w:r w:rsidRPr="001B4680">
              <w:rPr>
                <w:rFonts w:ascii="Arial" w:hAnsi="Arial" w:cs="Arial"/>
              </w:rPr>
              <w:t>blocks if preferred)</w:t>
            </w:r>
          </w:p>
          <w:p w14:paraId="45FB0818" w14:textId="78C66337" w:rsidR="00556E4C" w:rsidRPr="001B4680" w:rsidRDefault="00EF039D" w:rsidP="005F03CE">
            <w:pPr>
              <w:rPr>
                <w:rFonts w:ascii="Arial" w:hAnsi="Arial" w:cs="Arial"/>
                <w:sz w:val="24"/>
                <w:szCs w:val="24"/>
              </w:rPr>
            </w:pPr>
            <w:r w:rsidRPr="001B4680">
              <w:rPr>
                <w:rFonts w:ascii="Arial" w:hAnsi="Arial" w:cs="Arial"/>
              </w:rPr>
              <w:lastRenderedPageBreak/>
              <w:t>Digital camera or iPad for photos</w:t>
            </w:r>
          </w:p>
        </w:tc>
        <w:tc>
          <w:tcPr>
            <w:tcW w:w="1751" w:type="dxa"/>
          </w:tcPr>
          <w:p w14:paraId="345FDBB8" w14:textId="77777777" w:rsidR="00344401" w:rsidRPr="001B4680" w:rsidRDefault="00344401" w:rsidP="00344401">
            <w:pPr>
              <w:ind w:right="57"/>
              <w:rPr>
                <w:rFonts w:ascii="Arial" w:hAnsi="Arial" w:cs="Arial"/>
              </w:rPr>
            </w:pPr>
            <w:r w:rsidRPr="001B4680">
              <w:rPr>
                <w:rFonts w:ascii="Arial" w:hAnsi="Arial" w:cs="Arial"/>
              </w:rPr>
              <w:lastRenderedPageBreak/>
              <w:t xml:space="preserve">Can the children make choices when selecting their materials? </w:t>
            </w:r>
          </w:p>
          <w:p w14:paraId="42E14DF6" w14:textId="77777777" w:rsidR="00344401" w:rsidRPr="001B4680" w:rsidRDefault="00344401" w:rsidP="00344401">
            <w:pPr>
              <w:ind w:right="57"/>
              <w:rPr>
                <w:rFonts w:ascii="Arial" w:hAnsi="Arial" w:cs="Arial"/>
              </w:rPr>
            </w:pPr>
          </w:p>
          <w:p w14:paraId="23CA4E21" w14:textId="77777777" w:rsidR="00344401" w:rsidRPr="001B4680" w:rsidRDefault="00344401" w:rsidP="00344401">
            <w:pPr>
              <w:ind w:right="57"/>
              <w:rPr>
                <w:rFonts w:ascii="Arial" w:hAnsi="Arial" w:cs="Arial"/>
              </w:rPr>
            </w:pPr>
            <w:r w:rsidRPr="001B4680">
              <w:rPr>
                <w:rFonts w:ascii="Arial" w:hAnsi="Arial" w:cs="Arial"/>
              </w:rPr>
              <w:t xml:space="preserve">Can the children talk </w:t>
            </w:r>
            <w:r w:rsidRPr="001B4680">
              <w:rPr>
                <w:rFonts w:ascii="Arial" w:hAnsi="Arial" w:cs="Arial"/>
              </w:rPr>
              <w:lastRenderedPageBreak/>
              <w:t xml:space="preserve">about their work? </w:t>
            </w:r>
          </w:p>
          <w:p w14:paraId="3B2CFF75" w14:textId="77777777" w:rsidR="00344401" w:rsidRPr="001B4680" w:rsidRDefault="00344401" w:rsidP="00344401">
            <w:pPr>
              <w:ind w:right="57"/>
              <w:rPr>
                <w:rFonts w:ascii="Arial" w:hAnsi="Arial" w:cs="Arial"/>
              </w:rPr>
            </w:pPr>
          </w:p>
          <w:p w14:paraId="2DB04181" w14:textId="23241B03" w:rsidR="000F1392" w:rsidRPr="001B4680" w:rsidRDefault="00344401" w:rsidP="00344401">
            <w:pPr>
              <w:ind w:right="57"/>
              <w:rPr>
                <w:rFonts w:ascii="Arial" w:hAnsi="Arial" w:cs="Arial"/>
                <w:sz w:val="24"/>
                <w:szCs w:val="24"/>
              </w:rPr>
            </w:pPr>
            <w:r w:rsidRPr="001B4680">
              <w:rPr>
                <w:rFonts w:ascii="Arial" w:hAnsi="Arial" w:cs="Arial"/>
              </w:rPr>
              <w:t>Can the children compare their work to the work of Andy Goldsworthy?</w:t>
            </w:r>
          </w:p>
        </w:tc>
      </w:tr>
      <w:tr w:rsidR="000F1392" w:rsidRPr="005D40A1" w14:paraId="498F8601" w14:textId="77777777" w:rsidTr="00E2536D">
        <w:trPr>
          <w:gridAfter w:val="1"/>
          <w:wAfter w:w="12" w:type="dxa"/>
        </w:trPr>
        <w:tc>
          <w:tcPr>
            <w:tcW w:w="1362" w:type="dxa"/>
          </w:tcPr>
          <w:p w14:paraId="6CA9A457" w14:textId="359F7FA6" w:rsidR="000F1392" w:rsidRPr="005D40A1" w:rsidRDefault="0044153C" w:rsidP="005F03CE">
            <w:pPr>
              <w:rPr>
                <w:rFonts w:ascii="Arial" w:hAnsi="Arial" w:cs="Arial"/>
                <w:sz w:val="24"/>
                <w:szCs w:val="24"/>
              </w:rPr>
            </w:pPr>
            <w:r>
              <w:rPr>
                <w:rFonts w:ascii="Arial" w:hAnsi="Arial" w:cs="Arial"/>
                <w:sz w:val="24"/>
                <w:szCs w:val="24"/>
              </w:rPr>
              <w:lastRenderedPageBreak/>
              <w:t>Lesson 3</w:t>
            </w:r>
          </w:p>
        </w:tc>
        <w:tc>
          <w:tcPr>
            <w:tcW w:w="2422" w:type="dxa"/>
          </w:tcPr>
          <w:p w14:paraId="74D6B930" w14:textId="591E88A0" w:rsidR="001D4716" w:rsidRPr="00EB6CBF" w:rsidRDefault="004E1F19" w:rsidP="00285C10">
            <w:pPr>
              <w:autoSpaceDE w:val="0"/>
              <w:autoSpaceDN w:val="0"/>
              <w:adjustRightInd w:val="0"/>
              <w:rPr>
                <w:rFonts w:ascii="Arial" w:hAnsi="Arial" w:cs="Arial"/>
                <w:color w:val="000000"/>
                <w:sz w:val="24"/>
                <w:szCs w:val="24"/>
              </w:rPr>
            </w:pPr>
            <w:r w:rsidRPr="00EB6CBF">
              <w:rPr>
                <w:rFonts w:ascii="Arial" w:hAnsi="Arial" w:cs="Arial"/>
              </w:rPr>
              <w:t>How to select materials and make spirals or circles.</w:t>
            </w:r>
          </w:p>
        </w:tc>
        <w:tc>
          <w:tcPr>
            <w:tcW w:w="4149" w:type="dxa"/>
          </w:tcPr>
          <w:p w14:paraId="40FFCED1" w14:textId="77777777" w:rsidR="00643885" w:rsidRPr="00EB6CBF" w:rsidRDefault="00643885" w:rsidP="00CC1A69">
            <w:pPr>
              <w:pStyle w:val="TableParagraph"/>
              <w:numPr>
                <w:ilvl w:val="0"/>
                <w:numId w:val="8"/>
              </w:numPr>
              <w:tabs>
                <w:tab w:val="left" w:pos="384"/>
                <w:tab w:val="left" w:pos="385"/>
              </w:tabs>
              <w:rPr>
                <w:sz w:val="20"/>
              </w:rPr>
            </w:pPr>
            <w:r w:rsidRPr="00EB6CBF">
              <w:t xml:space="preserve">Which artist have we been focusing on? Think, pair, share. </w:t>
            </w:r>
          </w:p>
          <w:p w14:paraId="56720ADB" w14:textId="77777777" w:rsidR="00F860BE" w:rsidRPr="00EB6CBF" w:rsidRDefault="00643885" w:rsidP="00CC1A69">
            <w:pPr>
              <w:pStyle w:val="TableParagraph"/>
              <w:numPr>
                <w:ilvl w:val="0"/>
                <w:numId w:val="8"/>
              </w:numPr>
              <w:tabs>
                <w:tab w:val="left" w:pos="384"/>
                <w:tab w:val="left" w:pos="385"/>
              </w:tabs>
              <w:rPr>
                <w:sz w:val="20"/>
              </w:rPr>
            </w:pPr>
            <w:r w:rsidRPr="00EB6CBF">
              <w:t xml:space="preserve">Show the children the images on the slides. What materials can they see? What </w:t>
            </w:r>
            <w:proofErr w:type="spellStart"/>
            <w:r w:rsidRPr="00EB6CBF">
              <w:t>colours</w:t>
            </w:r>
            <w:proofErr w:type="spellEnd"/>
            <w:r w:rsidRPr="00EB6CBF">
              <w:t xml:space="preserve"> can they see? What shapes can they see? </w:t>
            </w:r>
          </w:p>
          <w:p w14:paraId="0ACF41CE" w14:textId="77777777" w:rsidR="00F860BE" w:rsidRPr="00EB6CBF" w:rsidRDefault="00643885" w:rsidP="00CC1A69">
            <w:pPr>
              <w:pStyle w:val="TableParagraph"/>
              <w:numPr>
                <w:ilvl w:val="0"/>
                <w:numId w:val="8"/>
              </w:numPr>
              <w:tabs>
                <w:tab w:val="left" w:pos="384"/>
                <w:tab w:val="left" w:pos="385"/>
              </w:tabs>
              <w:rPr>
                <w:sz w:val="20"/>
              </w:rPr>
            </w:pPr>
            <w:r w:rsidRPr="00EB6CBF">
              <w:t xml:space="preserve">Explain that Andy Goldsworthy often uses curves in his work, like circles and spirals. </w:t>
            </w:r>
          </w:p>
          <w:p w14:paraId="53128261" w14:textId="38E78984" w:rsidR="004853A6" w:rsidRPr="00EB6CBF" w:rsidRDefault="00643885" w:rsidP="00F860BE">
            <w:pPr>
              <w:pStyle w:val="TableParagraph"/>
              <w:numPr>
                <w:ilvl w:val="0"/>
                <w:numId w:val="8"/>
              </w:numPr>
              <w:tabs>
                <w:tab w:val="left" w:pos="384"/>
                <w:tab w:val="left" w:pos="385"/>
              </w:tabs>
              <w:rPr>
                <w:sz w:val="20"/>
              </w:rPr>
            </w:pPr>
            <w:r w:rsidRPr="00EB6CBF">
              <w:t xml:space="preserve">Show the children the image on the slide of the spiral. Are the stones in the </w:t>
            </w:r>
            <w:proofErr w:type="spellStart"/>
            <w:r w:rsidRPr="00EB6CBF">
              <w:t>centre</w:t>
            </w:r>
            <w:proofErr w:type="spellEnd"/>
            <w:r w:rsidRPr="00EB6CBF">
              <w:t xml:space="preserve"> the same size as the stones on the outside? </w:t>
            </w:r>
          </w:p>
        </w:tc>
        <w:tc>
          <w:tcPr>
            <w:tcW w:w="2977" w:type="dxa"/>
          </w:tcPr>
          <w:p w14:paraId="31D471B9" w14:textId="77777777" w:rsidR="00FF45AC" w:rsidRDefault="0020183E" w:rsidP="00CC1A69">
            <w:pPr>
              <w:rPr>
                <w:rFonts w:ascii="Arial" w:hAnsi="Arial" w:cs="Arial"/>
              </w:rPr>
            </w:pPr>
            <w:r w:rsidRPr="00EB6CBF">
              <w:rPr>
                <w:rFonts w:ascii="Arial" w:hAnsi="Arial" w:cs="Arial"/>
              </w:rPr>
              <w:t xml:space="preserve">Provide children with scraps of paper and </w:t>
            </w:r>
            <w:r w:rsidR="00566DE6">
              <w:rPr>
                <w:rFonts w:ascii="Arial" w:hAnsi="Arial" w:cs="Arial"/>
              </w:rPr>
              <w:t>images</w:t>
            </w:r>
            <w:r w:rsidRPr="00EB6CBF">
              <w:rPr>
                <w:rFonts w:ascii="Arial" w:hAnsi="Arial" w:cs="Arial"/>
              </w:rPr>
              <w:t>. Get the children to recreate the image by arranging and sticking the paper on their sheet</w:t>
            </w:r>
            <w:r w:rsidR="00566DE6">
              <w:rPr>
                <w:rFonts w:ascii="Arial" w:hAnsi="Arial" w:cs="Arial"/>
              </w:rPr>
              <w:t xml:space="preserve"> or in their sketch book</w:t>
            </w:r>
            <w:r w:rsidRPr="00EB6CBF">
              <w:rPr>
                <w:rFonts w:ascii="Arial" w:hAnsi="Arial" w:cs="Arial"/>
              </w:rPr>
              <w:t>.</w:t>
            </w:r>
            <w:r w:rsidR="007F0F84" w:rsidRPr="00EB6CBF">
              <w:rPr>
                <w:rFonts w:ascii="Arial" w:hAnsi="Arial" w:cs="Arial"/>
              </w:rPr>
              <w:t xml:space="preserve"> </w:t>
            </w:r>
          </w:p>
          <w:p w14:paraId="24D74EBF" w14:textId="77777777" w:rsidR="00C514E9" w:rsidRDefault="00C514E9" w:rsidP="00CC1A69">
            <w:pPr>
              <w:rPr>
                <w:rFonts w:ascii="Arial" w:hAnsi="Arial" w:cs="Arial"/>
                <w:sz w:val="24"/>
                <w:szCs w:val="24"/>
              </w:rPr>
            </w:pPr>
          </w:p>
          <w:p w14:paraId="2B4D3B2C" w14:textId="5367190B" w:rsidR="00C514E9" w:rsidRPr="00EB6CBF" w:rsidRDefault="00C514E9" w:rsidP="00C55A7C">
            <w:pPr>
              <w:rPr>
                <w:rFonts w:ascii="Arial" w:hAnsi="Arial" w:cs="Arial"/>
                <w:sz w:val="24"/>
                <w:szCs w:val="24"/>
              </w:rPr>
            </w:pPr>
          </w:p>
        </w:tc>
        <w:tc>
          <w:tcPr>
            <w:tcW w:w="1559" w:type="dxa"/>
          </w:tcPr>
          <w:p w14:paraId="62486C05" w14:textId="53A80515" w:rsidR="00CC1A69" w:rsidRPr="00EB6CBF" w:rsidRDefault="00EB6CBF" w:rsidP="005F03CE">
            <w:pPr>
              <w:rPr>
                <w:rFonts w:ascii="Arial" w:hAnsi="Arial" w:cs="Arial"/>
                <w:sz w:val="24"/>
                <w:szCs w:val="24"/>
              </w:rPr>
            </w:pPr>
            <w:r w:rsidRPr="00EB6CBF">
              <w:rPr>
                <w:rFonts w:ascii="Arial" w:hAnsi="Arial" w:cs="Arial"/>
              </w:rPr>
              <w:t>Variety of different pieces of paper Digital camera</w:t>
            </w:r>
          </w:p>
        </w:tc>
        <w:tc>
          <w:tcPr>
            <w:tcW w:w="1751" w:type="dxa"/>
          </w:tcPr>
          <w:p w14:paraId="3699F6F5" w14:textId="77777777" w:rsidR="00E92262" w:rsidRPr="00EB6CBF" w:rsidRDefault="00E92262" w:rsidP="00CC1A69">
            <w:pPr>
              <w:ind w:left="32"/>
              <w:rPr>
                <w:rFonts w:ascii="Arial" w:hAnsi="Arial" w:cs="Arial"/>
              </w:rPr>
            </w:pPr>
            <w:r w:rsidRPr="00EB6CBF">
              <w:rPr>
                <w:rFonts w:ascii="Arial" w:hAnsi="Arial" w:cs="Arial"/>
              </w:rPr>
              <w:t xml:space="preserve">Can the children make choices when selecting their materials? </w:t>
            </w:r>
          </w:p>
          <w:p w14:paraId="67B04CF0" w14:textId="77777777" w:rsidR="00E92262" w:rsidRPr="00EB6CBF" w:rsidRDefault="00E92262" w:rsidP="00CC1A69">
            <w:pPr>
              <w:ind w:left="32"/>
              <w:rPr>
                <w:rFonts w:ascii="Arial" w:hAnsi="Arial" w:cs="Arial"/>
              </w:rPr>
            </w:pPr>
          </w:p>
          <w:p w14:paraId="1E804B0B" w14:textId="77777777" w:rsidR="00E92262" w:rsidRPr="00EB6CBF" w:rsidRDefault="00E92262" w:rsidP="00CC1A69">
            <w:pPr>
              <w:ind w:left="32"/>
              <w:rPr>
                <w:rFonts w:ascii="Arial" w:hAnsi="Arial" w:cs="Arial"/>
              </w:rPr>
            </w:pPr>
            <w:r w:rsidRPr="00EB6CBF">
              <w:rPr>
                <w:rFonts w:ascii="Arial" w:hAnsi="Arial" w:cs="Arial"/>
              </w:rPr>
              <w:t xml:space="preserve">Can the children talk about their work? </w:t>
            </w:r>
          </w:p>
          <w:p w14:paraId="34720458" w14:textId="77777777" w:rsidR="00E92262" w:rsidRPr="00EB6CBF" w:rsidRDefault="00E92262" w:rsidP="00CC1A69">
            <w:pPr>
              <w:ind w:left="32"/>
              <w:rPr>
                <w:rFonts w:ascii="Arial" w:hAnsi="Arial" w:cs="Arial"/>
              </w:rPr>
            </w:pPr>
          </w:p>
          <w:p w14:paraId="4101652C" w14:textId="3ACBB881" w:rsidR="000F1392" w:rsidRPr="00EB6CBF" w:rsidRDefault="00E92262" w:rsidP="00CC1A69">
            <w:pPr>
              <w:ind w:left="32"/>
              <w:rPr>
                <w:rFonts w:ascii="Arial" w:hAnsi="Arial" w:cs="Arial"/>
                <w:sz w:val="24"/>
                <w:szCs w:val="24"/>
              </w:rPr>
            </w:pPr>
            <w:r w:rsidRPr="00EB6CBF">
              <w:rPr>
                <w:rFonts w:ascii="Arial" w:hAnsi="Arial" w:cs="Arial"/>
              </w:rPr>
              <w:t>Can the children compare the work of their peers to the work of Andy Goldsworthy?</w:t>
            </w:r>
          </w:p>
        </w:tc>
      </w:tr>
    </w:tbl>
    <w:p w14:paraId="4B99056E" w14:textId="77777777" w:rsidR="005D40A1" w:rsidRDefault="005D40A1"/>
    <w:p w14:paraId="1299C43A" w14:textId="77777777" w:rsidR="005D40A1" w:rsidRDefault="005D40A1"/>
    <w:tbl>
      <w:tblPr>
        <w:tblStyle w:val="TableGrid"/>
        <w:tblpPr w:leftFromText="180" w:rightFromText="180" w:vertAnchor="page" w:horzAnchor="margin" w:tblpY="1441"/>
        <w:tblW w:w="14220" w:type="dxa"/>
        <w:tblLayout w:type="fixed"/>
        <w:tblLook w:val="04A0" w:firstRow="1" w:lastRow="0" w:firstColumn="1" w:lastColumn="0" w:noHBand="0" w:noVBand="1"/>
      </w:tblPr>
      <w:tblGrid>
        <w:gridCol w:w="1362"/>
        <w:gridCol w:w="2422"/>
        <w:gridCol w:w="4149"/>
        <w:gridCol w:w="2977"/>
        <w:gridCol w:w="1559"/>
        <w:gridCol w:w="1751"/>
      </w:tblGrid>
      <w:tr w:rsidR="00F863DB" w:rsidRPr="005D40A1" w14:paraId="5A5B52EF" w14:textId="77777777" w:rsidTr="005D40A1">
        <w:tc>
          <w:tcPr>
            <w:tcW w:w="1362" w:type="dxa"/>
          </w:tcPr>
          <w:p w14:paraId="172C1D31" w14:textId="77777777" w:rsidR="00F863DB" w:rsidRPr="005D40A1" w:rsidRDefault="00F863DB" w:rsidP="005D40A1">
            <w:pPr>
              <w:rPr>
                <w:rFonts w:ascii="Arial" w:hAnsi="Arial" w:cs="Arial"/>
                <w:sz w:val="24"/>
                <w:szCs w:val="24"/>
              </w:rPr>
            </w:pPr>
            <w:r w:rsidRPr="005D40A1">
              <w:rPr>
                <w:rFonts w:ascii="Arial" w:hAnsi="Arial" w:cs="Arial"/>
                <w:sz w:val="24"/>
                <w:szCs w:val="24"/>
              </w:rPr>
              <w:lastRenderedPageBreak/>
              <w:t>Lesson 4:</w:t>
            </w:r>
          </w:p>
          <w:p w14:paraId="4DDBEF00" w14:textId="77777777" w:rsidR="00F863DB" w:rsidRPr="005D40A1" w:rsidRDefault="00F863DB" w:rsidP="00CC1A69">
            <w:pPr>
              <w:rPr>
                <w:rFonts w:ascii="Arial" w:hAnsi="Arial" w:cs="Arial"/>
                <w:sz w:val="24"/>
                <w:szCs w:val="24"/>
              </w:rPr>
            </w:pPr>
          </w:p>
        </w:tc>
        <w:tc>
          <w:tcPr>
            <w:tcW w:w="2422" w:type="dxa"/>
          </w:tcPr>
          <w:p w14:paraId="3CF2D8B6" w14:textId="6B674BB1" w:rsidR="005F03CE" w:rsidRPr="00154CB5" w:rsidRDefault="00075FD8" w:rsidP="005D40A1">
            <w:pPr>
              <w:rPr>
                <w:rFonts w:ascii="Arial" w:hAnsi="Arial" w:cs="Arial"/>
                <w:color w:val="292929"/>
                <w:sz w:val="24"/>
                <w:szCs w:val="24"/>
                <w:shd w:val="clear" w:color="auto" w:fill="FFFFFF"/>
              </w:rPr>
            </w:pPr>
            <w:r w:rsidRPr="00154CB5">
              <w:rPr>
                <w:rFonts w:ascii="Arial" w:hAnsi="Arial" w:cs="Arial"/>
              </w:rPr>
              <w:t xml:space="preserve">To manipulate materials when creating sculptures. </w:t>
            </w:r>
          </w:p>
        </w:tc>
        <w:tc>
          <w:tcPr>
            <w:tcW w:w="4149" w:type="dxa"/>
          </w:tcPr>
          <w:p w14:paraId="6FC1B780" w14:textId="77777777" w:rsidR="00AF0EF9" w:rsidRPr="00154CB5" w:rsidRDefault="00AF0EF9" w:rsidP="005F03CE">
            <w:pPr>
              <w:pStyle w:val="TableParagraph"/>
              <w:numPr>
                <w:ilvl w:val="0"/>
                <w:numId w:val="11"/>
              </w:numPr>
              <w:tabs>
                <w:tab w:val="left" w:pos="384"/>
                <w:tab w:val="left" w:pos="385"/>
              </w:tabs>
              <w:rPr>
                <w:sz w:val="20"/>
              </w:rPr>
            </w:pPr>
            <w:r w:rsidRPr="00154CB5">
              <w:t xml:space="preserve">Which artist have we been focusing on? What materials does he like to use? Think, pair, share. </w:t>
            </w:r>
          </w:p>
          <w:p w14:paraId="6EC90455" w14:textId="126CB753" w:rsidR="00A31B10" w:rsidRPr="00154CB5" w:rsidRDefault="00AF0EF9" w:rsidP="005F03CE">
            <w:pPr>
              <w:pStyle w:val="TableParagraph"/>
              <w:numPr>
                <w:ilvl w:val="0"/>
                <w:numId w:val="11"/>
              </w:numPr>
              <w:tabs>
                <w:tab w:val="left" w:pos="384"/>
                <w:tab w:val="left" w:pos="385"/>
              </w:tabs>
              <w:rPr>
                <w:sz w:val="20"/>
              </w:rPr>
            </w:pPr>
            <w:r w:rsidRPr="00154CB5">
              <w:t>Show the children the images of Goldsworthy’s sculptures on the slides. What shapes can you see? Which materials can you see? How do you think it was made?</w:t>
            </w:r>
          </w:p>
        </w:tc>
        <w:tc>
          <w:tcPr>
            <w:tcW w:w="2977" w:type="dxa"/>
          </w:tcPr>
          <w:p w14:paraId="078D2D08" w14:textId="55DE0B0A" w:rsidR="007F19D8" w:rsidRPr="00C55A7C" w:rsidRDefault="00417B3C" w:rsidP="00CC1A69">
            <w:pPr>
              <w:rPr>
                <w:rFonts w:ascii="Arial" w:hAnsi="Arial" w:cs="Arial"/>
              </w:rPr>
            </w:pPr>
            <w:r w:rsidRPr="00C55A7C">
              <w:rPr>
                <w:rFonts w:ascii="Arial" w:hAnsi="Arial" w:cs="Arial"/>
              </w:rPr>
              <w:t>Provide the children with pictures and some clay. They will mould the clay to create the egg-like shape on their Picture Card.</w:t>
            </w:r>
          </w:p>
          <w:p w14:paraId="0EA27DD5" w14:textId="77777777" w:rsidR="003403C2" w:rsidRDefault="003403C2" w:rsidP="00CC1A69">
            <w:pPr>
              <w:rPr>
                <w:rFonts w:ascii="Arial" w:hAnsi="Arial" w:cs="Arial"/>
              </w:rPr>
            </w:pPr>
          </w:p>
          <w:p w14:paraId="62EBF3C5" w14:textId="60FB90BA" w:rsidR="003403C2" w:rsidRPr="00154CB5" w:rsidRDefault="003403C2" w:rsidP="00CC1A69">
            <w:pPr>
              <w:rPr>
                <w:rFonts w:ascii="Arial" w:hAnsi="Arial" w:cs="Arial"/>
                <w:sz w:val="24"/>
                <w:szCs w:val="24"/>
              </w:rPr>
            </w:pPr>
          </w:p>
        </w:tc>
        <w:tc>
          <w:tcPr>
            <w:tcW w:w="1559" w:type="dxa"/>
          </w:tcPr>
          <w:p w14:paraId="2FD614B2" w14:textId="77777777" w:rsidR="005F03CE" w:rsidRPr="00154CB5" w:rsidRDefault="00BC1D1F" w:rsidP="005D40A1">
            <w:pPr>
              <w:rPr>
                <w:rFonts w:ascii="Arial" w:hAnsi="Arial" w:cs="Arial"/>
              </w:rPr>
            </w:pPr>
            <w:r w:rsidRPr="00154CB5">
              <w:rPr>
                <w:rFonts w:ascii="Arial" w:hAnsi="Arial" w:cs="Arial"/>
              </w:rPr>
              <w:t>Clay Digital camera</w:t>
            </w:r>
          </w:p>
          <w:p w14:paraId="21F0041D" w14:textId="77777777" w:rsidR="00BC1D1F" w:rsidRDefault="00BC1D1F" w:rsidP="005D40A1">
            <w:pPr>
              <w:rPr>
                <w:rFonts w:ascii="Arial" w:hAnsi="Arial" w:cs="Arial"/>
              </w:rPr>
            </w:pPr>
            <w:r w:rsidRPr="00154CB5">
              <w:rPr>
                <w:rFonts w:ascii="Arial" w:hAnsi="Arial" w:cs="Arial"/>
              </w:rPr>
              <w:t>Images</w:t>
            </w:r>
          </w:p>
          <w:p w14:paraId="1D818C1D" w14:textId="77777777" w:rsidR="003403C2" w:rsidRDefault="003403C2" w:rsidP="005D40A1">
            <w:pPr>
              <w:rPr>
                <w:rFonts w:ascii="Arial" w:hAnsi="Arial" w:cs="Arial"/>
              </w:rPr>
            </w:pPr>
          </w:p>
          <w:p w14:paraId="6D98A12B" w14:textId="2DEC1B3F" w:rsidR="003403C2" w:rsidRPr="00154CB5" w:rsidRDefault="003403C2" w:rsidP="005D40A1">
            <w:pPr>
              <w:rPr>
                <w:rFonts w:ascii="Arial" w:hAnsi="Arial" w:cs="Arial"/>
                <w:sz w:val="24"/>
                <w:szCs w:val="24"/>
              </w:rPr>
            </w:pPr>
          </w:p>
        </w:tc>
        <w:tc>
          <w:tcPr>
            <w:tcW w:w="1751" w:type="dxa"/>
          </w:tcPr>
          <w:p w14:paraId="39451EB0" w14:textId="77777777" w:rsidR="00BA57F0" w:rsidRPr="00154CB5" w:rsidRDefault="00BA57F0" w:rsidP="005F03CE">
            <w:pPr>
              <w:tabs>
                <w:tab w:val="left" w:pos="385"/>
              </w:tabs>
              <w:ind w:left="32"/>
              <w:rPr>
                <w:rFonts w:ascii="Arial" w:hAnsi="Arial" w:cs="Arial"/>
              </w:rPr>
            </w:pPr>
            <w:r w:rsidRPr="00154CB5">
              <w:rPr>
                <w:rFonts w:ascii="Arial" w:hAnsi="Arial" w:cs="Arial"/>
              </w:rPr>
              <w:t xml:space="preserve">Can the children make choices when selecting their materials? </w:t>
            </w:r>
          </w:p>
          <w:p w14:paraId="492EEA5B" w14:textId="77777777" w:rsidR="00154CB5" w:rsidRPr="00154CB5" w:rsidRDefault="00154CB5" w:rsidP="005F03CE">
            <w:pPr>
              <w:tabs>
                <w:tab w:val="left" w:pos="385"/>
              </w:tabs>
              <w:ind w:left="32"/>
              <w:rPr>
                <w:rFonts w:ascii="Arial" w:hAnsi="Arial" w:cs="Arial"/>
              </w:rPr>
            </w:pPr>
          </w:p>
          <w:p w14:paraId="40A10754" w14:textId="77777777" w:rsidR="00154CB5" w:rsidRPr="00154CB5" w:rsidRDefault="00BA57F0" w:rsidP="005F03CE">
            <w:pPr>
              <w:tabs>
                <w:tab w:val="left" w:pos="385"/>
              </w:tabs>
              <w:ind w:left="32"/>
              <w:rPr>
                <w:rFonts w:ascii="Arial" w:hAnsi="Arial" w:cs="Arial"/>
              </w:rPr>
            </w:pPr>
            <w:r w:rsidRPr="00154CB5">
              <w:rPr>
                <w:rFonts w:ascii="Arial" w:hAnsi="Arial" w:cs="Arial"/>
              </w:rPr>
              <w:t xml:space="preserve">Can the children make choices when moulding and joining their materials? </w:t>
            </w:r>
          </w:p>
          <w:p w14:paraId="12978EFC" w14:textId="77777777" w:rsidR="00154CB5" w:rsidRPr="00154CB5" w:rsidRDefault="00154CB5" w:rsidP="005F03CE">
            <w:pPr>
              <w:tabs>
                <w:tab w:val="left" w:pos="385"/>
              </w:tabs>
              <w:ind w:left="32"/>
              <w:rPr>
                <w:rFonts w:ascii="Arial" w:hAnsi="Arial" w:cs="Arial"/>
              </w:rPr>
            </w:pPr>
          </w:p>
          <w:p w14:paraId="5612512D" w14:textId="7CA2F4D5" w:rsidR="00496B92" w:rsidRPr="00154CB5" w:rsidRDefault="00BA57F0" w:rsidP="005F03CE">
            <w:pPr>
              <w:tabs>
                <w:tab w:val="left" w:pos="385"/>
              </w:tabs>
              <w:ind w:left="32"/>
              <w:rPr>
                <w:rFonts w:ascii="Arial" w:hAnsi="Arial" w:cs="Arial"/>
                <w:sz w:val="24"/>
                <w:szCs w:val="24"/>
              </w:rPr>
            </w:pPr>
            <w:r w:rsidRPr="00154CB5">
              <w:rPr>
                <w:rFonts w:ascii="Arial" w:hAnsi="Arial" w:cs="Arial"/>
              </w:rPr>
              <w:t>Can the children compare their work to the work of Andy Goldsworthy?</w:t>
            </w:r>
          </w:p>
        </w:tc>
      </w:tr>
      <w:tr w:rsidR="00F863DB" w:rsidRPr="005D40A1" w14:paraId="7E364143" w14:textId="77777777" w:rsidTr="005D40A1">
        <w:tc>
          <w:tcPr>
            <w:tcW w:w="1362" w:type="dxa"/>
          </w:tcPr>
          <w:p w14:paraId="52F4DB40" w14:textId="4AE1378E" w:rsidR="00F863DB" w:rsidRPr="005D40A1" w:rsidRDefault="00F863DB" w:rsidP="005D40A1">
            <w:pPr>
              <w:rPr>
                <w:rFonts w:ascii="Arial" w:hAnsi="Arial" w:cs="Arial"/>
                <w:sz w:val="24"/>
                <w:szCs w:val="24"/>
              </w:rPr>
            </w:pPr>
            <w:r w:rsidRPr="005D40A1">
              <w:rPr>
                <w:rFonts w:ascii="Arial" w:hAnsi="Arial" w:cs="Arial"/>
                <w:sz w:val="24"/>
                <w:szCs w:val="24"/>
              </w:rPr>
              <w:t xml:space="preserve">Lesson </w:t>
            </w:r>
            <w:proofErr w:type="gramStart"/>
            <w:r w:rsidRPr="005D40A1">
              <w:rPr>
                <w:rFonts w:ascii="Arial" w:hAnsi="Arial" w:cs="Arial"/>
                <w:sz w:val="24"/>
                <w:szCs w:val="24"/>
              </w:rPr>
              <w:t>5</w:t>
            </w:r>
            <w:r w:rsidR="00003CAD" w:rsidRPr="005D40A1">
              <w:rPr>
                <w:rFonts w:ascii="Arial" w:hAnsi="Arial" w:cs="Arial"/>
                <w:sz w:val="24"/>
                <w:szCs w:val="24"/>
              </w:rPr>
              <w:t xml:space="preserve"> </w:t>
            </w:r>
            <w:r w:rsidRPr="005D40A1">
              <w:rPr>
                <w:rFonts w:ascii="Arial" w:hAnsi="Arial" w:cs="Arial"/>
                <w:sz w:val="24"/>
                <w:szCs w:val="24"/>
              </w:rPr>
              <w:t>:</w:t>
            </w:r>
            <w:proofErr w:type="gramEnd"/>
          </w:p>
          <w:p w14:paraId="2946DB82" w14:textId="77777777" w:rsidR="00F863DB" w:rsidRPr="005D40A1" w:rsidRDefault="00F863DB" w:rsidP="005F03CE">
            <w:pPr>
              <w:rPr>
                <w:rFonts w:ascii="Arial" w:hAnsi="Arial" w:cs="Arial"/>
                <w:sz w:val="24"/>
                <w:szCs w:val="24"/>
              </w:rPr>
            </w:pPr>
          </w:p>
        </w:tc>
        <w:tc>
          <w:tcPr>
            <w:tcW w:w="2422" w:type="dxa"/>
          </w:tcPr>
          <w:p w14:paraId="16D04D97" w14:textId="5F1213D7" w:rsidR="005F03CE" w:rsidRPr="00154CB5" w:rsidRDefault="00323ED4" w:rsidP="005F03CE">
            <w:pPr>
              <w:rPr>
                <w:rFonts w:ascii="Arial" w:hAnsi="Arial" w:cs="Arial"/>
                <w:color w:val="292929"/>
                <w:sz w:val="24"/>
                <w:szCs w:val="24"/>
                <w:shd w:val="clear" w:color="auto" w:fill="FFFFFF"/>
              </w:rPr>
            </w:pPr>
            <w:r w:rsidRPr="00154CB5">
              <w:rPr>
                <w:rFonts w:ascii="Arial" w:hAnsi="Arial" w:cs="Arial"/>
              </w:rPr>
              <w:t>How to use reflections in art work.</w:t>
            </w:r>
          </w:p>
          <w:p w14:paraId="4EFE1139" w14:textId="743D9BCD" w:rsidR="005F03CE" w:rsidRPr="00154CB5" w:rsidRDefault="005F03CE" w:rsidP="005F03CE">
            <w:pPr>
              <w:rPr>
                <w:rFonts w:ascii="Arial" w:hAnsi="Arial" w:cs="Arial"/>
                <w:color w:val="292929"/>
                <w:sz w:val="24"/>
                <w:szCs w:val="24"/>
                <w:shd w:val="clear" w:color="auto" w:fill="FFFFFF"/>
              </w:rPr>
            </w:pPr>
          </w:p>
          <w:p w14:paraId="5997CC1D" w14:textId="77777777" w:rsidR="00F863DB" w:rsidRPr="00154CB5" w:rsidRDefault="00F863DB" w:rsidP="005D40A1">
            <w:pPr>
              <w:rPr>
                <w:rFonts w:ascii="Arial" w:hAnsi="Arial" w:cs="Arial"/>
                <w:color w:val="292929"/>
                <w:sz w:val="24"/>
                <w:szCs w:val="24"/>
                <w:shd w:val="clear" w:color="auto" w:fill="FFFFFF"/>
              </w:rPr>
            </w:pPr>
          </w:p>
        </w:tc>
        <w:tc>
          <w:tcPr>
            <w:tcW w:w="4149" w:type="dxa"/>
          </w:tcPr>
          <w:p w14:paraId="3F433FA0" w14:textId="77777777" w:rsidR="00F40877" w:rsidRPr="00154CB5" w:rsidRDefault="00F40877" w:rsidP="007779C4">
            <w:pPr>
              <w:pStyle w:val="TableParagraph"/>
              <w:numPr>
                <w:ilvl w:val="0"/>
                <w:numId w:val="14"/>
              </w:numPr>
              <w:tabs>
                <w:tab w:val="left" w:pos="384"/>
                <w:tab w:val="left" w:pos="385"/>
              </w:tabs>
              <w:rPr>
                <w:sz w:val="20"/>
              </w:rPr>
            </w:pPr>
            <w:r w:rsidRPr="00154CB5">
              <w:t xml:space="preserve">Which materials does Goldsworthy like to use? What shapes does he use? Think, pair, share </w:t>
            </w:r>
          </w:p>
          <w:p w14:paraId="007DFF18" w14:textId="77777777" w:rsidR="00F40877" w:rsidRPr="00154CB5" w:rsidRDefault="00F40877" w:rsidP="007779C4">
            <w:pPr>
              <w:pStyle w:val="TableParagraph"/>
              <w:numPr>
                <w:ilvl w:val="0"/>
                <w:numId w:val="14"/>
              </w:numPr>
              <w:tabs>
                <w:tab w:val="left" w:pos="384"/>
                <w:tab w:val="left" w:pos="385"/>
              </w:tabs>
              <w:rPr>
                <w:sz w:val="20"/>
              </w:rPr>
            </w:pPr>
            <w:r w:rsidRPr="00154CB5">
              <w:t xml:space="preserve">Show the children the images of Goldsworthy’s reflective art work on the slides. What shapes can you see? Which materials can you see? How do you think it was made? How does the work make you feel? </w:t>
            </w:r>
          </w:p>
          <w:p w14:paraId="0FC3AA14" w14:textId="77777777" w:rsidR="00F40877" w:rsidRPr="00154CB5" w:rsidRDefault="00F40877" w:rsidP="007779C4">
            <w:pPr>
              <w:pStyle w:val="TableParagraph"/>
              <w:numPr>
                <w:ilvl w:val="0"/>
                <w:numId w:val="14"/>
              </w:numPr>
              <w:tabs>
                <w:tab w:val="left" w:pos="384"/>
                <w:tab w:val="left" w:pos="385"/>
              </w:tabs>
              <w:rPr>
                <w:sz w:val="20"/>
              </w:rPr>
            </w:pPr>
            <w:r w:rsidRPr="00154CB5">
              <w:t xml:space="preserve">Explain to the children that reflections in water are often used in art, lots of people find them to be calming. What other materials are reflective? </w:t>
            </w:r>
          </w:p>
          <w:p w14:paraId="5C4650C8" w14:textId="39BFD7B9" w:rsidR="00003CAD" w:rsidRPr="00154CB5" w:rsidRDefault="00F40877" w:rsidP="007779C4">
            <w:pPr>
              <w:pStyle w:val="TableParagraph"/>
              <w:numPr>
                <w:ilvl w:val="0"/>
                <w:numId w:val="14"/>
              </w:numPr>
              <w:tabs>
                <w:tab w:val="left" w:pos="384"/>
                <w:tab w:val="left" w:pos="385"/>
              </w:tabs>
              <w:rPr>
                <w:sz w:val="20"/>
              </w:rPr>
            </w:pPr>
            <w:r w:rsidRPr="00154CB5">
              <w:t xml:space="preserve">Go through the pictures on the </w:t>
            </w:r>
            <w:r w:rsidRPr="00154CB5">
              <w:lastRenderedPageBreak/>
              <w:t>slides slowing reflections in art.</w:t>
            </w:r>
          </w:p>
        </w:tc>
        <w:tc>
          <w:tcPr>
            <w:tcW w:w="2977" w:type="dxa"/>
          </w:tcPr>
          <w:p w14:paraId="365608CC" w14:textId="30E6FA04" w:rsidR="004853A6" w:rsidRDefault="0092172A" w:rsidP="003403C2">
            <w:pPr>
              <w:tabs>
                <w:tab w:val="left" w:pos="795"/>
              </w:tabs>
              <w:rPr>
                <w:rFonts w:ascii="Arial" w:hAnsi="Arial" w:cs="Arial"/>
                <w:strike/>
              </w:rPr>
            </w:pPr>
            <w:r w:rsidRPr="00154CB5">
              <w:rPr>
                <w:rFonts w:ascii="Arial" w:hAnsi="Arial" w:cs="Arial"/>
              </w:rPr>
              <w:lastRenderedPageBreak/>
              <w:t xml:space="preserve">Provide the children with mirror each and construction </w:t>
            </w:r>
            <w:proofErr w:type="spellStart"/>
            <w:r w:rsidR="003403C2">
              <w:rPr>
                <w:rFonts w:ascii="Arial" w:hAnsi="Arial" w:cs="Arial"/>
              </w:rPr>
              <w:t>equipent</w:t>
            </w:r>
            <w:proofErr w:type="spellEnd"/>
            <w:r w:rsidRPr="00154CB5">
              <w:rPr>
                <w:rFonts w:ascii="Arial" w:hAnsi="Arial" w:cs="Arial"/>
              </w:rPr>
              <w:t xml:space="preserve">. Give the children a chance to explore how their work is reflected in the mirror then see if they can complete </w:t>
            </w:r>
            <w:r w:rsidR="00C8793B">
              <w:rPr>
                <w:rFonts w:ascii="Arial" w:hAnsi="Arial" w:cs="Arial"/>
              </w:rPr>
              <w:t>some</w:t>
            </w:r>
            <w:r w:rsidRPr="00154CB5">
              <w:rPr>
                <w:rFonts w:ascii="Arial" w:hAnsi="Arial" w:cs="Arial"/>
              </w:rPr>
              <w:t xml:space="preserve"> challenges, </w:t>
            </w:r>
            <w:proofErr w:type="gramStart"/>
            <w:r w:rsidRPr="00154CB5">
              <w:rPr>
                <w:rFonts w:ascii="Arial" w:hAnsi="Arial" w:cs="Arial"/>
              </w:rPr>
              <w:t>e.g.</w:t>
            </w:r>
            <w:proofErr w:type="gramEnd"/>
            <w:r w:rsidRPr="00154CB5">
              <w:rPr>
                <w:rFonts w:ascii="Arial" w:hAnsi="Arial" w:cs="Arial"/>
              </w:rPr>
              <w:t xml:space="preserve"> build an arch, then look at the shape you can see in the mirror.</w:t>
            </w:r>
            <w:r w:rsidR="007F27BB">
              <w:rPr>
                <w:rFonts w:ascii="Arial" w:hAnsi="Arial" w:cs="Arial"/>
              </w:rPr>
              <w:t xml:space="preserve"> </w:t>
            </w:r>
          </w:p>
          <w:p w14:paraId="63BAB565" w14:textId="77777777" w:rsidR="003403C2" w:rsidRDefault="003403C2" w:rsidP="003403C2">
            <w:pPr>
              <w:tabs>
                <w:tab w:val="left" w:pos="795"/>
              </w:tabs>
              <w:rPr>
                <w:rFonts w:ascii="Arial" w:hAnsi="Arial" w:cs="Arial"/>
                <w:strike/>
              </w:rPr>
            </w:pPr>
          </w:p>
          <w:p w14:paraId="46A65380" w14:textId="5D7480EC" w:rsidR="003403C2" w:rsidRPr="003403C2" w:rsidRDefault="003403C2" w:rsidP="003403C2">
            <w:pPr>
              <w:tabs>
                <w:tab w:val="left" w:pos="795"/>
              </w:tabs>
              <w:rPr>
                <w:rFonts w:ascii="Arial" w:hAnsi="Arial" w:cs="Arial"/>
                <w:sz w:val="24"/>
                <w:szCs w:val="24"/>
              </w:rPr>
            </w:pPr>
            <w:r w:rsidRPr="003403C2">
              <w:rPr>
                <w:rFonts w:ascii="Arial" w:hAnsi="Arial" w:cs="Arial"/>
              </w:rPr>
              <w:t>Take photos showing the reflection</w:t>
            </w:r>
          </w:p>
        </w:tc>
        <w:tc>
          <w:tcPr>
            <w:tcW w:w="1559" w:type="dxa"/>
          </w:tcPr>
          <w:p w14:paraId="6B699379" w14:textId="71636FB2" w:rsidR="007779C4" w:rsidRPr="00154CB5" w:rsidRDefault="00981ADE" w:rsidP="005D40A1">
            <w:pPr>
              <w:rPr>
                <w:rFonts w:ascii="Arial" w:hAnsi="Arial" w:cs="Arial"/>
                <w:sz w:val="24"/>
                <w:szCs w:val="24"/>
              </w:rPr>
            </w:pPr>
            <w:r w:rsidRPr="00154CB5">
              <w:rPr>
                <w:rFonts w:ascii="Arial" w:hAnsi="Arial" w:cs="Arial"/>
              </w:rPr>
              <w:t xml:space="preserve">Construction </w:t>
            </w:r>
            <w:r w:rsidRPr="003403C2">
              <w:rPr>
                <w:rFonts w:ascii="Arial" w:hAnsi="Arial" w:cs="Arial"/>
                <w:strike/>
              </w:rPr>
              <w:t>materials</w:t>
            </w:r>
            <w:r w:rsidR="007F27BB">
              <w:rPr>
                <w:rFonts w:ascii="Arial" w:hAnsi="Arial" w:cs="Arial"/>
              </w:rPr>
              <w:t xml:space="preserve">, </w:t>
            </w:r>
            <w:r w:rsidR="003403C2">
              <w:rPr>
                <w:rFonts w:ascii="Arial" w:hAnsi="Arial" w:cs="Arial"/>
              </w:rPr>
              <w:t xml:space="preserve">equipment, </w:t>
            </w:r>
            <w:r w:rsidR="007F27BB">
              <w:rPr>
                <w:rFonts w:ascii="Arial" w:hAnsi="Arial" w:cs="Arial"/>
              </w:rPr>
              <w:t>mirrors,</w:t>
            </w:r>
            <w:r w:rsidRPr="00154CB5">
              <w:rPr>
                <w:rFonts w:ascii="Arial" w:hAnsi="Arial" w:cs="Arial"/>
              </w:rPr>
              <w:t xml:space="preserve"> Digital camera</w:t>
            </w:r>
            <w:r w:rsidR="007F27BB">
              <w:rPr>
                <w:rFonts w:ascii="Arial" w:hAnsi="Arial" w:cs="Arial"/>
              </w:rPr>
              <w:t>,</w:t>
            </w:r>
            <w:r w:rsidRPr="00154CB5">
              <w:rPr>
                <w:rFonts w:ascii="Arial" w:hAnsi="Arial" w:cs="Arial"/>
              </w:rPr>
              <w:t xml:space="preserve"> </w:t>
            </w:r>
            <w:r w:rsidR="003403C2">
              <w:rPr>
                <w:rFonts w:ascii="Arial" w:hAnsi="Arial" w:cs="Arial"/>
              </w:rPr>
              <w:t xml:space="preserve">(or </w:t>
            </w:r>
            <w:proofErr w:type="spellStart"/>
            <w:proofErr w:type="gramStart"/>
            <w:r w:rsidR="003403C2">
              <w:rPr>
                <w:rFonts w:ascii="Arial" w:hAnsi="Arial" w:cs="Arial"/>
              </w:rPr>
              <w:t>ipads</w:t>
            </w:r>
            <w:proofErr w:type="spellEnd"/>
            <w:r w:rsidR="003403C2">
              <w:rPr>
                <w:rFonts w:ascii="Arial" w:hAnsi="Arial" w:cs="Arial"/>
              </w:rPr>
              <w:t>)</w:t>
            </w:r>
            <w:r w:rsidRPr="00154CB5">
              <w:rPr>
                <w:rFonts w:ascii="Arial" w:hAnsi="Arial" w:cs="Arial"/>
              </w:rPr>
              <w:t>Trays</w:t>
            </w:r>
            <w:proofErr w:type="gramEnd"/>
            <w:r w:rsidRPr="00154CB5">
              <w:rPr>
                <w:rFonts w:ascii="Arial" w:hAnsi="Arial" w:cs="Arial"/>
              </w:rPr>
              <w:t xml:space="preserve"> of water</w:t>
            </w:r>
          </w:p>
        </w:tc>
        <w:tc>
          <w:tcPr>
            <w:tcW w:w="1751" w:type="dxa"/>
          </w:tcPr>
          <w:p w14:paraId="4C3B0FAB" w14:textId="77777777" w:rsidR="00154CB5" w:rsidRPr="00154CB5" w:rsidRDefault="00BA57F0" w:rsidP="007779C4">
            <w:pPr>
              <w:tabs>
                <w:tab w:val="left" w:pos="32"/>
              </w:tabs>
              <w:ind w:left="32"/>
              <w:rPr>
                <w:rFonts w:ascii="Arial" w:hAnsi="Arial" w:cs="Arial"/>
              </w:rPr>
            </w:pPr>
            <w:r w:rsidRPr="00154CB5">
              <w:rPr>
                <w:rFonts w:ascii="Arial" w:hAnsi="Arial" w:cs="Arial"/>
              </w:rPr>
              <w:t xml:space="preserve">Can the children make choices when selecting their materials? </w:t>
            </w:r>
          </w:p>
          <w:p w14:paraId="53B8C95B" w14:textId="77777777" w:rsidR="00154CB5" w:rsidRPr="00154CB5" w:rsidRDefault="00154CB5" w:rsidP="007779C4">
            <w:pPr>
              <w:tabs>
                <w:tab w:val="left" w:pos="32"/>
              </w:tabs>
              <w:ind w:left="32"/>
              <w:rPr>
                <w:rFonts w:ascii="Arial" w:hAnsi="Arial" w:cs="Arial"/>
              </w:rPr>
            </w:pPr>
          </w:p>
          <w:p w14:paraId="02E84268" w14:textId="77777777" w:rsidR="00154CB5" w:rsidRPr="00154CB5" w:rsidRDefault="00BA57F0" w:rsidP="007779C4">
            <w:pPr>
              <w:tabs>
                <w:tab w:val="left" w:pos="32"/>
              </w:tabs>
              <w:ind w:left="32"/>
              <w:rPr>
                <w:rFonts w:ascii="Arial" w:hAnsi="Arial" w:cs="Arial"/>
              </w:rPr>
            </w:pPr>
            <w:r w:rsidRPr="00154CB5">
              <w:rPr>
                <w:rFonts w:ascii="Arial" w:hAnsi="Arial" w:cs="Arial"/>
              </w:rPr>
              <w:t xml:space="preserve">Can the children talk about how their work changes when it is reflected? </w:t>
            </w:r>
          </w:p>
          <w:p w14:paraId="249F9FCB" w14:textId="77777777" w:rsidR="00154CB5" w:rsidRPr="00154CB5" w:rsidRDefault="00154CB5" w:rsidP="007779C4">
            <w:pPr>
              <w:tabs>
                <w:tab w:val="left" w:pos="32"/>
              </w:tabs>
              <w:ind w:left="32"/>
              <w:rPr>
                <w:rFonts w:ascii="Arial" w:hAnsi="Arial" w:cs="Arial"/>
              </w:rPr>
            </w:pPr>
          </w:p>
          <w:p w14:paraId="1B1F86A8" w14:textId="2348382B" w:rsidR="00F863DB" w:rsidRPr="00154CB5" w:rsidRDefault="00BA57F0" w:rsidP="007779C4">
            <w:pPr>
              <w:tabs>
                <w:tab w:val="left" w:pos="32"/>
              </w:tabs>
              <w:ind w:left="32"/>
              <w:rPr>
                <w:rFonts w:ascii="Arial" w:hAnsi="Arial" w:cs="Arial"/>
                <w:sz w:val="24"/>
                <w:szCs w:val="24"/>
              </w:rPr>
            </w:pPr>
            <w:r w:rsidRPr="00154CB5">
              <w:rPr>
                <w:rFonts w:ascii="Arial" w:hAnsi="Arial" w:cs="Arial"/>
              </w:rPr>
              <w:t xml:space="preserve">Can the children compare their </w:t>
            </w:r>
            <w:r w:rsidRPr="00154CB5">
              <w:rPr>
                <w:rFonts w:ascii="Arial" w:hAnsi="Arial" w:cs="Arial"/>
              </w:rPr>
              <w:lastRenderedPageBreak/>
              <w:t>work to the work of Andy Goldsworthy?</w:t>
            </w:r>
          </w:p>
        </w:tc>
      </w:tr>
    </w:tbl>
    <w:p w14:paraId="3FE9F23F" w14:textId="77777777" w:rsidR="005D40A1" w:rsidRDefault="005D40A1"/>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2"/>
      <w:footerReference w:type="default" r:id="rId13"/>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B7B5A" w14:textId="77777777" w:rsidR="00092013" w:rsidRDefault="00092013" w:rsidP="00C75903">
      <w:pPr>
        <w:spacing w:after="0" w:line="240" w:lineRule="auto"/>
      </w:pPr>
      <w:r>
        <w:separator/>
      </w:r>
    </w:p>
  </w:endnote>
  <w:endnote w:type="continuationSeparator" w:id="0">
    <w:p w14:paraId="6BF25D23" w14:textId="77777777" w:rsidR="00092013" w:rsidRDefault="00092013"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700512B5" w:rsidR="005F03CE" w:rsidRPr="00D35725" w:rsidRDefault="005F03CE" w:rsidP="00D35725">
        <w:pPr>
          <w:pStyle w:val="Footer"/>
        </w:pPr>
        <w:r>
          <w:fldChar w:fldCharType="begin"/>
        </w:r>
        <w:r>
          <w:instrText xml:space="preserve"> PAGE   \* MERGEFORMAT </w:instrText>
        </w:r>
        <w:r>
          <w:fldChar w:fldCharType="separate"/>
        </w:r>
        <w:r w:rsidR="00AB45A1" w:rsidRPr="00AB45A1">
          <w:rPr>
            <w:b/>
            <w:bCs/>
            <w:noProof/>
          </w:rPr>
          <w:t>2</w:t>
        </w:r>
        <w:r>
          <w:rPr>
            <w:b/>
            <w:bCs/>
            <w:noProof/>
          </w:rPr>
          <w:fldChar w:fldCharType="end"/>
        </w:r>
        <w:r>
          <w:rPr>
            <w:b/>
            <w:bCs/>
          </w:rPr>
          <w:t xml:space="preserve"> | </w:t>
        </w:r>
        <w:r>
          <w:rPr>
            <w:color w:val="7F7F7F" w:themeColor="background1" w:themeShade="7F"/>
            <w:spacing w:val="60"/>
          </w:rPr>
          <w:t xml:space="preserve">Page </w:t>
        </w:r>
        <w:r>
          <w:t xml:space="preserve">Based on materials from PLAN knowledge matrices: </w:t>
        </w:r>
        <w:hyperlink r:id="rId1" w:history="1">
          <w:r w:rsidRPr="00C75903">
            <w:rPr>
              <w:color w:val="0000FF"/>
              <w:u w:val="single"/>
            </w:rPr>
            <w:t>https://www.planassessment.com/plan-knowledge-matrices</w:t>
          </w:r>
        </w:hyperlink>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8BA4" w14:textId="77777777" w:rsidR="00092013" w:rsidRDefault="00092013" w:rsidP="00C75903">
      <w:pPr>
        <w:spacing w:after="0" w:line="240" w:lineRule="auto"/>
      </w:pPr>
      <w:r>
        <w:separator/>
      </w:r>
    </w:p>
  </w:footnote>
  <w:footnote w:type="continuationSeparator" w:id="0">
    <w:p w14:paraId="31193934" w14:textId="77777777" w:rsidR="00092013" w:rsidRDefault="00092013"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1"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3"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4"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5"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8"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0"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1"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2"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3"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4"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16"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18"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3"/>
  </w:num>
  <w:num w:numId="4">
    <w:abstractNumId w:val="1"/>
  </w:num>
  <w:num w:numId="5">
    <w:abstractNumId w:val="15"/>
  </w:num>
  <w:num w:numId="6">
    <w:abstractNumId w:val="10"/>
  </w:num>
  <w:num w:numId="7">
    <w:abstractNumId w:val="14"/>
  </w:num>
  <w:num w:numId="8">
    <w:abstractNumId w:val="2"/>
  </w:num>
  <w:num w:numId="9">
    <w:abstractNumId w:val="17"/>
  </w:num>
  <w:num w:numId="10">
    <w:abstractNumId w:val="8"/>
  </w:num>
  <w:num w:numId="11">
    <w:abstractNumId w:val="13"/>
  </w:num>
  <w:num w:numId="12">
    <w:abstractNumId w:val="4"/>
  </w:num>
  <w:num w:numId="13">
    <w:abstractNumId w:val="6"/>
  </w:num>
  <w:num w:numId="14">
    <w:abstractNumId w:val="12"/>
  </w:num>
  <w:num w:numId="15">
    <w:abstractNumId w:val="11"/>
  </w:num>
  <w:num w:numId="16">
    <w:abstractNumId w:val="16"/>
  </w:num>
  <w:num w:numId="17">
    <w:abstractNumId w:val="0"/>
  </w:num>
  <w:num w:numId="18">
    <w:abstractNumId w:val="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7"/>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270F9"/>
    <w:rsid w:val="000364D4"/>
    <w:rsid w:val="00045FD8"/>
    <w:rsid w:val="0007414E"/>
    <w:rsid w:val="00075FD8"/>
    <w:rsid w:val="00081A72"/>
    <w:rsid w:val="00083CB4"/>
    <w:rsid w:val="00092013"/>
    <w:rsid w:val="00092F0B"/>
    <w:rsid w:val="000B6040"/>
    <w:rsid w:val="000C66F4"/>
    <w:rsid w:val="000F1392"/>
    <w:rsid w:val="00154CB5"/>
    <w:rsid w:val="0016132D"/>
    <w:rsid w:val="00190428"/>
    <w:rsid w:val="001922B4"/>
    <w:rsid w:val="001A3219"/>
    <w:rsid w:val="001B4680"/>
    <w:rsid w:val="001C17CB"/>
    <w:rsid w:val="001D4716"/>
    <w:rsid w:val="0020183E"/>
    <w:rsid w:val="00246939"/>
    <w:rsid w:val="00254402"/>
    <w:rsid w:val="0026471D"/>
    <w:rsid w:val="00285C10"/>
    <w:rsid w:val="002F7FCC"/>
    <w:rsid w:val="00321955"/>
    <w:rsid w:val="00323ED4"/>
    <w:rsid w:val="00334F93"/>
    <w:rsid w:val="003401DC"/>
    <w:rsid w:val="003403C2"/>
    <w:rsid w:val="00344401"/>
    <w:rsid w:val="00397BB2"/>
    <w:rsid w:val="003A3041"/>
    <w:rsid w:val="003D26FD"/>
    <w:rsid w:val="003F1C60"/>
    <w:rsid w:val="00413410"/>
    <w:rsid w:val="00417B3C"/>
    <w:rsid w:val="00430F00"/>
    <w:rsid w:val="0044153C"/>
    <w:rsid w:val="004454FE"/>
    <w:rsid w:val="00465ED0"/>
    <w:rsid w:val="004853A6"/>
    <w:rsid w:val="00496B92"/>
    <w:rsid w:val="004A36B6"/>
    <w:rsid w:val="004B112F"/>
    <w:rsid w:val="004C30B5"/>
    <w:rsid w:val="004E1F19"/>
    <w:rsid w:val="0054080A"/>
    <w:rsid w:val="00545EF6"/>
    <w:rsid w:val="00556E4C"/>
    <w:rsid w:val="00566DE6"/>
    <w:rsid w:val="00586834"/>
    <w:rsid w:val="00597AE1"/>
    <w:rsid w:val="005B60DF"/>
    <w:rsid w:val="005D40A1"/>
    <w:rsid w:val="005E0EB8"/>
    <w:rsid w:val="005E6599"/>
    <w:rsid w:val="005F03CE"/>
    <w:rsid w:val="006040F5"/>
    <w:rsid w:val="00612FCF"/>
    <w:rsid w:val="00621234"/>
    <w:rsid w:val="0063521C"/>
    <w:rsid w:val="006411A6"/>
    <w:rsid w:val="00642812"/>
    <w:rsid w:val="00643885"/>
    <w:rsid w:val="006E7B05"/>
    <w:rsid w:val="007170C3"/>
    <w:rsid w:val="00744F7E"/>
    <w:rsid w:val="007779C4"/>
    <w:rsid w:val="00781D58"/>
    <w:rsid w:val="007A710F"/>
    <w:rsid w:val="007D48FB"/>
    <w:rsid w:val="007E0593"/>
    <w:rsid w:val="007E1489"/>
    <w:rsid w:val="007F0F84"/>
    <w:rsid w:val="007F19D8"/>
    <w:rsid w:val="007F27BB"/>
    <w:rsid w:val="008035F8"/>
    <w:rsid w:val="00805263"/>
    <w:rsid w:val="00810730"/>
    <w:rsid w:val="008302B0"/>
    <w:rsid w:val="00834EC0"/>
    <w:rsid w:val="0083595F"/>
    <w:rsid w:val="00857A72"/>
    <w:rsid w:val="008E0570"/>
    <w:rsid w:val="008E7546"/>
    <w:rsid w:val="00914638"/>
    <w:rsid w:val="0092172A"/>
    <w:rsid w:val="00981ADE"/>
    <w:rsid w:val="00985F2B"/>
    <w:rsid w:val="009A02B7"/>
    <w:rsid w:val="009B5987"/>
    <w:rsid w:val="009D35EA"/>
    <w:rsid w:val="00A01C84"/>
    <w:rsid w:val="00A24C8A"/>
    <w:rsid w:val="00A30E9D"/>
    <w:rsid w:val="00A31B10"/>
    <w:rsid w:val="00A605DF"/>
    <w:rsid w:val="00A65F22"/>
    <w:rsid w:val="00A73F61"/>
    <w:rsid w:val="00A9252E"/>
    <w:rsid w:val="00AA3180"/>
    <w:rsid w:val="00AB45A1"/>
    <w:rsid w:val="00AD7541"/>
    <w:rsid w:val="00AF0EF9"/>
    <w:rsid w:val="00B3232D"/>
    <w:rsid w:val="00B34DED"/>
    <w:rsid w:val="00B5685D"/>
    <w:rsid w:val="00B646EC"/>
    <w:rsid w:val="00B64FBB"/>
    <w:rsid w:val="00B77371"/>
    <w:rsid w:val="00BA57F0"/>
    <w:rsid w:val="00BB3EDA"/>
    <w:rsid w:val="00BC1D1F"/>
    <w:rsid w:val="00BC5FEB"/>
    <w:rsid w:val="00BD276D"/>
    <w:rsid w:val="00BD29BE"/>
    <w:rsid w:val="00BD3BF6"/>
    <w:rsid w:val="00C02B35"/>
    <w:rsid w:val="00C22C21"/>
    <w:rsid w:val="00C23909"/>
    <w:rsid w:val="00C36A1E"/>
    <w:rsid w:val="00C514E9"/>
    <w:rsid w:val="00C55A7C"/>
    <w:rsid w:val="00C73FEF"/>
    <w:rsid w:val="00C75903"/>
    <w:rsid w:val="00C8793B"/>
    <w:rsid w:val="00CC1A69"/>
    <w:rsid w:val="00CD78D0"/>
    <w:rsid w:val="00CF56E8"/>
    <w:rsid w:val="00D27706"/>
    <w:rsid w:val="00D35725"/>
    <w:rsid w:val="00D52F68"/>
    <w:rsid w:val="00DA444D"/>
    <w:rsid w:val="00DA6FD2"/>
    <w:rsid w:val="00DC291C"/>
    <w:rsid w:val="00DD0D46"/>
    <w:rsid w:val="00DD2D28"/>
    <w:rsid w:val="00DD3BFA"/>
    <w:rsid w:val="00E0744B"/>
    <w:rsid w:val="00E12F06"/>
    <w:rsid w:val="00E14E17"/>
    <w:rsid w:val="00E2536D"/>
    <w:rsid w:val="00E26151"/>
    <w:rsid w:val="00E40C51"/>
    <w:rsid w:val="00E90CA5"/>
    <w:rsid w:val="00E92262"/>
    <w:rsid w:val="00EB5317"/>
    <w:rsid w:val="00EB6CBF"/>
    <w:rsid w:val="00EC7EF1"/>
    <w:rsid w:val="00EE11E0"/>
    <w:rsid w:val="00EE5A06"/>
    <w:rsid w:val="00EE5E33"/>
    <w:rsid w:val="00EF039D"/>
    <w:rsid w:val="00F40877"/>
    <w:rsid w:val="00F6272A"/>
    <w:rsid w:val="00F744CE"/>
    <w:rsid w:val="00F860BE"/>
    <w:rsid w:val="00F863DB"/>
    <w:rsid w:val="00FA4526"/>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planassessment.com/plan-knowledge-matr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7551BF27-3538-48BB-90CD-38B9CBA37C59}">
  <ds:schemaRef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61be8809-4e72-4e3d-9a21-e33ebd14ca91"/>
    <ds:schemaRef ds:uri="http://purl.org/dc/elements/1.1/"/>
    <ds:schemaRef ds:uri="http://schemas.microsoft.com/office/2006/metadata/properties"/>
    <ds:schemaRef ds:uri="d14d1845-8867-4b54-9592-94bba8f93667"/>
    <ds:schemaRef ds:uri="http://purl.org/dc/terms/"/>
    <ds:schemaRef ds:uri="http://purl.org/dc/dcmitype/"/>
  </ds:schemaRefs>
</ds:datastoreItem>
</file>

<file path=customXml/itemProps3.xml><?xml version="1.0" encoding="utf-8"?>
<ds:datastoreItem xmlns:ds="http://schemas.openxmlformats.org/officeDocument/2006/customXml" ds:itemID="{09B32551-3E45-4105-BA1D-F4CBCC646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Campbell</dc:creator>
  <cp:keywords/>
  <dc:description/>
  <cp:lastModifiedBy>Loukia Antounas</cp:lastModifiedBy>
  <cp:revision>2</cp:revision>
  <dcterms:created xsi:type="dcterms:W3CDTF">2026-07-09T12:32:00Z</dcterms:created>
  <dcterms:modified xsi:type="dcterms:W3CDTF">2026-07-09T12:32:00Z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